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39D" w:rsidP="00C12E86" w:rsidRDefault="00C12E86" w14:paraId="44A2735C" w14:textId="77777777">
      <w:pPr>
        <w:pStyle w:val="Nadpis-Smlouva"/>
      </w:pPr>
      <w:r>
        <w:t xml:space="preserve">SMLOUVA </w:t>
      </w:r>
      <w:r w:rsidR="00F3439D">
        <w:t xml:space="preserve">O </w:t>
      </w:r>
      <w:r>
        <w:t>DÍL</w:t>
      </w:r>
      <w:r w:rsidR="00F3439D">
        <w:t>O</w:t>
      </w:r>
    </w:p>
    <w:p w:rsidR="00F3439D" w:rsidP="00453CCB" w:rsidRDefault="00F3439D" w14:paraId="05279803" w14:textId="77777777">
      <w:pPr>
        <w:pStyle w:val="podnadpis-slosmlouvy"/>
      </w:pPr>
      <w:r>
        <w:t xml:space="preserve">Číslo </w:t>
      </w:r>
      <w:proofErr w:type="spellStart"/>
      <w:r>
        <w:t>S</w:t>
      </w:r>
      <w:r w:rsidR="003F7B47">
        <w:t>o</w:t>
      </w:r>
      <w:r>
        <w:t>D</w:t>
      </w:r>
      <w:proofErr w:type="spellEnd"/>
      <w:r>
        <w:t xml:space="preserve">: </w:t>
      </w:r>
      <w:bookmarkStart w:name="cisloSoD" w:id="0"/>
      <w:r w:rsidR="00670B2F">
        <w:t>2023_029</w:t>
      </w:r>
      <w:bookmarkEnd w:id="0"/>
    </w:p>
    <w:p w:rsidR="00F3439D" w:rsidP="00421E21" w:rsidRDefault="00F3439D" w14:paraId="5AFF4E74" w14:textId="77777777">
      <w:pPr>
        <w:pStyle w:val="Nadpis1"/>
      </w:pPr>
      <w:r>
        <w:t>Smluvní strany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3CCB" w:rsidTr="00421E21" w14:paraId="177700D7" w14:textId="77777777">
        <w:tc>
          <w:tcPr>
            <w:tcW w:w="4531" w:type="dxa"/>
          </w:tcPr>
          <w:p w:rsidR="00453CCB" w:rsidP="00453CCB" w:rsidRDefault="00453CCB" w14:paraId="0F71AE28" w14:textId="77777777">
            <w:pPr>
              <w:pStyle w:val="tabulkaprvniradek"/>
            </w:pPr>
            <w:r>
              <w:t>Zhotovitel:</w:t>
            </w:r>
          </w:p>
        </w:tc>
        <w:tc>
          <w:tcPr>
            <w:tcW w:w="4531" w:type="dxa"/>
          </w:tcPr>
          <w:p w:rsidR="00453CCB" w:rsidP="00453CCB" w:rsidRDefault="00453CCB" w14:paraId="1732EB3B" w14:textId="77777777">
            <w:pPr>
              <w:pStyle w:val="tabulkaprvniradek"/>
            </w:pPr>
            <w:r>
              <w:t>Objednatel:</w:t>
            </w:r>
          </w:p>
        </w:tc>
      </w:tr>
      <w:tr w:rsidR="00453CCB" w:rsidTr="00421E21" w14:paraId="5A80B332" w14:textId="77777777">
        <w:tc>
          <w:tcPr>
            <w:tcW w:w="4531" w:type="dxa"/>
          </w:tcPr>
          <w:p w:rsidR="00453CCB" w:rsidP="00421E21" w:rsidRDefault="00453CCB" w14:paraId="4B67F9BE" w14:textId="77777777">
            <w:pPr>
              <w:pStyle w:val="tabulkadalsiradky"/>
            </w:pPr>
            <w:r>
              <w:t xml:space="preserve">TGB </w:t>
            </w:r>
            <w:proofErr w:type="spellStart"/>
            <w:r>
              <w:t>entrance</w:t>
            </w:r>
            <w:proofErr w:type="spellEnd"/>
            <w:r>
              <w:t>, s. r. o.</w:t>
            </w:r>
          </w:p>
        </w:tc>
        <w:tc>
          <w:tcPr>
            <w:tcW w:w="4531" w:type="dxa"/>
          </w:tcPr>
          <w:p w:rsidR="00453CCB" w:rsidP="00186D17" w:rsidRDefault="00186D17" w14:paraId="6EE4CC5B" w14:textId="77777777">
            <w:pPr>
              <w:pStyle w:val="tabulkadalsiradky"/>
            </w:pPr>
            <w:r>
              <w:t>Dopravní podnik Ústí nad Labem a.s.</w:t>
            </w:r>
          </w:p>
        </w:tc>
      </w:tr>
      <w:tr w:rsidR="00453CCB" w:rsidTr="00421E21" w14:paraId="41E4B30B" w14:textId="77777777">
        <w:tc>
          <w:tcPr>
            <w:tcW w:w="4531" w:type="dxa"/>
          </w:tcPr>
          <w:p w:rsidR="00453CCB" w:rsidP="00421E21" w:rsidRDefault="00453CCB" w14:paraId="166773FC" w14:textId="77777777">
            <w:pPr>
              <w:pStyle w:val="tabulkadalsiradky"/>
            </w:pPr>
            <w:r>
              <w:t>Korunní 2569/108</w:t>
            </w:r>
          </w:p>
        </w:tc>
        <w:tc>
          <w:tcPr>
            <w:tcW w:w="4531" w:type="dxa"/>
          </w:tcPr>
          <w:p w:rsidR="00453CCB" w:rsidP="00421E21" w:rsidRDefault="00186D17" w14:paraId="19D956D4" w14:textId="77777777">
            <w:pPr>
              <w:pStyle w:val="tabulkadalsiradky"/>
            </w:pPr>
            <w:r>
              <w:t>Revoluční 26</w:t>
            </w:r>
          </w:p>
        </w:tc>
      </w:tr>
      <w:tr w:rsidR="00453CCB" w:rsidTr="00421E21" w14:paraId="1F562A77" w14:textId="77777777">
        <w:tc>
          <w:tcPr>
            <w:tcW w:w="4531" w:type="dxa"/>
          </w:tcPr>
          <w:p w:rsidRPr="00186D17" w:rsidR="00453CCB" w:rsidP="00421E21" w:rsidRDefault="00453CCB" w14:paraId="7DB59764" w14:textId="77777777">
            <w:pPr>
              <w:pStyle w:val="tabulkadalsiradky"/>
            </w:pPr>
            <w:r w:rsidRPr="00186D17">
              <w:t>101 00 Praha 10</w:t>
            </w:r>
          </w:p>
        </w:tc>
        <w:tc>
          <w:tcPr>
            <w:tcW w:w="4531" w:type="dxa"/>
          </w:tcPr>
          <w:p w:rsidR="00453CCB" w:rsidP="00421E21" w:rsidRDefault="00186D17" w14:paraId="3A7DD4D5" w14:textId="77777777">
            <w:pPr>
              <w:pStyle w:val="tabulkadalsiradky"/>
            </w:pPr>
            <w:r w:rsidRPr="00186D17">
              <w:t>401 11</w:t>
            </w:r>
            <w:r>
              <w:t xml:space="preserve"> Ústí nad Labem</w:t>
            </w:r>
          </w:p>
          <w:p w:rsidRPr="00186D17" w:rsidR="00186D17" w:rsidP="00421E21" w:rsidRDefault="00186D17" w14:paraId="085AD2D0" w14:textId="77777777">
            <w:pPr>
              <w:pStyle w:val="tabulkadalsiradky"/>
            </w:pPr>
            <w:r>
              <w:t>(Provozovatel Lanové dráhy Větruše)</w:t>
            </w:r>
          </w:p>
        </w:tc>
      </w:tr>
    </w:tbl>
    <w:p w:rsidRPr="002914CE" w:rsidR="00421E21" w:rsidP="00DE5AE3" w:rsidRDefault="00421E21" w14:paraId="47A7D3D9" w14:textId="77777777"/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1B081C" w:rsidR="002914CE" w:rsidTr="00421E21" w14:paraId="745ED1DF" w14:textId="77777777">
        <w:tc>
          <w:tcPr>
            <w:tcW w:w="4531" w:type="dxa"/>
          </w:tcPr>
          <w:p w:rsidRPr="002914CE" w:rsidR="00421E21" w:rsidP="00421E21" w:rsidRDefault="00421E21" w14:paraId="0C7703A7" w14:textId="77777777">
            <w:pPr>
              <w:pStyle w:val="tabulkaOR"/>
            </w:pPr>
            <w:r w:rsidRPr="002914CE">
              <w:t>zapsáno v obchodním rejstříku</w:t>
            </w:r>
          </w:p>
        </w:tc>
        <w:tc>
          <w:tcPr>
            <w:tcW w:w="4531" w:type="dxa"/>
          </w:tcPr>
          <w:p w:rsidRPr="002914CE" w:rsidR="00421E21" w:rsidP="00421E21" w:rsidRDefault="00421E21" w14:paraId="4CD3CCA6" w14:textId="77777777">
            <w:pPr>
              <w:pStyle w:val="tabulkaOR"/>
            </w:pPr>
            <w:r w:rsidRPr="002914CE">
              <w:t>zapsáno v obchodním rejstříku</w:t>
            </w:r>
          </w:p>
        </w:tc>
      </w:tr>
      <w:tr w:rsidRPr="001B081C" w:rsidR="002914CE" w:rsidTr="00421E21" w14:paraId="33D856B6" w14:textId="77777777">
        <w:tc>
          <w:tcPr>
            <w:tcW w:w="4531" w:type="dxa"/>
          </w:tcPr>
          <w:p w:rsidRPr="001B081C" w:rsidR="00421E21" w:rsidP="00421E21" w:rsidRDefault="00421E21" w14:paraId="74A6427B" w14:textId="77777777">
            <w:pPr>
              <w:pStyle w:val="tabulkaOR"/>
            </w:pPr>
            <w:r w:rsidRPr="001B081C">
              <w:t>u Městského soudu v Praze,</w:t>
            </w:r>
          </w:p>
        </w:tc>
        <w:tc>
          <w:tcPr>
            <w:tcW w:w="4531" w:type="dxa"/>
          </w:tcPr>
          <w:p w:rsidRPr="001B081C" w:rsidR="00421E21" w:rsidP="00421E21" w:rsidRDefault="00421E21" w14:paraId="29516D3C" w14:textId="77777777">
            <w:pPr>
              <w:pStyle w:val="tabulkaOR"/>
            </w:pPr>
            <w:r w:rsidRPr="001B081C">
              <w:t>vedeném soudem v</w:t>
            </w:r>
          </w:p>
        </w:tc>
      </w:tr>
      <w:tr w:rsidRPr="001B081C" w:rsidR="00421E21" w:rsidTr="00421E21" w14:paraId="769B60A0" w14:textId="77777777">
        <w:tc>
          <w:tcPr>
            <w:tcW w:w="4531" w:type="dxa"/>
          </w:tcPr>
          <w:p w:rsidRPr="001B081C" w:rsidR="00421E21" w:rsidP="00421E21" w:rsidRDefault="00421E21" w14:paraId="0D835BA3" w14:textId="77777777">
            <w:pPr>
              <w:pStyle w:val="tabulkaOR"/>
            </w:pPr>
            <w:r w:rsidRPr="001B081C">
              <w:t>spisová značka C 299829</w:t>
            </w:r>
          </w:p>
        </w:tc>
        <w:tc>
          <w:tcPr>
            <w:tcW w:w="4531" w:type="dxa"/>
          </w:tcPr>
          <w:p w:rsidRPr="001B081C" w:rsidR="00421E21" w:rsidP="00421E21" w:rsidRDefault="00421E21" w14:paraId="035F35B0" w14:textId="77777777">
            <w:pPr>
              <w:pStyle w:val="tabulkaOR"/>
            </w:pPr>
            <w:r w:rsidRPr="001B081C">
              <w:t>spisová značka</w:t>
            </w:r>
          </w:p>
        </w:tc>
      </w:tr>
    </w:tbl>
    <w:p w:rsidRPr="001B081C" w:rsidR="00421E21" w:rsidP="00DE5AE3" w:rsidRDefault="00421E21" w14:paraId="41D6C31A" w14:textId="77777777"/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Pr="001B081C" w:rsidR="002914CE" w:rsidTr="008D25B9" w14:paraId="4D0A6A46" w14:textId="77777777">
        <w:tc>
          <w:tcPr>
            <w:tcW w:w="4536" w:type="dxa"/>
          </w:tcPr>
          <w:p w:rsidRPr="001B081C" w:rsidR="00421E21" w:rsidP="00421E21" w:rsidRDefault="00421E21" w14:paraId="6707825A" w14:textId="540280E6">
            <w:pPr>
              <w:pStyle w:val="tabulkaprvniradek"/>
            </w:pPr>
            <w:r w:rsidRPr="001B081C">
              <w:t>Bankovní spojení:</w:t>
            </w:r>
            <w:r w:rsidR="008D25B9">
              <w:t xml:space="preserve">  </w:t>
            </w:r>
          </w:p>
        </w:tc>
        <w:tc>
          <w:tcPr>
            <w:tcW w:w="4526" w:type="dxa"/>
          </w:tcPr>
          <w:p w:rsidRPr="001B081C" w:rsidR="00421E21" w:rsidP="00421E21" w:rsidRDefault="00186D17" w14:paraId="2620A298" w14:textId="77777777">
            <w:pPr>
              <w:pStyle w:val="tabulkaprvniradek"/>
            </w:pPr>
            <w:r w:rsidRPr="001B081C">
              <w:t>Bankovní spojení:</w:t>
            </w:r>
          </w:p>
        </w:tc>
      </w:tr>
      <w:tr w:rsidRPr="001B081C" w:rsidR="002914CE" w:rsidTr="008D25B9" w14:paraId="42095C4A" w14:textId="77777777">
        <w:tc>
          <w:tcPr>
            <w:tcW w:w="4536" w:type="dxa"/>
          </w:tcPr>
          <w:p w:rsidRPr="001B081C" w:rsidR="00421E21" w:rsidP="00421E21" w:rsidRDefault="00421E21" w14:paraId="239BDD18" w14:textId="083CCFCD">
            <w:pPr>
              <w:pStyle w:val="tabulkadalsiradky"/>
            </w:pPr>
          </w:p>
        </w:tc>
        <w:tc>
          <w:tcPr>
            <w:tcW w:w="4526" w:type="dxa"/>
          </w:tcPr>
          <w:p w:rsidRPr="001B081C" w:rsidR="005C1C6F" w:rsidP="001B081C" w:rsidRDefault="005C1C6F" w14:paraId="461C2D79" w14:textId="77777777">
            <w:pPr>
              <w:pStyle w:val="tabulkadalsiradky"/>
              <w:ind w:left="0"/>
            </w:pPr>
          </w:p>
        </w:tc>
      </w:tr>
      <w:tr w:rsidRPr="001B081C" w:rsidR="002914CE" w:rsidTr="008D25B9" w14:paraId="288E97F0" w14:textId="77777777">
        <w:tc>
          <w:tcPr>
            <w:tcW w:w="4536" w:type="dxa"/>
          </w:tcPr>
          <w:p w:rsidRPr="001B081C" w:rsidR="00421E21" w:rsidP="00421E21" w:rsidRDefault="00421E21" w14:paraId="7C265AD8" w14:textId="5D1E11DD">
            <w:pPr>
              <w:pStyle w:val="tabulkadalsiradky"/>
            </w:pPr>
            <w:proofErr w:type="spellStart"/>
            <w:r w:rsidRPr="001B081C">
              <w:t>č.ú</w:t>
            </w:r>
            <w:proofErr w:type="spellEnd"/>
            <w:r w:rsidRPr="001B081C">
              <w:t>.:</w:t>
            </w:r>
            <w:r w:rsidR="002A7755">
              <w:t xml:space="preserve"> </w:t>
            </w:r>
            <w:r w:rsidRPr="001B081C" w:rsidR="005C1C6F">
              <w:t xml:space="preserve"> </w:t>
            </w:r>
          </w:p>
        </w:tc>
        <w:tc>
          <w:tcPr>
            <w:tcW w:w="4526" w:type="dxa"/>
          </w:tcPr>
          <w:p w:rsidRPr="001B081C" w:rsidR="00421E21" w:rsidP="00421E21" w:rsidRDefault="005C1C6F" w14:paraId="66781A1C" w14:textId="1FFCACF6">
            <w:pPr>
              <w:pStyle w:val="tabulkadalsiradky"/>
            </w:pPr>
            <w:proofErr w:type="spellStart"/>
            <w:r w:rsidRPr="001B081C">
              <w:t>č.ú</w:t>
            </w:r>
            <w:proofErr w:type="spellEnd"/>
            <w:r w:rsidRPr="001B081C">
              <w:t xml:space="preserve">.: </w:t>
            </w:r>
          </w:p>
        </w:tc>
      </w:tr>
      <w:tr w:rsidRPr="001B081C" w:rsidR="002914CE" w:rsidTr="008D25B9" w14:paraId="69056FD1" w14:textId="77777777">
        <w:tc>
          <w:tcPr>
            <w:tcW w:w="4536" w:type="dxa"/>
          </w:tcPr>
          <w:p w:rsidRPr="001B081C" w:rsidR="00421E21" w:rsidP="00421E21" w:rsidRDefault="00421E21" w14:paraId="01679E05" w14:textId="675917FA">
            <w:pPr>
              <w:pStyle w:val="tabulkadalsiradky"/>
            </w:pPr>
            <w:r w:rsidRPr="001B081C">
              <w:rPr>
                <w:b/>
              </w:rPr>
              <w:t>IČO</w:t>
            </w:r>
            <w:r w:rsidRPr="001B081C">
              <w:t>: 07362552</w:t>
            </w:r>
          </w:p>
        </w:tc>
        <w:tc>
          <w:tcPr>
            <w:tcW w:w="4526" w:type="dxa"/>
          </w:tcPr>
          <w:p w:rsidRPr="001B081C" w:rsidR="00421E21" w:rsidP="00421E21" w:rsidRDefault="00421E21" w14:paraId="7F25D265" w14:textId="57656178">
            <w:pPr>
              <w:pStyle w:val="tabulkadalsiradky"/>
            </w:pPr>
            <w:r w:rsidRPr="001B081C">
              <w:rPr>
                <w:b/>
              </w:rPr>
              <w:t>IČO</w:t>
            </w:r>
            <w:r w:rsidRPr="001B081C">
              <w:t>:</w:t>
            </w:r>
            <w:r w:rsidR="002A7755">
              <w:t xml:space="preserve"> </w:t>
            </w:r>
            <w:r w:rsidRPr="001B081C" w:rsidR="00A354AE">
              <w:t>25013891</w:t>
            </w:r>
          </w:p>
        </w:tc>
      </w:tr>
      <w:tr w:rsidRPr="001B081C" w:rsidR="002914CE" w:rsidTr="008D25B9" w14:paraId="74162F24" w14:textId="77777777">
        <w:tc>
          <w:tcPr>
            <w:tcW w:w="4536" w:type="dxa"/>
          </w:tcPr>
          <w:p w:rsidRPr="001B081C" w:rsidR="00421E21" w:rsidP="00421E21" w:rsidRDefault="00421E21" w14:paraId="109F855D" w14:textId="5FF9B46D">
            <w:pPr>
              <w:pStyle w:val="tabulkadalsiradky"/>
            </w:pPr>
            <w:r w:rsidRPr="001B081C">
              <w:rPr>
                <w:b/>
              </w:rPr>
              <w:t>DIČ</w:t>
            </w:r>
            <w:r w:rsidRPr="001B081C">
              <w:t>: CZ07362552</w:t>
            </w:r>
          </w:p>
        </w:tc>
        <w:tc>
          <w:tcPr>
            <w:tcW w:w="4526" w:type="dxa"/>
          </w:tcPr>
          <w:p w:rsidRPr="001B081C" w:rsidR="00421E21" w:rsidP="00421E21" w:rsidRDefault="00421E21" w14:paraId="52CBEB7E" w14:textId="098B94F0">
            <w:pPr>
              <w:pStyle w:val="tabulkadalsiradky"/>
            </w:pPr>
            <w:r w:rsidRPr="001B081C">
              <w:rPr>
                <w:b/>
              </w:rPr>
              <w:t>DIČ</w:t>
            </w:r>
            <w:r w:rsidRPr="001B081C">
              <w:t>: CZ</w:t>
            </w:r>
            <w:r w:rsidRPr="001B081C" w:rsidR="00A354AE">
              <w:t>25013891</w:t>
            </w:r>
          </w:p>
        </w:tc>
      </w:tr>
      <w:tr w:rsidRPr="001B081C" w:rsidR="002914CE" w:rsidTr="008D25B9" w14:paraId="327B403A" w14:textId="77777777">
        <w:tc>
          <w:tcPr>
            <w:tcW w:w="4536" w:type="dxa"/>
          </w:tcPr>
          <w:p w:rsidRPr="001B081C" w:rsidR="00421E21" w:rsidP="00421E21" w:rsidRDefault="00421E21" w14:paraId="121B6746" w14:textId="77777777">
            <w:pPr>
              <w:pStyle w:val="tabulkaprvniradek"/>
            </w:pPr>
            <w:r w:rsidRPr="001B081C">
              <w:t>Zastoupený:</w:t>
            </w:r>
          </w:p>
        </w:tc>
        <w:tc>
          <w:tcPr>
            <w:tcW w:w="4526" w:type="dxa"/>
          </w:tcPr>
          <w:p w:rsidRPr="001B081C" w:rsidR="00421E21" w:rsidP="00421E21" w:rsidRDefault="00186D17" w14:paraId="4055B12F" w14:textId="77777777">
            <w:pPr>
              <w:pStyle w:val="tabulkaprvniradek"/>
            </w:pPr>
            <w:r w:rsidRPr="001B081C">
              <w:t>Zastoupený:</w:t>
            </w:r>
          </w:p>
        </w:tc>
      </w:tr>
      <w:tr w:rsidRPr="001B081C" w:rsidR="002914CE" w:rsidTr="008D25B9" w14:paraId="2361DBE7" w14:textId="77777777">
        <w:tc>
          <w:tcPr>
            <w:tcW w:w="4536" w:type="dxa"/>
          </w:tcPr>
          <w:p w:rsidRPr="001B081C" w:rsidR="00421E21" w:rsidP="00421E21" w:rsidRDefault="00421E21" w14:paraId="3D5BB6FB" w14:textId="77777777">
            <w:pPr>
              <w:pStyle w:val="tabulkadalsiradky"/>
            </w:pPr>
            <w:r w:rsidRPr="001B081C">
              <w:t xml:space="preserve">Martin </w:t>
            </w:r>
            <w:proofErr w:type="spellStart"/>
            <w:r w:rsidRPr="001B081C">
              <w:t>Ochozka</w:t>
            </w:r>
            <w:proofErr w:type="spellEnd"/>
          </w:p>
        </w:tc>
        <w:tc>
          <w:tcPr>
            <w:tcW w:w="4526" w:type="dxa"/>
          </w:tcPr>
          <w:p w:rsidRPr="001B081C" w:rsidR="00421E21" w:rsidP="00421E21" w:rsidRDefault="00186D17" w14:paraId="028780B9" w14:textId="77777777">
            <w:pPr>
              <w:pStyle w:val="tabulkadalsiradky"/>
            </w:pPr>
            <w:r w:rsidRPr="001B081C">
              <w:t>Mgr. Ing. Simon</w:t>
            </w:r>
            <w:r w:rsidRPr="001B081C" w:rsidR="009313F5">
              <w:t>a</w:t>
            </w:r>
            <w:r w:rsidRPr="001B081C">
              <w:t xml:space="preserve"> Mohacsi, MBA</w:t>
            </w:r>
          </w:p>
        </w:tc>
      </w:tr>
      <w:tr w:rsidRPr="001B081C" w:rsidR="002914CE" w:rsidTr="008D25B9" w14:paraId="70E8DDE5" w14:textId="77777777">
        <w:tc>
          <w:tcPr>
            <w:tcW w:w="4536" w:type="dxa"/>
          </w:tcPr>
          <w:p w:rsidRPr="002914CE" w:rsidR="00421E21" w:rsidP="00421E21" w:rsidRDefault="002914CE" w14:paraId="7C3DE437" w14:textId="77777777">
            <w:pPr>
              <w:pStyle w:val="tabulkadalsiradky"/>
            </w:pPr>
            <w:r>
              <w:t>Ř</w:t>
            </w:r>
            <w:r w:rsidRPr="002914CE">
              <w:t>editel</w:t>
            </w:r>
            <w:r w:rsidRPr="002914CE" w:rsidR="00421E21">
              <w:tab/>
              <w:t>(jednatel)</w:t>
            </w:r>
            <w:r>
              <w:t xml:space="preserve"> společnosti</w:t>
            </w:r>
          </w:p>
        </w:tc>
        <w:tc>
          <w:tcPr>
            <w:tcW w:w="4526" w:type="dxa"/>
          </w:tcPr>
          <w:p w:rsidRPr="001B081C" w:rsidR="00421E21" w:rsidP="00421E21" w:rsidRDefault="00186D17" w14:paraId="6D6904C5" w14:textId="77777777">
            <w:pPr>
              <w:pStyle w:val="tabulkadalsiradky"/>
            </w:pPr>
            <w:r w:rsidRPr="002914CE">
              <w:t xml:space="preserve">Výkonná </w:t>
            </w:r>
            <w:r w:rsidRPr="002914CE" w:rsidR="00421E21">
              <w:t>ředitel</w:t>
            </w:r>
            <w:r w:rsidRPr="001B081C">
              <w:t>ka</w:t>
            </w:r>
            <w:r w:rsidRPr="001B081C" w:rsidR="009313F5">
              <w:t xml:space="preserve"> společnosti</w:t>
            </w:r>
          </w:p>
        </w:tc>
      </w:tr>
    </w:tbl>
    <w:p w:rsidRPr="001B081C" w:rsidR="003F7B47" w:rsidP="00DE5AE3" w:rsidRDefault="003F7B47" w14:paraId="30957C6C" w14:textId="77777777"/>
    <w:p w:rsidRPr="001B081C" w:rsidR="00421E21" w:rsidP="001B081C" w:rsidRDefault="00F0590F" w14:paraId="71D31A2A" w14:textId="77777777">
      <w:pPr>
        <w:pStyle w:val="text"/>
        <w:jc w:val="both"/>
        <w:rPr>
          <w:b/>
          <w:i/>
        </w:rPr>
      </w:pPr>
      <w:r w:rsidRPr="001B081C">
        <w:rPr>
          <w:i/>
        </w:rPr>
        <w:t xml:space="preserve">uzavírají níže uvedeného dne, měsíce a roku podle § 2586 </w:t>
      </w:r>
      <w:r w:rsidRPr="002914CE">
        <w:rPr>
          <w:i/>
        </w:rPr>
        <w:t>a násl. občanského zákoníku v platném znění následující smlouvu o dílo</w:t>
      </w:r>
      <w:r w:rsidRPr="002914CE" w:rsidR="00F3439D">
        <w:rPr>
          <w:b/>
          <w:i/>
        </w:rPr>
        <w:t xml:space="preserve"> </w:t>
      </w:r>
      <w:r w:rsidRPr="002A7755" w:rsidR="00F3439D">
        <w:rPr>
          <w:bCs/>
          <w:i/>
        </w:rPr>
        <w:t>na akci</w:t>
      </w:r>
      <w:r w:rsidRPr="002914CE" w:rsidR="00F3439D">
        <w:rPr>
          <w:b/>
          <w:i/>
        </w:rPr>
        <w:t xml:space="preserve"> „</w:t>
      </w:r>
      <w:r w:rsidRPr="002914CE" w:rsidR="00186D17">
        <w:rPr>
          <w:b/>
          <w:i/>
        </w:rPr>
        <w:t xml:space="preserve">Turniketové </w:t>
      </w:r>
      <w:r w:rsidRPr="002914CE" w:rsidR="00C76B4C">
        <w:rPr>
          <w:b/>
          <w:i/>
        </w:rPr>
        <w:t>vstup</w:t>
      </w:r>
      <w:r w:rsidRPr="002914CE" w:rsidR="00186D17">
        <w:rPr>
          <w:b/>
          <w:i/>
        </w:rPr>
        <w:t>y</w:t>
      </w:r>
      <w:r w:rsidRPr="002914CE" w:rsidR="004D67DD">
        <w:rPr>
          <w:b/>
          <w:i/>
        </w:rPr>
        <w:t xml:space="preserve"> </w:t>
      </w:r>
      <w:r w:rsidRPr="002914CE" w:rsidR="00186D17">
        <w:rPr>
          <w:b/>
          <w:i/>
        </w:rPr>
        <w:t>L</w:t>
      </w:r>
      <w:r w:rsidRPr="002914CE" w:rsidR="004D67DD">
        <w:rPr>
          <w:b/>
          <w:i/>
        </w:rPr>
        <w:t>anov</w:t>
      </w:r>
      <w:r w:rsidRPr="002914CE" w:rsidR="00186D17">
        <w:rPr>
          <w:b/>
          <w:i/>
        </w:rPr>
        <w:t>á dráha</w:t>
      </w:r>
      <w:r w:rsidRPr="002914CE" w:rsidR="004D67DD">
        <w:rPr>
          <w:b/>
          <w:i/>
        </w:rPr>
        <w:t xml:space="preserve"> Větruše</w:t>
      </w:r>
      <w:r w:rsidRPr="002914CE" w:rsidR="008D1902">
        <w:rPr>
          <w:i/>
        </w:rPr>
        <w:t>“</w:t>
      </w:r>
      <w:r w:rsidRPr="001B081C" w:rsidR="00C47884">
        <w:rPr>
          <w:i/>
        </w:rPr>
        <w:t xml:space="preserve"> </w:t>
      </w:r>
      <w:r w:rsidRPr="001B081C" w:rsidR="00C47884">
        <w:rPr>
          <w:b/>
          <w:i/>
        </w:rPr>
        <w:t xml:space="preserve">dle nabídky </w:t>
      </w:r>
      <w:r w:rsidRPr="001B081C" w:rsidR="003F7B47">
        <w:rPr>
          <w:b/>
          <w:i/>
        </w:rPr>
        <w:t>NMO</w:t>
      </w:r>
      <w:r w:rsidRPr="001B081C" w:rsidR="000162A3">
        <w:rPr>
          <w:b/>
          <w:i/>
        </w:rPr>
        <w:t>2</w:t>
      </w:r>
      <w:r w:rsidRPr="001B081C" w:rsidR="004D67DD">
        <w:rPr>
          <w:b/>
          <w:i/>
        </w:rPr>
        <w:t>3</w:t>
      </w:r>
      <w:r w:rsidRPr="001B081C" w:rsidR="003F7B47">
        <w:rPr>
          <w:b/>
          <w:i/>
        </w:rPr>
        <w:t>_</w:t>
      </w:r>
      <w:r w:rsidRPr="001B081C" w:rsidR="004D67DD">
        <w:rPr>
          <w:b/>
          <w:i/>
        </w:rPr>
        <w:t>061b</w:t>
      </w:r>
      <w:r w:rsidRPr="001B081C" w:rsidR="003F7B47">
        <w:rPr>
          <w:b/>
          <w:i/>
        </w:rPr>
        <w:t>.</w:t>
      </w:r>
    </w:p>
    <w:p w:rsidRPr="001B081C" w:rsidR="00421E21" w:rsidP="001B081C" w:rsidRDefault="00421E21" w14:paraId="4A9FC2C8" w14:textId="77777777">
      <w:pPr>
        <w:jc w:val="both"/>
      </w:pPr>
      <w:r w:rsidRPr="001B081C">
        <w:br w:type="page"/>
      </w:r>
    </w:p>
    <w:p w:rsidR="00EB21E3" w:rsidP="004A1F88" w:rsidRDefault="00EB21E3" w14:paraId="6E004081" w14:textId="77777777">
      <w:pPr>
        <w:pStyle w:val="Nadpis1"/>
      </w:pPr>
      <w:r>
        <w:lastRenderedPageBreak/>
        <w:t>Předmět smlouvy</w:t>
      </w:r>
    </w:p>
    <w:p w:rsidR="00EB21E3" w:rsidP="00636430" w:rsidRDefault="00EB21E3" w14:paraId="0E49313C" w14:textId="5940A145">
      <w:pPr>
        <w:pStyle w:val="arabskecislice2"/>
        <w:jc w:val="both"/>
      </w:pPr>
      <w:bookmarkStart w:name="_Ref142652013" w:id="1"/>
      <w:r w:rsidRPr="004B79B5">
        <w:t>Zhotovitel</w:t>
      </w:r>
      <w:r>
        <w:t xml:space="preserve"> se zavazuje, že dodá</w:t>
      </w:r>
      <w:r>
        <w:rPr>
          <w:b/>
        </w:rPr>
        <w:t xml:space="preserve"> </w:t>
      </w:r>
      <w:r w:rsidRPr="0064053A">
        <w:t xml:space="preserve">a </w:t>
      </w:r>
      <w:r w:rsidRPr="002914CE" w:rsidR="001E69E4">
        <w:t>implementuje „</w:t>
      </w:r>
      <w:r w:rsidRPr="002914CE" w:rsidR="00186D17">
        <w:rPr>
          <w:b/>
        </w:rPr>
        <w:t xml:space="preserve">Turniketové </w:t>
      </w:r>
      <w:r w:rsidRPr="002914CE" w:rsidR="00C76B4C">
        <w:rPr>
          <w:b/>
        </w:rPr>
        <w:t>vstup</w:t>
      </w:r>
      <w:r w:rsidRPr="002914CE" w:rsidR="00186D17">
        <w:rPr>
          <w:b/>
        </w:rPr>
        <w:t>y</w:t>
      </w:r>
      <w:r w:rsidR="00636430">
        <w:rPr>
          <w:b/>
        </w:rPr>
        <w:t xml:space="preserve"> Lanová dráha Větruše</w:t>
      </w:r>
      <w:r w:rsidRPr="002914CE" w:rsidR="003F7B47">
        <w:t>“</w:t>
      </w:r>
      <w:r w:rsidRPr="002914CE" w:rsidR="00041D9F">
        <w:t xml:space="preserve"> (dále jen „</w:t>
      </w:r>
      <w:r w:rsidRPr="001B081C" w:rsidR="00041D9F">
        <w:t>dílo“)</w:t>
      </w:r>
      <w:r w:rsidRPr="001B081C" w:rsidR="003F7B47">
        <w:t xml:space="preserve"> </w:t>
      </w:r>
      <w:r w:rsidRPr="00636430" w:rsidR="003F7B47">
        <w:rPr>
          <w:bCs/>
        </w:rPr>
        <w:t>dle nabídky</w:t>
      </w:r>
      <w:bookmarkEnd w:id="1"/>
      <w:r w:rsidR="00636430">
        <w:rPr>
          <w:bCs/>
        </w:rPr>
        <w:t xml:space="preserve"> č.</w:t>
      </w:r>
      <w:r w:rsidR="00023A0C">
        <w:t xml:space="preserve"> </w:t>
      </w:r>
      <w:r w:rsidR="003F7B47">
        <w:t>NMO</w:t>
      </w:r>
      <w:r w:rsidR="000162A3">
        <w:t>2</w:t>
      </w:r>
      <w:r w:rsidR="004D67DD">
        <w:t>3</w:t>
      </w:r>
      <w:r w:rsidR="003F7B47">
        <w:t>_</w:t>
      </w:r>
      <w:r w:rsidR="004D67DD">
        <w:t>061b</w:t>
      </w:r>
      <w:r w:rsidR="00FE1DB7">
        <w:t>, která je jako příloha nedílnou součástí této smlouvy.</w:t>
      </w:r>
    </w:p>
    <w:p w:rsidR="00EB21E3" w:rsidP="004E1F96" w:rsidRDefault="00EB21E3" w14:paraId="28F29162" w14:textId="77777777">
      <w:pPr>
        <w:pStyle w:val="Nadpis1"/>
      </w:pPr>
      <w:r>
        <w:t>Lhůty, místo plnění</w:t>
      </w:r>
    </w:p>
    <w:tbl>
      <w:tblPr>
        <w:tblStyle w:val="Mkatabulky"/>
        <w:tblW w:w="0" w:type="auto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75"/>
        <w:gridCol w:w="3307"/>
      </w:tblGrid>
      <w:tr w:rsidR="009F74C5" w:rsidTr="009F74C5" w14:paraId="3A4646AC" w14:textId="77777777">
        <w:tc>
          <w:tcPr>
            <w:tcW w:w="5075" w:type="dxa"/>
          </w:tcPr>
          <w:p w:rsidR="009F74C5" w:rsidP="009F74C5" w:rsidRDefault="009F74C5" w14:paraId="7CC0141F" w14:textId="77777777">
            <w:pPr>
              <w:pStyle w:val="arabskecislice2"/>
              <w:ind w:left="0" w:firstLine="0"/>
            </w:pPr>
            <w:r>
              <w:t>Technická dokumentace</w:t>
            </w:r>
          </w:p>
        </w:tc>
        <w:tc>
          <w:tcPr>
            <w:tcW w:w="3307" w:type="dxa"/>
          </w:tcPr>
          <w:p w:rsidR="009F74C5" w:rsidP="009F74C5" w:rsidRDefault="009F74C5" w14:paraId="6FD0D9F4" w14:textId="77777777">
            <w:pPr>
              <w:pStyle w:val="tabulkadalsiradky"/>
              <w:ind w:left="0"/>
            </w:pPr>
            <w:r>
              <w:t>15. 9. 2023</w:t>
            </w:r>
          </w:p>
        </w:tc>
      </w:tr>
      <w:tr w:rsidR="009F74C5" w:rsidTr="009F74C5" w14:paraId="1C6A0E5C" w14:textId="77777777">
        <w:tc>
          <w:tcPr>
            <w:tcW w:w="5075" w:type="dxa"/>
          </w:tcPr>
          <w:p w:rsidR="009F74C5" w:rsidP="009F74C5" w:rsidRDefault="009F74C5" w14:paraId="35121704" w14:textId="77777777">
            <w:pPr>
              <w:pStyle w:val="arabskecislice2"/>
              <w:ind w:left="0" w:firstLine="0"/>
            </w:pPr>
            <w:r>
              <w:t>Testovací set</w:t>
            </w:r>
          </w:p>
        </w:tc>
        <w:tc>
          <w:tcPr>
            <w:tcW w:w="3307" w:type="dxa"/>
          </w:tcPr>
          <w:p w:rsidR="009F74C5" w:rsidP="009F74C5" w:rsidRDefault="009F74C5" w14:paraId="1209C8D3" w14:textId="77777777">
            <w:pPr>
              <w:pStyle w:val="tabulkadalsiradky"/>
              <w:ind w:left="0"/>
            </w:pPr>
            <w:r>
              <w:t>25. 10. 2023</w:t>
            </w:r>
          </w:p>
        </w:tc>
      </w:tr>
      <w:tr w:rsidR="009F74C5" w:rsidTr="009F74C5" w14:paraId="5F587CFD" w14:textId="77777777">
        <w:tc>
          <w:tcPr>
            <w:tcW w:w="5075" w:type="dxa"/>
          </w:tcPr>
          <w:p w:rsidR="009F74C5" w:rsidP="009F74C5" w:rsidRDefault="009F74C5" w14:paraId="2BB5B2BE" w14:textId="77777777">
            <w:pPr>
              <w:pStyle w:val="arabskecislice2"/>
              <w:ind w:left="0" w:firstLine="0"/>
            </w:pPr>
            <w:r w:rsidRPr="002F3264">
              <w:t xml:space="preserve">Dodávka </w:t>
            </w:r>
            <w:r>
              <w:t>a implementace systému</w:t>
            </w:r>
          </w:p>
        </w:tc>
        <w:tc>
          <w:tcPr>
            <w:tcW w:w="3307" w:type="dxa"/>
          </w:tcPr>
          <w:p w:rsidRPr="002914CE" w:rsidR="009F74C5" w:rsidP="009F74C5" w:rsidRDefault="00B32903" w14:paraId="7496FC43" w14:textId="77777777">
            <w:pPr>
              <w:pStyle w:val="tabulkadalsiradky"/>
              <w:ind w:left="0"/>
            </w:pPr>
            <w:r w:rsidRPr="001B081C">
              <w:t xml:space="preserve">30. 10. – 3. 11. 2023 </w:t>
            </w:r>
          </w:p>
        </w:tc>
      </w:tr>
      <w:tr w:rsidR="009F74C5" w:rsidTr="009F74C5" w14:paraId="78FBC2F3" w14:textId="77777777">
        <w:tc>
          <w:tcPr>
            <w:tcW w:w="5075" w:type="dxa"/>
          </w:tcPr>
          <w:p w:rsidRPr="002914CE" w:rsidR="009F74C5" w:rsidP="009F74C5" w:rsidRDefault="009F74C5" w14:paraId="60BFF06B" w14:textId="77777777">
            <w:pPr>
              <w:pStyle w:val="arabskecislice2"/>
              <w:ind w:left="0" w:firstLine="0"/>
            </w:pPr>
            <w:r w:rsidRPr="002914CE">
              <w:t>Uvedení do trvalého provozu</w:t>
            </w:r>
          </w:p>
        </w:tc>
        <w:tc>
          <w:tcPr>
            <w:tcW w:w="3307" w:type="dxa"/>
          </w:tcPr>
          <w:p w:rsidRPr="002914CE" w:rsidR="009F74C5" w:rsidP="009F74C5" w:rsidRDefault="009313F5" w14:paraId="3E771209" w14:textId="77777777">
            <w:pPr>
              <w:pStyle w:val="tabulkadalsiradky"/>
              <w:ind w:left="0"/>
            </w:pPr>
            <w:r w:rsidRPr="002914CE">
              <w:t>3</w:t>
            </w:r>
            <w:r w:rsidRPr="002914CE" w:rsidR="009F74C5">
              <w:t>. 11. 2023</w:t>
            </w:r>
          </w:p>
        </w:tc>
      </w:tr>
      <w:tr w:rsidR="009F74C5" w:rsidTr="009F74C5" w14:paraId="0E2A3D0B" w14:textId="77777777">
        <w:tc>
          <w:tcPr>
            <w:tcW w:w="5075" w:type="dxa"/>
          </w:tcPr>
          <w:p w:rsidR="009F74C5" w:rsidP="009F74C5" w:rsidRDefault="009F74C5" w14:paraId="6D72E2C1" w14:textId="77777777">
            <w:pPr>
              <w:pStyle w:val="arabskecislice2"/>
              <w:ind w:left="0" w:firstLine="0"/>
            </w:pPr>
            <w:r w:rsidRPr="002F3264">
              <w:t>Místem plnění je</w:t>
            </w:r>
          </w:p>
        </w:tc>
        <w:tc>
          <w:tcPr>
            <w:tcW w:w="3307" w:type="dxa"/>
          </w:tcPr>
          <w:p w:rsidRPr="002914CE" w:rsidR="009F74C5" w:rsidP="009F74C5" w:rsidRDefault="00B32903" w14:paraId="6B71F754" w14:textId="77777777">
            <w:pPr>
              <w:pStyle w:val="tabulkadalsiradky"/>
              <w:ind w:left="0"/>
            </w:pPr>
            <w:r w:rsidRPr="001B081C">
              <w:t>L</w:t>
            </w:r>
            <w:r w:rsidRPr="001B081C" w:rsidR="009F74C5">
              <w:t>ano</w:t>
            </w:r>
            <w:r w:rsidRPr="001B081C">
              <w:t>vá dráha</w:t>
            </w:r>
            <w:r w:rsidRPr="001B081C" w:rsidR="009F74C5">
              <w:t xml:space="preserve"> Větruše Ústí n</w:t>
            </w:r>
            <w:r w:rsidRPr="001B081C">
              <w:t>ad Labem</w:t>
            </w:r>
            <w:r w:rsidRPr="001B081C" w:rsidR="009F74C5">
              <w:t>.</w:t>
            </w:r>
          </w:p>
        </w:tc>
      </w:tr>
    </w:tbl>
    <w:p w:rsidR="00EB21E3" w:rsidP="004B79B5" w:rsidRDefault="00EB21E3" w14:paraId="0574754A" w14:textId="77777777">
      <w:pPr>
        <w:pStyle w:val="Nadpis1"/>
      </w:pPr>
      <w:r>
        <w:t xml:space="preserve">Cena </w:t>
      </w:r>
    </w:p>
    <w:p w:rsidR="00EB21E3" w:rsidP="00803088" w:rsidRDefault="00EB21E3" w14:paraId="5FC44463" w14:textId="03BE1EE8">
      <w:pPr>
        <w:pStyle w:val="arabskecislice2"/>
        <w:jc w:val="both"/>
        <w:rPr>
          <w:b/>
          <w:color w:val="000000"/>
        </w:rPr>
      </w:pPr>
      <w:r>
        <w:t>Cena předmětu smlouvy dle článku</w:t>
      </w:r>
      <w:r w:rsidR="00FE1DB7">
        <w:t xml:space="preserve"> </w:t>
      </w:r>
      <w:r w:rsidR="009F74C5">
        <w:fldChar w:fldCharType="begin"/>
      </w:r>
      <w:r w:rsidR="009F74C5">
        <w:instrText xml:space="preserve"> REF _Ref142652013 \r \h </w:instrText>
      </w:r>
      <w:r w:rsidR="00B35CE8">
        <w:instrText xml:space="preserve"> \* MERGEFORMAT </w:instrText>
      </w:r>
      <w:r w:rsidR="009F74C5">
        <w:fldChar w:fldCharType="separate"/>
      </w:r>
      <w:r w:rsidR="00803088">
        <w:t>2.1</w:t>
      </w:r>
      <w:r w:rsidR="009F74C5">
        <w:fldChar w:fldCharType="end"/>
      </w:r>
      <w:r w:rsidR="00186D17">
        <w:t>.</w:t>
      </w:r>
      <w:r w:rsidR="002914CE">
        <w:t xml:space="preserve"> </w:t>
      </w:r>
      <w:r>
        <w:t>se sjednává dohodou dle zákona č.526/1990Sb., o cenách, ve znění pozdějších předpisů a činí:</w:t>
      </w:r>
    </w:p>
    <w:p w:rsidRPr="009F74C5" w:rsidR="00EB21E3" w:rsidP="001B081C" w:rsidRDefault="00EB21E3" w14:paraId="07808620" w14:textId="7A58F206">
      <w:pPr>
        <w:pStyle w:val="pomlcka"/>
        <w:jc w:val="both"/>
        <w:rPr>
          <w:b/>
        </w:rPr>
      </w:pPr>
      <w:r w:rsidRPr="009F74C5">
        <w:rPr>
          <w:b/>
        </w:rPr>
        <w:t>Cena:</w:t>
      </w:r>
      <w:r w:rsidRPr="009F74C5" w:rsidR="000162A3">
        <w:rPr>
          <w:b/>
        </w:rPr>
        <w:t xml:space="preserve"> </w:t>
      </w:r>
      <w:r w:rsidRPr="009F74C5" w:rsidR="004D67DD">
        <w:rPr>
          <w:b/>
        </w:rPr>
        <w:t>87</w:t>
      </w:r>
      <w:r w:rsidR="00FE1DB7">
        <w:rPr>
          <w:b/>
        </w:rPr>
        <w:t xml:space="preserve"> </w:t>
      </w:r>
      <w:r w:rsidRPr="009F74C5" w:rsidR="004D67DD">
        <w:rPr>
          <w:b/>
        </w:rPr>
        <w:t>680</w:t>
      </w:r>
      <w:r w:rsidR="0061089D">
        <w:rPr>
          <w:b/>
        </w:rPr>
        <w:t>,-</w:t>
      </w:r>
      <w:r w:rsidRPr="009F74C5" w:rsidR="009F74C5">
        <w:rPr>
          <w:b/>
        </w:rPr>
        <w:t xml:space="preserve"> </w:t>
      </w:r>
      <w:r w:rsidRPr="009F74C5" w:rsidR="004D67DD">
        <w:rPr>
          <w:b/>
        </w:rPr>
        <w:t>Kč</w:t>
      </w:r>
      <w:r w:rsidRPr="009F74C5">
        <w:rPr>
          <w:b/>
        </w:rPr>
        <w:t xml:space="preserve"> </w:t>
      </w:r>
      <w:r w:rsidR="00FE1DB7">
        <w:rPr>
          <w:b/>
        </w:rPr>
        <w:t>bez DPH</w:t>
      </w:r>
    </w:p>
    <w:p w:rsidR="00EB21E3" w:rsidP="001B081C" w:rsidRDefault="00EB21E3" w14:paraId="68A62C46" w14:textId="77777777">
      <w:pPr>
        <w:pStyle w:val="pomlcka"/>
        <w:jc w:val="both"/>
      </w:pPr>
      <w:r>
        <w:t>DPH: 0</w:t>
      </w:r>
      <w:r w:rsidR="009F74C5">
        <w:t xml:space="preserve"> </w:t>
      </w:r>
      <w:r>
        <w:t>Kč, přenesená daňová povinnost.</w:t>
      </w:r>
    </w:p>
    <w:p w:rsidR="00EB21E3" w:rsidP="004B79B5" w:rsidRDefault="00EB21E3" w14:paraId="49FD718A" w14:textId="77777777">
      <w:pPr>
        <w:pStyle w:val="Nadpis1"/>
      </w:pPr>
      <w:r>
        <w:t>Placení a platební podmínky</w:t>
      </w:r>
    </w:p>
    <w:p w:rsidRPr="002914CE" w:rsidR="00495C52" w:rsidP="001B081C" w:rsidRDefault="001E69E4" w14:paraId="1AF99B7E" w14:textId="77777777">
      <w:pPr>
        <w:pStyle w:val="arabskecislice2"/>
        <w:jc w:val="both"/>
      </w:pPr>
      <w:r w:rsidRPr="002914CE">
        <w:t>Platba proběhne</w:t>
      </w:r>
      <w:r w:rsidRPr="002914CE" w:rsidR="00C76B4C">
        <w:t>:</w:t>
      </w:r>
    </w:p>
    <w:p w:rsidRPr="001B081C" w:rsidR="00782204" w:rsidP="001B081C" w:rsidRDefault="00782204" w14:paraId="74CEFAE0" w14:textId="4149BA5A">
      <w:pPr>
        <w:pStyle w:val="pomlcka"/>
        <w:jc w:val="both"/>
      </w:pPr>
      <w:r w:rsidRPr="001B081C">
        <w:t xml:space="preserve">50 </w:t>
      </w:r>
      <w:r w:rsidRPr="001B081C" w:rsidR="00495C52">
        <w:t xml:space="preserve">% tj. </w:t>
      </w:r>
      <w:r w:rsidRPr="001B081C">
        <w:t>43 840,-</w:t>
      </w:r>
      <w:r w:rsidRPr="001B081C" w:rsidR="009F74C5">
        <w:t xml:space="preserve"> </w:t>
      </w:r>
      <w:r w:rsidRPr="001B081C" w:rsidR="004D67DD">
        <w:t>Kč</w:t>
      </w:r>
      <w:r w:rsidRPr="001B081C" w:rsidR="00495C52">
        <w:t xml:space="preserve"> </w:t>
      </w:r>
      <w:r w:rsidRPr="001B081C" w:rsidR="00AE27AF">
        <w:t>po předání díla</w:t>
      </w:r>
      <w:r w:rsidR="00FE1DB7">
        <w:t>;</w:t>
      </w:r>
    </w:p>
    <w:p w:rsidRPr="001B081C" w:rsidR="002D325C" w:rsidP="001B081C" w:rsidRDefault="00782204" w14:paraId="437B55DE" w14:textId="01DEF07F">
      <w:pPr>
        <w:pStyle w:val="pomlcka"/>
        <w:jc w:val="both"/>
      </w:pPr>
      <w:r w:rsidRPr="001B081C">
        <w:t>50</w:t>
      </w:r>
      <w:r w:rsidR="00615674">
        <w:t xml:space="preserve"> % tj. 43 840,- Kč po měsíčním </w:t>
      </w:r>
      <w:r w:rsidRPr="001B081C">
        <w:t xml:space="preserve">zkušebním provozu, který </w:t>
      </w:r>
      <w:r w:rsidRPr="001B081C" w:rsidR="009313F5">
        <w:t>za</w:t>
      </w:r>
      <w:r w:rsidRPr="001B081C">
        <w:t>číná</w:t>
      </w:r>
      <w:r w:rsidR="001059CF">
        <w:t xml:space="preserve"> běžet</w:t>
      </w:r>
      <w:r w:rsidRPr="001B081C">
        <w:t xml:space="preserve"> dnem předání díla</w:t>
      </w:r>
      <w:r w:rsidRPr="001B081C" w:rsidR="009313F5">
        <w:t>, kdy dílo nebude vykazovat žádné nedostatky nebo chyby systému</w:t>
      </w:r>
      <w:r w:rsidRPr="001B081C" w:rsidR="00AE27AF">
        <w:t>.</w:t>
      </w:r>
    </w:p>
    <w:p w:rsidRPr="002F3264" w:rsidR="00EB21E3" w:rsidP="001B081C" w:rsidRDefault="00C6495C" w14:paraId="6D99EE1A" w14:textId="77777777">
      <w:pPr>
        <w:pStyle w:val="arabskecislice2"/>
        <w:jc w:val="both"/>
      </w:pPr>
      <w:r>
        <w:t>Platba</w:t>
      </w:r>
      <w:r w:rsidRPr="002F3264" w:rsidR="00EB21E3">
        <w:t xml:space="preserve"> se uskuteční na základě vystaven</w:t>
      </w:r>
      <w:r>
        <w:t xml:space="preserve">é </w:t>
      </w:r>
      <w:r w:rsidRPr="002F3264" w:rsidR="00EB21E3">
        <w:t>faktur</w:t>
      </w:r>
      <w:r>
        <w:t>y</w:t>
      </w:r>
      <w:r w:rsidR="001E69E4">
        <w:t xml:space="preserve"> </w:t>
      </w:r>
      <w:r w:rsidR="009313F5">
        <w:t>zhotovitelem</w:t>
      </w:r>
      <w:r w:rsidR="001E69E4">
        <w:t>, která</w:t>
      </w:r>
      <w:r w:rsidRPr="002F3264" w:rsidR="00EB21E3">
        <w:t xml:space="preserve"> bud</w:t>
      </w:r>
      <w:r w:rsidR="001E69E4">
        <w:t>e</w:t>
      </w:r>
      <w:r w:rsidRPr="002F3264" w:rsidR="00EB21E3">
        <w:t xml:space="preserve"> obsahovat všechny zákonné náležitosti. Splatnost faktury j</w:t>
      </w:r>
      <w:r w:rsidR="001E69E4">
        <w:t>e</w:t>
      </w:r>
      <w:r w:rsidRPr="002F3264" w:rsidR="00EB21E3">
        <w:t xml:space="preserve"> </w:t>
      </w:r>
      <w:r w:rsidR="004D67DD">
        <w:t>30 dní</w:t>
      </w:r>
      <w:r w:rsidRPr="002F3264" w:rsidR="00EB21E3">
        <w:t>.</w:t>
      </w:r>
    </w:p>
    <w:p w:rsidR="00EB21E3" w:rsidP="004B79B5" w:rsidRDefault="00EB21E3" w14:paraId="45504E16" w14:textId="77777777">
      <w:pPr>
        <w:pStyle w:val="Nadpis1"/>
      </w:pPr>
      <w:r>
        <w:t>Podmínky plnění smluvních stran</w:t>
      </w:r>
    </w:p>
    <w:p w:rsidR="00EB21E3" w:rsidP="004B79B5" w:rsidRDefault="00EB21E3" w14:paraId="34D07889" w14:textId="77777777">
      <w:pPr>
        <w:pStyle w:val="arabskecislice2"/>
      </w:pPr>
      <w:r>
        <w:t>Objednatel</w:t>
      </w:r>
    </w:p>
    <w:p w:rsidR="00EB21E3" w:rsidP="001B081C" w:rsidRDefault="009313F5" w14:paraId="3CACF1BE" w14:textId="77777777">
      <w:pPr>
        <w:pStyle w:val="odrazka"/>
        <w:jc w:val="both"/>
      </w:pPr>
      <w:r>
        <w:t>z</w:t>
      </w:r>
      <w:r w:rsidRPr="004E1F96" w:rsidR="00EB21E3">
        <w:t>ajistí</w:t>
      </w:r>
      <w:r w:rsidR="00EB21E3">
        <w:t xml:space="preserve"> stavební přípravu a přívod energie dle podkladů zhotovitele</w:t>
      </w:r>
      <w:r w:rsidR="00E9650C">
        <w:t>,</w:t>
      </w:r>
    </w:p>
    <w:p w:rsidR="002D325C" w:rsidP="001B081C" w:rsidRDefault="009313F5" w14:paraId="51C2D4EC" w14:textId="77777777">
      <w:pPr>
        <w:pStyle w:val="odrazka"/>
        <w:jc w:val="both"/>
      </w:pPr>
      <w:r>
        <w:t>z</w:t>
      </w:r>
      <w:r w:rsidR="002D325C">
        <w:t>a</w:t>
      </w:r>
      <w:r w:rsidR="00E9650C">
        <w:t>jistí součinnost IT technologií,</w:t>
      </w:r>
    </w:p>
    <w:p w:rsidR="00EB21E3" w:rsidP="001B081C" w:rsidRDefault="009313F5" w14:paraId="3A6F45D7" w14:textId="77777777">
      <w:pPr>
        <w:pStyle w:val="odrazka"/>
        <w:jc w:val="both"/>
      </w:pPr>
      <w:r>
        <w:t>z</w:t>
      </w:r>
      <w:r w:rsidR="00EB21E3">
        <w:t>ajistí, aby nebyl řádný průběh prací zhotovitele narušován neoprávněnými zásahy třetích osob</w:t>
      </w:r>
      <w:r w:rsidR="00E9650C">
        <w:t>,</w:t>
      </w:r>
    </w:p>
    <w:p w:rsidR="00EB21E3" w:rsidRDefault="009313F5" w14:paraId="59D7165B" w14:textId="77777777">
      <w:pPr>
        <w:pStyle w:val="odrazka"/>
        <w:jc w:val="both"/>
      </w:pPr>
      <w:r>
        <w:t>j</w:t>
      </w:r>
      <w:r w:rsidR="00EB21E3">
        <w:t>e oprávněn kontrolovat provádění díla podle § 550 obchodního zákoníku i s důsledky z tohoto § vyplývajícími</w:t>
      </w:r>
      <w:r w:rsidR="00E9650C">
        <w:t>.</w:t>
      </w:r>
    </w:p>
    <w:p w:rsidR="00041D9F" w:rsidP="00041D9F" w:rsidRDefault="00041D9F" w14:paraId="2B818550" w14:textId="77777777">
      <w:pPr>
        <w:pStyle w:val="odrazka"/>
        <w:numPr>
          <w:ilvl w:val="0"/>
          <w:numId w:val="0"/>
        </w:numPr>
        <w:ind w:left="680"/>
        <w:jc w:val="both"/>
      </w:pPr>
    </w:p>
    <w:p w:rsidR="00041D9F" w:rsidP="001B081C" w:rsidRDefault="00041D9F" w14:paraId="22E42941" w14:textId="77777777">
      <w:pPr>
        <w:pStyle w:val="odrazka"/>
        <w:numPr>
          <w:ilvl w:val="0"/>
          <w:numId w:val="0"/>
        </w:numPr>
        <w:ind w:left="680"/>
        <w:jc w:val="both"/>
      </w:pPr>
    </w:p>
    <w:p w:rsidR="00EB21E3" w:rsidP="004B79B5" w:rsidRDefault="00EB21E3" w14:paraId="260F5844" w14:textId="77777777">
      <w:pPr>
        <w:pStyle w:val="arabskecislice2"/>
      </w:pPr>
      <w:r>
        <w:t>Zhotovitel</w:t>
      </w:r>
    </w:p>
    <w:p w:rsidR="00EB21E3" w:rsidP="001B081C" w:rsidRDefault="00EB21E3" w14:paraId="35B9DE47" w14:textId="77777777">
      <w:pPr>
        <w:pStyle w:val="odrazka"/>
        <w:jc w:val="both"/>
      </w:pPr>
      <w:r>
        <w:t>je povinen upozornit objednatele na případné vady podkladů nebo nevhodnost jeho pokynů bez zbytečného odkladu po zjištění a do rozhodnutí objednatele je op</w:t>
      </w:r>
      <w:r w:rsidR="00E9650C">
        <w:t>rávněn přerušit provádění prací,</w:t>
      </w:r>
    </w:p>
    <w:p w:rsidR="00EB21E3" w:rsidP="001B081C" w:rsidRDefault="00EB21E3" w14:paraId="36911EC3" w14:textId="77777777">
      <w:pPr>
        <w:pStyle w:val="odrazka"/>
        <w:jc w:val="both"/>
      </w:pPr>
      <w:r>
        <w:lastRenderedPageBreak/>
        <w:t xml:space="preserve">je povinen oznámit </w:t>
      </w:r>
      <w:r w:rsidR="009313F5">
        <w:t xml:space="preserve">objednateli </w:t>
      </w:r>
      <w:r>
        <w:t>bez zbytečného odkladu po zjištění skryté překážky, zabraňující dodržení závazných pokynů objednatele</w:t>
      </w:r>
      <w:r w:rsidR="00E9650C">
        <w:t>,</w:t>
      </w:r>
    </w:p>
    <w:p w:rsidR="00EB21E3" w:rsidP="001B081C" w:rsidRDefault="00EB21E3" w14:paraId="7855F7ED" w14:textId="77777777">
      <w:pPr>
        <w:pStyle w:val="odrazka"/>
        <w:jc w:val="both"/>
      </w:pPr>
      <w:r>
        <w:t>je povinen vyzvat objednatele nejméně 3 dny před předáním a převzetím díla. Výzva bude provedena prokazatelným způsobem</w:t>
      </w:r>
      <w:r w:rsidR="00E9650C">
        <w:t>,</w:t>
      </w:r>
    </w:p>
    <w:p w:rsidR="00EB21E3" w:rsidRDefault="009313F5" w14:paraId="15153E2E" w14:textId="77777777">
      <w:pPr>
        <w:pStyle w:val="odrazka"/>
        <w:jc w:val="both"/>
      </w:pPr>
      <w:r>
        <w:t>p</w:t>
      </w:r>
      <w:r w:rsidR="00EB21E3">
        <w:t xml:space="preserve">ředání díla bude provedeno formou provozní zkoušky </w:t>
      </w:r>
      <w:r w:rsidR="00CF1BB5">
        <w:t>dodávky</w:t>
      </w:r>
      <w:r w:rsidR="00EB21E3">
        <w:t xml:space="preserve"> za účasti zástupce objednatele, vyšk</w:t>
      </w:r>
      <w:r w:rsidR="00E9650C">
        <w:t>oleného zaměstnance objednatele,</w:t>
      </w:r>
    </w:p>
    <w:p w:rsidRPr="00E9650C" w:rsidR="00707CF6" w:rsidP="00A0705D" w:rsidRDefault="00796ADD" w14:paraId="6AFF2095" w14:textId="77777777">
      <w:pPr>
        <w:pStyle w:val="odrazka"/>
        <w:jc w:val="both"/>
        <w:rPr>
          <w:color w:val="FF0000"/>
        </w:rPr>
      </w:pPr>
      <w:r>
        <w:t>j</w:t>
      </w:r>
      <w:r w:rsidR="00AC21F0">
        <w:t xml:space="preserve">e povinen </w:t>
      </w:r>
      <w:r>
        <w:t>objednateli předat kontaktní údaje dodavatele SW řídící jednotky (firma, email, telefon)</w:t>
      </w:r>
      <w:r w:rsidR="00E9650C">
        <w:t>.</w:t>
      </w:r>
    </w:p>
    <w:p w:rsidRPr="00B54C52" w:rsidR="004D67DD" w:rsidP="004E1F96" w:rsidRDefault="004D67DD" w14:paraId="5891E4F8" w14:textId="77777777">
      <w:pPr>
        <w:pStyle w:val="Nadpis1"/>
        <w:numPr>
          <w:ilvl w:val="0"/>
          <w:numId w:val="11"/>
        </w:numPr>
      </w:pPr>
      <w:r w:rsidRPr="00B54C52">
        <w:t>Záruční doba – odpovědnost za vady</w:t>
      </w:r>
    </w:p>
    <w:p w:rsidRPr="004D67DD" w:rsidR="004D67DD" w:rsidP="001B081C" w:rsidRDefault="004D67DD" w14:paraId="7009ED36" w14:textId="77777777">
      <w:pPr>
        <w:pStyle w:val="arabskecislice2"/>
        <w:jc w:val="both"/>
      </w:pPr>
      <w:r w:rsidRPr="004D67DD">
        <w:t xml:space="preserve">Záruční doba na </w:t>
      </w:r>
      <w:r w:rsidR="00041D9F">
        <w:t>d</w:t>
      </w:r>
      <w:r w:rsidR="00796ADD">
        <w:t>ílo</w:t>
      </w:r>
      <w:r w:rsidRPr="004D67DD">
        <w:t xml:space="preserve">, provedenou instalaci a seřízení činí 24 měsíců a začíná běžet dnem předání </w:t>
      </w:r>
      <w:r w:rsidR="00796ADD">
        <w:t>díla</w:t>
      </w:r>
      <w:r w:rsidRPr="004D67DD">
        <w:t xml:space="preserve"> uvedeným v předávacím protokolu.</w:t>
      </w:r>
    </w:p>
    <w:p w:rsidRPr="004D67DD" w:rsidR="004D67DD" w:rsidP="001B081C" w:rsidRDefault="004D67DD" w14:paraId="47DE18C4" w14:textId="77777777">
      <w:pPr>
        <w:pStyle w:val="arabskecislice2"/>
        <w:jc w:val="both"/>
      </w:pPr>
      <w:r w:rsidRPr="004D67DD">
        <w:t xml:space="preserve">Záruka za jakost představuje závazek, že dodané </w:t>
      </w:r>
      <w:r w:rsidR="00041D9F">
        <w:t>d</w:t>
      </w:r>
      <w:r w:rsidR="00796ADD">
        <w:t>ílo</w:t>
      </w:r>
      <w:r w:rsidRPr="004D67DD">
        <w:t xml:space="preserve"> bude po dobu trvání záruční doby způsobilé pro použití k obvyklému účelu. Záruka za jakost se nevztahuje na vady způsobené </w:t>
      </w:r>
      <w:r w:rsidR="005B0F06">
        <w:t>objednatel</w:t>
      </w:r>
      <w:r w:rsidR="00796ADD">
        <w:t>e</w:t>
      </w:r>
      <w:r w:rsidRPr="004D67DD">
        <w:t xml:space="preserve">m v důsledku porušení ustanovení této smlouvy, instrukcí obsažených v dokumentaci dodávané se systémem nebo jeho částí či jiných doporučení </w:t>
      </w:r>
      <w:r w:rsidR="00796ADD">
        <w:t>zhotovitelem</w:t>
      </w:r>
      <w:r w:rsidR="002914CE">
        <w:t xml:space="preserve">. </w:t>
      </w:r>
      <w:r w:rsidRPr="004D67DD">
        <w:t>Smluvní strany se dohodly, že v případě vad, které se</w:t>
      </w:r>
      <w:r w:rsidR="00615674">
        <w:t> </w:t>
      </w:r>
      <w:r w:rsidRPr="004D67DD">
        <w:t xml:space="preserve">vyskytnou v záruční době, má </w:t>
      </w:r>
      <w:r w:rsidR="005B0F06">
        <w:t>objednatel</w:t>
      </w:r>
      <w:r w:rsidRPr="004D67DD">
        <w:t xml:space="preserve"> právo požadovat a </w:t>
      </w:r>
      <w:r w:rsidR="00615674">
        <w:t>zhoto</w:t>
      </w:r>
      <w:r w:rsidR="002914CE">
        <w:t>vitel</w:t>
      </w:r>
      <w:r w:rsidRPr="004D67DD" w:rsidR="002914CE">
        <w:t xml:space="preserve"> </w:t>
      </w:r>
      <w:r w:rsidRPr="004D67DD">
        <w:t xml:space="preserve">povinnost odstranit vady zdarma. Náklady na odstranění vad ve sporných případech nese </w:t>
      </w:r>
      <w:r w:rsidR="002914CE">
        <w:t>zhotovitel</w:t>
      </w:r>
      <w:r w:rsidRPr="004D67DD" w:rsidR="002914CE">
        <w:t xml:space="preserve"> </w:t>
      </w:r>
      <w:r w:rsidRPr="004D67DD">
        <w:t>až do rozhodnutí soudu.</w:t>
      </w:r>
    </w:p>
    <w:p w:rsidRPr="004D67DD" w:rsidR="004D67DD" w:rsidP="001B081C" w:rsidRDefault="004D67DD" w14:paraId="2E6903A0" w14:textId="77777777">
      <w:pPr>
        <w:pStyle w:val="arabskecislice2"/>
        <w:jc w:val="both"/>
      </w:pPr>
      <w:r w:rsidRPr="004D67DD">
        <w:t>Vadou se rozumí odchylky v kvalitě, množství a parametrech stanovených zadávacími podmínkami, touto smlouvou a obecně závaznými technickými normami a předpisy.</w:t>
      </w:r>
    </w:p>
    <w:p w:rsidRPr="004D67DD" w:rsidR="004D67DD" w:rsidP="001B081C" w:rsidRDefault="00796ADD" w14:paraId="0DBCE499" w14:textId="77777777">
      <w:pPr>
        <w:pStyle w:val="arabskecislice2"/>
        <w:jc w:val="both"/>
      </w:pPr>
      <w:r>
        <w:t>Zhotovitel</w:t>
      </w:r>
      <w:r w:rsidRPr="004D67DD" w:rsidR="004D67DD">
        <w:t xml:space="preserve"> se zavazuje neprodleně zahájit odstraňování oznámených vad a vady odstranit v nejkratší technicky možné době, nejpozději však do </w:t>
      </w:r>
      <w:r w:rsidRPr="001B081C" w:rsidR="00782204">
        <w:t>7</w:t>
      </w:r>
      <w:r w:rsidRPr="004D67DD" w:rsidR="004D67DD">
        <w:t xml:space="preserve"> dnů od oznámení vady; vady znemožňující užívání dodaného </w:t>
      </w:r>
      <w:r w:rsidR="002914CE">
        <w:t>d</w:t>
      </w:r>
      <w:r>
        <w:t>íla</w:t>
      </w:r>
      <w:r w:rsidRPr="004D67DD" w:rsidR="004D67DD">
        <w:t xml:space="preserve"> se </w:t>
      </w:r>
      <w:r w:rsidR="002914CE">
        <w:t>zhotovitel</w:t>
      </w:r>
      <w:r w:rsidRPr="004D67DD" w:rsidR="002914CE">
        <w:t xml:space="preserve"> </w:t>
      </w:r>
      <w:r w:rsidRPr="004D67DD" w:rsidR="004D67DD">
        <w:t>zavazuje odstranit nejpozději do 24 hodin od oznámení vady</w:t>
      </w:r>
      <w:r w:rsidR="00615674">
        <w:t xml:space="preserve"> ve všední den a do 48 hodin o víkendech a ve svátek</w:t>
      </w:r>
      <w:r w:rsidRPr="004D67DD" w:rsidR="004D67DD">
        <w:t>, pokud se obě smluvní strany nedohodnou jinak.</w:t>
      </w:r>
    </w:p>
    <w:p w:rsidRPr="004D67DD" w:rsidR="004D67DD" w:rsidP="001B081C" w:rsidRDefault="004D67DD" w14:paraId="229A8266" w14:textId="77777777">
      <w:pPr>
        <w:pStyle w:val="arabskecislice2"/>
        <w:jc w:val="both"/>
      </w:pPr>
      <w:r w:rsidRPr="004D67DD">
        <w:t xml:space="preserve">Veškeré náklady spojené s odstraněním záručních vad nese </w:t>
      </w:r>
      <w:r w:rsidR="00796ADD">
        <w:t>zhotovitel</w:t>
      </w:r>
      <w:r w:rsidRPr="004D67DD">
        <w:t>.</w:t>
      </w:r>
      <w:r w:rsidRPr="004D67DD" w:rsidDel="008873B8">
        <w:t xml:space="preserve"> </w:t>
      </w:r>
      <w:r w:rsidRPr="004D67DD">
        <w:t xml:space="preserve">Jestliže </w:t>
      </w:r>
      <w:r w:rsidR="00796ADD">
        <w:t>zhotovitel</w:t>
      </w:r>
      <w:r w:rsidRPr="004D67DD">
        <w:t xml:space="preserve"> neodstraní vady v termínech dle odst. </w:t>
      </w:r>
      <w:r w:rsidR="005B0F06">
        <w:t>7.</w:t>
      </w:r>
      <w:r w:rsidR="00615674">
        <w:t>4</w:t>
      </w:r>
      <w:r w:rsidR="005B0F06">
        <w:t>.</w:t>
      </w:r>
      <w:r w:rsidR="00E9650C">
        <w:t xml:space="preserve">, </w:t>
      </w:r>
      <w:r w:rsidRPr="004D67DD">
        <w:t xml:space="preserve">je </w:t>
      </w:r>
      <w:r w:rsidR="005B0F06">
        <w:t>objednatel</w:t>
      </w:r>
      <w:r w:rsidRPr="004D67DD">
        <w:t xml:space="preserve"> oprávněn, kromě uplatnění smluvní pokuty, podle vlastního uvážení tyto práce provést sám, pověřit jejich provedením třetí osobu, nebo jejím prostřednictvím zakoupit, vyměnit vadnou či neúplně funkční část dodávky </w:t>
      </w:r>
      <w:r w:rsidR="00796ADD">
        <w:t>díla</w:t>
      </w:r>
      <w:r w:rsidRPr="004D67DD">
        <w:t xml:space="preserve">. Takto vzniklé náklady je </w:t>
      </w:r>
      <w:r w:rsidR="00796ADD">
        <w:t>zhotovitel</w:t>
      </w:r>
      <w:r w:rsidRPr="004D67DD">
        <w:t xml:space="preserve"> povinen zaplatit </w:t>
      </w:r>
      <w:r w:rsidR="005B0F06">
        <w:t>objednateli</w:t>
      </w:r>
      <w:r w:rsidRPr="004D67DD">
        <w:t xml:space="preserve"> do 14 dnů od doručení faktury. Takto odstraněné vady budou považovány za odstraněné </w:t>
      </w:r>
      <w:r w:rsidR="00796ADD">
        <w:t>zhotovitelem</w:t>
      </w:r>
      <w:r w:rsidRPr="004D67DD">
        <w:t xml:space="preserve"> a </w:t>
      </w:r>
      <w:r w:rsidR="00796ADD">
        <w:t>zhotovitel</w:t>
      </w:r>
      <w:r w:rsidRPr="004D67DD">
        <w:t xml:space="preserve"> ponese dál záruku za celé dílo v plném rozsahu dle této smlouvy, včetně vad odstraněných třetí osobou.</w:t>
      </w:r>
    </w:p>
    <w:p w:rsidRPr="004D67DD" w:rsidR="004D67DD" w:rsidP="001B081C" w:rsidRDefault="004D67DD" w14:paraId="1C893B1B" w14:textId="77777777">
      <w:pPr>
        <w:pStyle w:val="arabskecislice2"/>
        <w:jc w:val="both"/>
      </w:pPr>
      <w:r w:rsidRPr="004D67DD">
        <w:t xml:space="preserve">V případě nesplnění povinnosti podle odstavce 5 tohoto článku nese </w:t>
      </w:r>
      <w:r w:rsidR="00796ADD">
        <w:t>zhotovitel</w:t>
      </w:r>
      <w:r w:rsidRPr="004D67DD">
        <w:t xml:space="preserve"> odpovědnost za škodu, která tím </w:t>
      </w:r>
      <w:r w:rsidR="005B0F06">
        <w:t>objednateli</w:t>
      </w:r>
      <w:r w:rsidRPr="004D67DD">
        <w:t xml:space="preserve"> vznikne nebo kterou budou na </w:t>
      </w:r>
      <w:r w:rsidR="005B0F06">
        <w:t>objednatel</w:t>
      </w:r>
      <w:r w:rsidR="00796ADD">
        <w:t>i</w:t>
      </w:r>
      <w:r w:rsidRPr="004D67DD">
        <w:t xml:space="preserve"> v této souvislosti uplatňovat třetí osoby. Veškeré takto vzniklé náklady uhradí </w:t>
      </w:r>
      <w:r w:rsidR="005B0F06">
        <w:t>objednateli</w:t>
      </w:r>
      <w:r w:rsidRPr="004D67DD">
        <w:t xml:space="preserve"> </w:t>
      </w:r>
      <w:r w:rsidR="00615674">
        <w:t>zhotovitel</w:t>
      </w:r>
      <w:r w:rsidRPr="004D67DD">
        <w:t>.</w:t>
      </w:r>
    </w:p>
    <w:p w:rsidRPr="00B54C52" w:rsidR="004D67DD" w:rsidP="004E1F96" w:rsidRDefault="004D67DD" w14:paraId="57AD2930" w14:textId="77777777">
      <w:pPr>
        <w:pStyle w:val="Nadpis1"/>
        <w:numPr>
          <w:ilvl w:val="0"/>
          <w:numId w:val="11"/>
        </w:numPr>
      </w:pPr>
      <w:r w:rsidRPr="00B54C52">
        <w:t>Odstoupení od smlouvy</w:t>
      </w:r>
    </w:p>
    <w:p w:rsidRPr="00B54C52" w:rsidR="004D67DD" w:rsidP="001B081C" w:rsidRDefault="005B0F06" w14:paraId="291200FD" w14:textId="77777777">
      <w:pPr>
        <w:pStyle w:val="arabskecislice2"/>
        <w:jc w:val="both"/>
      </w:pPr>
      <w:r>
        <w:t>Objednatel</w:t>
      </w:r>
      <w:r w:rsidRPr="00B54C52" w:rsidR="004D67DD">
        <w:t xml:space="preserve"> má vedle důvodů stanovených občanským zákoníkem právo odstoupit od smlouvy rovněž v případě, že </w:t>
      </w:r>
      <w:r w:rsidR="00796ADD">
        <w:t>zhotovitel</w:t>
      </w:r>
      <w:r w:rsidRPr="00B54C52" w:rsidR="004D67DD">
        <w:t xml:space="preserve"> je v prodlení s plněním závazku provést dodávku </w:t>
      </w:r>
      <w:r w:rsidR="00796ADD">
        <w:t>díla</w:t>
      </w:r>
      <w:r w:rsidRPr="00B54C52" w:rsidR="004D67DD">
        <w:t xml:space="preserve"> v termínu ujednaném v čl. </w:t>
      </w:r>
      <w:r w:rsidR="004738B5">
        <w:t>3</w:t>
      </w:r>
      <w:r w:rsidRPr="00B54C52" w:rsidR="004D67DD">
        <w:t>, o více jak 30 dnů.</w:t>
      </w:r>
    </w:p>
    <w:p w:rsidRPr="00B54C52" w:rsidR="004D67DD" w:rsidP="001B081C" w:rsidRDefault="00796ADD" w14:paraId="32BCA8A0" w14:textId="77777777">
      <w:pPr>
        <w:pStyle w:val="arabskecislice2"/>
        <w:jc w:val="both"/>
      </w:pPr>
      <w:r>
        <w:t xml:space="preserve">Zhotovitel </w:t>
      </w:r>
      <w:r w:rsidRPr="00B54C52" w:rsidR="004D67DD">
        <w:t xml:space="preserve">má právo odstoupit od této smlouvy v případě, že </w:t>
      </w:r>
      <w:r w:rsidR="005B0F06">
        <w:t>objednatel</w:t>
      </w:r>
      <w:r w:rsidRPr="00B54C52" w:rsidR="004D67DD">
        <w:t xml:space="preserve"> překročí lhůtu splatnosti, tak jak je uvedeno v čl. </w:t>
      </w:r>
      <w:r w:rsidR="004738B5">
        <w:t>5.2</w:t>
      </w:r>
      <w:r w:rsidRPr="00B54C52" w:rsidR="004D67DD">
        <w:t xml:space="preserve"> této smlouvy o více než dva měsíce. Odstoupit může teprve poté, co na prodlení </w:t>
      </w:r>
      <w:r w:rsidR="005B0F06">
        <w:t>objednatele</w:t>
      </w:r>
      <w:r w:rsidRPr="00B54C52" w:rsidR="004D67DD">
        <w:t xml:space="preserve"> předem písemně upozornil a poskytl mu lhůtu k nápravě.</w:t>
      </w:r>
    </w:p>
    <w:p w:rsidRPr="00B54C52" w:rsidR="004D67DD" w:rsidP="001B081C" w:rsidRDefault="004D67DD" w14:paraId="0A9DDD3E" w14:textId="77777777">
      <w:pPr>
        <w:pStyle w:val="arabskecislice2"/>
        <w:jc w:val="both"/>
      </w:pPr>
      <w:r w:rsidRPr="00B54C52">
        <w:lastRenderedPageBreak/>
        <w:t xml:space="preserve">Projev vůle odstoupit od smlouvy v případech uvedených v odstavci </w:t>
      </w:r>
      <w:r w:rsidR="004738B5">
        <w:t>8.</w:t>
      </w:r>
      <w:r w:rsidRPr="00B54C52">
        <w:t xml:space="preserve">1 a </w:t>
      </w:r>
      <w:r w:rsidR="004738B5">
        <w:t>8.</w:t>
      </w:r>
      <w:r w:rsidRPr="00B54C52">
        <w:t>2 musí být učiněn písemně. Účinek odstoupení nastává prokazatelným doručením tohoto projevu vůle druhé smluvní straně.</w:t>
      </w:r>
    </w:p>
    <w:p w:rsidRPr="00B54C52" w:rsidR="004D67DD" w:rsidP="001B081C" w:rsidRDefault="004D67DD" w14:paraId="653D4234" w14:textId="77777777">
      <w:pPr>
        <w:pStyle w:val="arabskecislice2"/>
        <w:jc w:val="both"/>
      </w:pPr>
      <w:r w:rsidRPr="00B54C52">
        <w:t>Odstoupením od smlouvy zanikají všechna práva a povinnosti stran ze smlouvy. Odstoupení od smlouvy se nedotýká práva na zaplacení smluvní pokuty nebo úroku z</w:t>
      </w:r>
      <w:r w:rsidR="00615674">
        <w:t> </w:t>
      </w:r>
      <w:r w:rsidRPr="00B54C52">
        <w:t>prodlení, pokud již dospěl, práva na náhradu škody vzniklé z porušení smluvní povinnosti ani ujednání, která mají vzhledem ke své povaze zavazovat strany</w:t>
      </w:r>
      <w:r w:rsidR="00615674">
        <w:t> i </w:t>
      </w:r>
      <w:r w:rsidRPr="00B54C52">
        <w:t>po</w:t>
      </w:r>
      <w:r w:rsidR="00615674">
        <w:t> </w:t>
      </w:r>
      <w:r w:rsidRPr="00B54C52">
        <w:t>odstoupení od smlouvy, zejména ujednání o způsobu řešení sporů. Byl-li dluh zajištěn, nedotýká se odstoupení od smlouvy ani zajištění.</w:t>
      </w:r>
    </w:p>
    <w:p w:rsidRPr="00B54C52" w:rsidR="004D67DD" w:rsidP="004B79B5" w:rsidRDefault="004D67DD" w14:paraId="7A21A4F2" w14:textId="77777777">
      <w:pPr>
        <w:pStyle w:val="Nadpis1"/>
      </w:pPr>
      <w:r w:rsidRPr="00B54C52">
        <w:t>Sankční ustanovení</w:t>
      </w:r>
    </w:p>
    <w:p w:rsidRPr="00B54C52" w:rsidR="004D67DD" w:rsidP="001B081C" w:rsidRDefault="004D67DD" w14:paraId="77C1D2DE" w14:textId="77777777">
      <w:pPr>
        <w:pStyle w:val="arabskecislice2"/>
        <w:jc w:val="both"/>
      </w:pPr>
      <w:r w:rsidRPr="00B54C52">
        <w:t xml:space="preserve">Smluvní strany se dohodly, že pokud bude </w:t>
      </w:r>
      <w:r w:rsidR="00796ADD">
        <w:t>zhotovitel</w:t>
      </w:r>
      <w:r w:rsidRPr="00B54C52">
        <w:t xml:space="preserve"> v prodlení s plněním závazku provést dodávku </w:t>
      </w:r>
      <w:r w:rsidR="00796ADD">
        <w:t>díla</w:t>
      </w:r>
      <w:r w:rsidRPr="00B54C52">
        <w:t xml:space="preserve"> ve sjednaném termínu, zaplatí </w:t>
      </w:r>
      <w:r w:rsidR="005B0F06">
        <w:t>objednateli</w:t>
      </w:r>
      <w:r w:rsidRPr="00B54C52">
        <w:t xml:space="preserve"> smluvní pokutu výši </w:t>
      </w:r>
      <w:r w:rsidRPr="00B54C52">
        <w:rPr>
          <w:b/>
        </w:rPr>
        <w:t>0,1</w:t>
      </w:r>
      <w:r w:rsidR="00615674">
        <w:rPr>
          <w:b/>
        </w:rPr>
        <w:t> </w:t>
      </w:r>
      <w:r w:rsidRPr="00B54C52">
        <w:rPr>
          <w:b/>
        </w:rPr>
        <w:t>%</w:t>
      </w:r>
      <w:r w:rsidRPr="00B54C52">
        <w:t xml:space="preserve"> z celkové ceny </w:t>
      </w:r>
      <w:r w:rsidR="00796ADD">
        <w:t>díla</w:t>
      </w:r>
      <w:r w:rsidRPr="00B54C52">
        <w:t xml:space="preserve"> bez DPH za každý i započatý den prodlení. </w:t>
      </w:r>
    </w:p>
    <w:p w:rsidRPr="00B54C52" w:rsidR="004D67DD" w:rsidP="001B081C" w:rsidRDefault="004D67DD" w14:paraId="61C391B2" w14:textId="77777777">
      <w:pPr>
        <w:pStyle w:val="arabskecislice2"/>
        <w:jc w:val="both"/>
      </w:pPr>
      <w:r w:rsidRPr="00B54C52">
        <w:t xml:space="preserve">Smluvní strany se dohodly, že </w:t>
      </w:r>
      <w:r w:rsidR="005B0F06">
        <w:t>objednatel</w:t>
      </w:r>
      <w:r w:rsidRPr="00B54C52">
        <w:t xml:space="preserve"> zaplatí </w:t>
      </w:r>
      <w:r w:rsidR="001B1198">
        <w:t xml:space="preserve">zhotoviteli </w:t>
      </w:r>
      <w:r w:rsidRPr="00B54C52">
        <w:t>úrok z prodlení v zákonné výši za prodlení s placením kupní ceny.</w:t>
      </w:r>
    </w:p>
    <w:p w:rsidRPr="00B54C52" w:rsidR="004D67DD" w:rsidP="001B081C" w:rsidRDefault="004D67DD" w14:paraId="26B94E08" w14:textId="77777777">
      <w:pPr>
        <w:pStyle w:val="arabskecislice2"/>
        <w:jc w:val="both"/>
      </w:pPr>
      <w:r w:rsidRPr="00B54C52">
        <w:t xml:space="preserve">Smluvní strany se dohodly, že pokud bude </w:t>
      </w:r>
      <w:r w:rsidR="001B1198">
        <w:t>zhotovitel</w:t>
      </w:r>
      <w:r w:rsidRPr="00B54C52">
        <w:t xml:space="preserve"> v prodlení s plněním závazku</w:t>
      </w:r>
      <w:r w:rsidRPr="00B54C52">
        <w:rPr>
          <w:b/>
        </w:rPr>
        <w:t xml:space="preserve"> </w:t>
      </w:r>
      <w:r w:rsidRPr="00B54C52">
        <w:t xml:space="preserve">odstranit oznámené vady ve sjednaném termínu dle čl. </w:t>
      </w:r>
      <w:r w:rsidR="005B0F06">
        <w:t>7.</w:t>
      </w:r>
      <w:r w:rsidR="00615674">
        <w:t>4</w:t>
      </w:r>
      <w:r w:rsidR="005B0F06">
        <w:t>.</w:t>
      </w:r>
      <w:r w:rsidRPr="00B54C52">
        <w:t xml:space="preserve">, zaplatí </w:t>
      </w:r>
      <w:r w:rsidR="005B0F06">
        <w:t>objednateli</w:t>
      </w:r>
      <w:r w:rsidRPr="00B54C52">
        <w:t xml:space="preserve"> smluvní pokutu ve výši </w:t>
      </w:r>
      <w:r w:rsidRPr="001B081C" w:rsidR="00782204">
        <w:rPr>
          <w:b/>
        </w:rPr>
        <w:t>1000</w:t>
      </w:r>
      <w:r w:rsidRPr="001B081C" w:rsidR="0061089D">
        <w:rPr>
          <w:b/>
        </w:rPr>
        <w:t>,-</w:t>
      </w:r>
      <w:r w:rsidRPr="001B081C">
        <w:rPr>
          <w:b/>
        </w:rPr>
        <w:t xml:space="preserve"> Kč </w:t>
      </w:r>
      <w:r w:rsidRPr="00B54C52">
        <w:t>za každý i započatý den prodlení. Smluvní pokuta se vztahuje samostatně na každou jednotlivou vadu.</w:t>
      </w:r>
    </w:p>
    <w:p w:rsidRPr="00B54C52" w:rsidR="004D67DD" w:rsidP="001B081C" w:rsidRDefault="004D67DD" w14:paraId="2DF33FC1" w14:textId="77777777">
      <w:pPr>
        <w:pStyle w:val="arabskecislice2"/>
        <w:jc w:val="both"/>
      </w:pPr>
      <w:r w:rsidRPr="00B54C52">
        <w:t>Smluvní pokuty jsou splatné do 14 kalendářních dnů od vyúčtování.</w:t>
      </w:r>
    </w:p>
    <w:p w:rsidRPr="00B54C52" w:rsidR="004D67DD" w:rsidP="001B081C" w:rsidRDefault="004D67DD" w14:paraId="67E1A774" w14:textId="77777777">
      <w:pPr>
        <w:pStyle w:val="arabskecislice2"/>
        <w:jc w:val="both"/>
      </w:pPr>
      <w:r w:rsidRPr="00B54C52">
        <w:t>Smluvní strany si ujednaly, že smluvní pokuty dle této smlouvy mohou být vypořádány formou odpočtu z kupní ceny.</w:t>
      </w:r>
    </w:p>
    <w:p w:rsidR="004D67DD" w:rsidP="001B081C" w:rsidRDefault="004D67DD" w14:paraId="56E1ECE6" w14:textId="77777777">
      <w:pPr>
        <w:pStyle w:val="arabskecislice2"/>
        <w:jc w:val="both"/>
      </w:pPr>
      <w:r w:rsidRPr="00B54C52">
        <w:t xml:space="preserve">Zaplacením kterékoliv ze smluvních pokut zůstává právo </w:t>
      </w:r>
      <w:r w:rsidR="005B0F06">
        <w:t>objednatele</w:t>
      </w:r>
      <w:r w:rsidRPr="00B54C52">
        <w:t xml:space="preserve"> na náhradu škody vzniklé z porušení povinnosti, ke kterému se smluvní pokuta vztahuje, nedotčeno.</w:t>
      </w:r>
    </w:p>
    <w:p w:rsidRPr="00D86F3F" w:rsidR="00EB21E3" w:rsidP="004B79B5" w:rsidRDefault="00EB21E3" w14:paraId="344A12A4" w14:textId="77777777">
      <w:pPr>
        <w:pStyle w:val="Nadpis1"/>
      </w:pPr>
      <w:r w:rsidRPr="004B79B5">
        <w:t>Záruka</w:t>
      </w:r>
      <w:r w:rsidR="00D86F3F">
        <w:t xml:space="preserve"> za dílo</w:t>
      </w:r>
    </w:p>
    <w:p w:rsidR="00EB21E3" w:rsidP="001B081C" w:rsidRDefault="00EB21E3" w14:paraId="18B9E450" w14:textId="77777777">
      <w:pPr>
        <w:pStyle w:val="arabskecislice2"/>
        <w:jc w:val="both"/>
      </w:pPr>
      <w:r>
        <w:t>Záruka je stanovena na 24 měsíců.</w:t>
      </w:r>
    </w:p>
    <w:p w:rsidR="00EB21E3" w:rsidP="001B081C" w:rsidRDefault="00EB21E3" w14:paraId="2E789686" w14:textId="77777777">
      <w:pPr>
        <w:pStyle w:val="arabskecislice2"/>
        <w:jc w:val="both"/>
      </w:pPr>
      <w:r>
        <w:t>Zhotovitel ručí za odborné provedení díla v rozsahu a za podmínek podle této smlouvy, v souladu s dohodnutými normami a standardy. Za vady díla ke dni předání a převzetí odpovídá zhotovitel v rozsahu příslušných ustanovení obchodního zákoníku č.</w:t>
      </w:r>
      <w:r w:rsidR="00B35CE8">
        <w:t> </w:t>
      </w:r>
      <w:r>
        <w:t>513/91</w:t>
      </w:r>
      <w:r w:rsidR="00B35CE8">
        <w:t> </w:t>
      </w:r>
      <w:r>
        <w:t>Sb.</w:t>
      </w:r>
    </w:p>
    <w:p w:rsidR="00EB21E3" w:rsidP="001B081C" w:rsidRDefault="00EB21E3" w14:paraId="633354C4" w14:textId="77777777">
      <w:pPr>
        <w:pStyle w:val="text"/>
        <w:jc w:val="both"/>
      </w:pPr>
      <w:r>
        <w:t>Záruka pokrývá:</w:t>
      </w:r>
    </w:p>
    <w:p w:rsidRPr="00782204" w:rsidR="00EB21E3" w:rsidP="001B081C" w:rsidRDefault="00EB21E3" w14:paraId="4347C4FC" w14:textId="77777777">
      <w:pPr>
        <w:pStyle w:val="latin"/>
        <w:jc w:val="both"/>
        <w:rPr>
          <w:rFonts w:ascii="Arial" w:hAnsi="Arial" w:cs="Arial"/>
          <w:sz w:val="22"/>
          <w:szCs w:val="22"/>
        </w:rPr>
      </w:pPr>
      <w:r w:rsidRPr="00782204">
        <w:rPr>
          <w:rFonts w:ascii="Arial" w:hAnsi="Arial" w:cs="Arial"/>
          <w:sz w:val="22"/>
          <w:szCs w:val="22"/>
        </w:rPr>
        <w:t xml:space="preserve">telefonické a </w:t>
      </w:r>
      <w:r w:rsidRPr="00782204" w:rsidR="002F3264">
        <w:rPr>
          <w:rFonts w:ascii="Arial" w:hAnsi="Arial" w:cs="Arial"/>
          <w:sz w:val="22"/>
          <w:szCs w:val="22"/>
        </w:rPr>
        <w:t>elektronické</w:t>
      </w:r>
      <w:r w:rsidRPr="00782204">
        <w:rPr>
          <w:rFonts w:ascii="Arial" w:hAnsi="Arial" w:cs="Arial"/>
          <w:sz w:val="22"/>
          <w:szCs w:val="22"/>
        </w:rPr>
        <w:t xml:space="preserve"> konzultace pro řešení menších problémů</w:t>
      </w:r>
      <w:r w:rsidR="00B35CE8">
        <w:rPr>
          <w:rFonts w:ascii="Arial" w:hAnsi="Arial" w:cs="Arial"/>
          <w:sz w:val="22"/>
          <w:szCs w:val="22"/>
        </w:rPr>
        <w:t>,</w:t>
      </w:r>
    </w:p>
    <w:p w:rsidRPr="00782204" w:rsidR="00EB21E3" w:rsidP="001B081C" w:rsidRDefault="00EB21E3" w14:paraId="335CD2F6" w14:textId="77777777">
      <w:pPr>
        <w:pStyle w:val="latin"/>
        <w:jc w:val="both"/>
        <w:rPr>
          <w:rFonts w:ascii="Arial" w:hAnsi="Arial" w:cs="Arial"/>
          <w:sz w:val="22"/>
          <w:szCs w:val="22"/>
        </w:rPr>
      </w:pPr>
      <w:r w:rsidRPr="00782204">
        <w:rPr>
          <w:rFonts w:ascii="Arial" w:hAnsi="Arial" w:cs="Arial"/>
          <w:sz w:val="22"/>
          <w:szCs w:val="22"/>
        </w:rPr>
        <w:t>náhradní díly za vyměňované části systému, jejichž porucha nevznikla</w:t>
      </w:r>
      <w:r w:rsidR="00B35CE8">
        <w:rPr>
          <w:rFonts w:ascii="Arial" w:hAnsi="Arial" w:cs="Arial"/>
          <w:sz w:val="22"/>
          <w:szCs w:val="22"/>
        </w:rPr>
        <w:t>,</w:t>
      </w:r>
      <w:r w:rsidRPr="00782204">
        <w:rPr>
          <w:rFonts w:ascii="Arial" w:hAnsi="Arial" w:cs="Arial"/>
          <w:sz w:val="22"/>
          <w:szCs w:val="22"/>
        </w:rPr>
        <w:t xml:space="preserve"> neodborným zacházením, neoprávněnou manipulací nebo zásahem vyšší moci</w:t>
      </w:r>
      <w:r w:rsidR="00B35CE8">
        <w:rPr>
          <w:rFonts w:ascii="Arial" w:hAnsi="Arial" w:cs="Arial"/>
          <w:sz w:val="22"/>
          <w:szCs w:val="22"/>
        </w:rPr>
        <w:t>,</w:t>
      </w:r>
    </w:p>
    <w:p w:rsidRPr="00782204" w:rsidR="00EB21E3" w:rsidP="001B081C" w:rsidRDefault="00EB21E3" w14:paraId="0B15F1ED" w14:textId="77777777">
      <w:pPr>
        <w:pStyle w:val="latin"/>
        <w:jc w:val="both"/>
        <w:rPr>
          <w:rFonts w:ascii="Arial" w:hAnsi="Arial" w:cs="Arial"/>
          <w:sz w:val="22"/>
          <w:szCs w:val="22"/>
        </w:rPr>
      </w:pPr>
      <w:r w:rsidRPr="00782204">
        <w:rPr>
          <w:rFonts w:ascii="Arial" w:hAnsi="Arial" w:cs="Arial"/>
          <w:sz w:val="22"/>
          <w:szCs w:val="22"/>
        </w:rPr>
        <w:t>práci servisního technika pro práce ad b)</w:t>
      </w:r>
      <w:r w:rsidR="00B35CE8">
        <w:rPr>
          <w:rFonts w:ascii="Arial" w:hAnsi="Arial" w:cs="Arial"/>
          <w:sz w:val="22"/>
          <w:szCs w:val="22"/>
        </w:rPr>
        <w:t>,</w:t>
      </w:r>
      <w:r w:rsidRPr="00782204">
        <w:rPr>
          <w:rFonts w:ascii="Arial" w:hAnsi="Arial" w:cs="Arial"/>
          <w:sz w:val="22"/>
          <w:szCs w:val="22"/>
        </w:rPr>
        <w:t xml:space="preserve"> </w:t>
      </w:r>
    </w:p>
    <w:p w:rsidR="00EB21E3" w:rsidP="001B081C" w:rsidRDefault="00EB21E3" w14:paraId="63EEBA4E" w14:textId="77777777">
      <w:pPr>
        <w:pStyle w:val="latin"/>
        <w:jc w:val="both"/>
        <w:rPr>
          <w:rFonts w:ascii="Arial" w:hAnsi="Arial" w:cs="Arial"/>
          <w:sz w:val="22"/>
          <w:szCs w:val="22"/>
        </w:rPr>
      </w:pPr>
      <w:r w:rsidRPr="00782204">
        <w:rPr>
          <w:rFonts w:ascii="Arial" w:hAnsi="Arial" w:cs="Arial"/>
          <w:sz w:val="22"/>
          <w:szCs w:val="22"/>
        </w:rPr>
        <w:t>cestovn</w:t>
      </w:r>
      <w:r w:rsidR="00E9650C">
        <w:rPr>
          <w:rFonts w:ascii="Arial" w:hAnsi="Arial" w:cs="Arial"/>
          <w:sz w:val="22"/>
          <w:szCs w:val="22"/>
        </w:rPr>
        <w:t>é a dopravu servisního technika.</w:t>
      </w:r>
    </w:p>
    <w:p w:rsidRPr="00782204" w:rsidR="005B0F06" w:rsidP="001B081C" w:rsidRDefault="005B0F06" w14:paraId="586E3ECA" w14:textId="77777777">
      <w:pPr>
        <w:pStyle w:val="arabskecislice2"/>
        <w:rPr>
          <w:rFonts w:cs="Arial"/>
          <w:szCs w:val="22"/>
        </w:rPr>
      </w:pPr>
      <w:r>
        <w:t xml:space="preserve">Zhotovitel se zavazuje po uplynutí záruční doby objednateli dále poskytovat pozáruční servis na </w:t>
      </w:r>
      <w:r w:rsidR="001B1198">
        <w:t xml:space="preserve">celé dílo </w:t>
      </w:r>
      <w:r>
        <w:t>uvedené v této smlouvě dle platného ceníku zhotovitele</w:t>
      </w:r>
      <w:r w:rsidR="00074EF8">
        <w:t>.</w:t>
      </w:r>
    </w:p>
    <w:p w:rsidR="00EB21E3" w:rsidP="00EB21E3" w:rsidRDefault="00EB21E3" w14:paraId="186BC046" w14:textId="77777777">
      <w:pPr>
        <w:pStyle w:val="Nadpis1"/>
      </w:pPr>
      <w:r>
        <w:t xml:space="preserve">Další ujednání </w:t>
      </w:r>
    </w:p>
    <w:p w:rsidR="00EB21E3" w:rsidP="001B081C" w:rsidRDefault="00EB21E3" w14:paraId="78BBFEB0" w14:textId="77777777">
      <w:pPr>
        <w:pStyle w:val="arabskecislice2"/>
        <w:jc w:val="both"/>
      </w:pPr>
      <w:r>
        <w:t>Zhotovitel i objednatel se zavazují zachovávat mlčenlivost o interních záležitostech druhé strany, se kterými se při plnění závazků smlouvy seznámil.</w:t>
      </w:r>
    </w:p>
    <w:p w:rsidR="008A6064" w:rsidP="001B081C" w:rsidRDefault="008A6064" w14:paraId="5F26AE28" w14:textId="77777777">
      <w:pPr>
        <w:pStyle w:val="arabskecislice2"/>
        <w:numPr>
          <w:ilvl w:val="0"/>
          <w:numId w:val="0"/>
        </w:numPr>
        <w:ind w:left="680"/>
        <w:jc w:val="both"/>
      </w:pPr>
    </w:p>
    <w:p w:rsidR="00EB21E3" w:rsidP="001B081C" w:rsidRDefault="00EB21E3" w14:paraId="69F4170F" w14:textId="77777777">
      <w:pPr>
        <w:pStyle w:val="arabskecislice2"/>
        <w:jc w:val="both"/>
      </w:pPr>
      <w:r>
        <w:lastRenderedPageBreak/>
        <w:t xml:space="preserve">Pro dílčí jednání a úkony v rámci této smlouvy </w:t>
      </w:r>
      <w:r w:rsidR="005B0F06">
        <w:t>jsou kontaktními osobami ve věci technické</w:t>
      </w:r>
      <w:r w:rsidR="00074EF8">
        <w:t>:</w:t>
      </w:r>
    </w:p>
    <w:tbl>
      <w:tblPr>
        <w:tblStyle w:val="Mkatabulky"/>
        <w:tblW w:w="0" w:type="auto"/>
        <w:tblInd w:w="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76"/>
        <w:gridCol w:w="4216"/>
      </w:tblGrid>
      <w:tr w:rsidR="00D86F3F" w:rsidTr="00074EF8" w14:paraId="5E0D12FA" w14:textId="77777777">
        <w:tc>
          <w:tcPr>
            <w:tcW w:w="4176" w:type="dxa"/>
          </w:tcPr>
          <w:p w:rsidR="00D86F3F" w:rsidP="00D86F3F" w:rsidRDefault="00074EF8" w14:paraId="5425952E" w14:textId="4C87A377">
            <w:pPr>
              <w:pStyle w:val="tabulkaOR"/>
            </w:pPr>
            <w:r>
              <w:t>za zhotovitele</w:t>
            </w:r>
            <w:r w:rsidR="00480B62">
              <w:t>:</w:t>
            </w:r>
          </w:p>
        </w:tc>
        <w:tc>
          <w:tcPr>
            <w:tcW w:w="4216" w:type="dxa"/>
          </w:tcPr>
          <w:p w:rsidR="00D86F3F" w:rsidP="00D86F3F" w:rsidRDefault="00D86F3F" w14:paraId="40D8F3C8" w14:textId="0A96D7FD">
            <w:pPr>
              <w:pStyle w:val="tabulkaOR"/>
            </w:pPr>
            <w:r>
              <w:t>za objednatele</w:t>
            </w:r>
            <w:r w:rsidR="00480B62">
              <w:t>:</w:t>
            </w:r>
          </w:p>
        </w:tc>
      </w:tr>
      <w:tr w:rsidR="00D86F3F" w:rsidTr="00074EF8" w14:paraId="4117B171" w14:textId="77777777">
        <w:tc>
          <w:tcPr>
            <w:tcW w:w="4176" w:type="dxa"/>
          </w:tcPr>
          <w:p w:rsidRPr="00D86F3F" w:rsidR="00D86F3F" w:rsidP="00D86F3F" w:rsidRDefault="00D86F3F" w14:paraId="369DDA10" w14:textId="77777777">
            <w:pPr>
              <w:pStyle w:val="tabulkaOR"/>
              <w:rPr>
                <w:b/>
              </w:rPr>
            </w:pPr>
          </w:p>
        </w:tc>
        <w:tc>
          <w:tcPr>
            <w:tcW w:w="4216" w:type="dxa"/>
          </w:tcPr>
          <w:p w:rsidR="00D86F3F" w:rsidP="00D86F3F" w:rsidRDefault="00D86F3F" w14:paraId="60C35819" w14:textId="77777777">
            <w:pPr>
              <w:pStyle w:val="tabulkaOR"/>
            </w:pPr>
          </w:p>
        </w:tc>
      </w:tr>
      <w:tr w:rsidR="00D86F3F" w:rsidTr="00074EF8" w14:paraId="792B0D64" w14:textId="77777777">
        <w:tc>
          <w:tcPr>
            <w:tcW w:w="4176" w:type="dxa"/>
          </w:tcPr>
          <w:p w:rsidR="00615674" w:rsidP="001B081C" w:rsidRDefault="00D86F3F" w14:paraId="44FF0747" w14:textId="77777777">
            <w:pPr>
              <w:pStyle w:val="tabulkaOR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Josef Dražan, </w:t>
            </w:r>
          </w:p>
          <w:p w:rsidR="00D86F3F" w:rsidP="001B081C" w:rsidRDefault="00D86F3F" w14:paraId="06C716B9" w14:textId="5009FCC4">
            <w:pPr>
              <w:pStyle w:val="tabulkaOR"/>
              <w:ind w:left="0"/>
            </w:pPr>
          </w:p>
        </w:tc>
        <w:tc>
          <w:tcPr>
            <w:tcW w:w="4216" w:type="dxa"/>
          </w:tcPr>
          <w:p w:rsidR="00615674" w:rsidP="00D86F3F" w:rsidRDefault="00074EF8" w14:paraId="1EBF6836" w14:textId="77777777">
            <w:pPr>
              <w:pStyle w:val="tabulkaOR"/>
            </w:pPr>
            <w:r>
              <w:t>Karel Mař</w:t>
            </w:r>
            <w:r w:rsidR="00615674">
              <w:t>í</w:t>
            </w:r>
            <w:r>
              <w:t xml:space="preserve">k, </w:t>
            </w:r>
          </w:p>
          <w:p w:rsidR="00615674" w:rsidP="00D86F3F" w:rsidRDefault="00074EF8" w14:paraId="300DB184" w14:textId="797AE33C">
            <w:pPr>
              <w:pStyle w:val="tabulkaOR"/>
            </w:pPr>
            <w:r>
              <w:t xml:space="preserve"> </w:t>
            </w:r>
          </w:p>
          <w:p w:rsidR="00074EF8" w:rsidP="001A00ED" w:rsidRDefault="00074EF8" w14:paraId="1482D039" w14:textId="77777777">
            <w:pPr>
              <w:pStyle w:val="tabulkaOR"/>
            </w:pPr>
          </w:p>
          <w:p w:rsidR="001A00ED" w:rsidP="001A00ED" w:rsidRDefault="001A00ED" w14:paraId="30A9B254" w14:textId="77777777">
            <w:pPr>
              <w:pStyle w:val="tabulkaOR"/>
            </w:pPr>
          </w:p>
        </w:tc>
      </w:tr>
    </w:tbl>
    <w:p w:rsidR="00074EF8" w:rsidP="001B081C" w:rsidRDefault="00074EF8" w14:paraId="03AD9D1C" w14:textId="77777777">
      <w:pPr>
        <w:pStyle w:val="arabskecislice2"/>
        <w:jc w:val="both"/>
      </w:pPr>
      <w:r>
        <w:t>V případě změny provozovatele Lanové dráhy Větruše se podmínky uvedené v této smlouvě převádí na nového provozovatele Lanové dráhy Větruše.</w:t>
      </w:r>
    </w:p>
    <w:p w:rsidR="00EB21E3" w:rsidP="00EB21E3" w:rsidRDefault="00EB21E3" w14:paraId="3670DE50" w14:textId="77777777">
      <w:pPr>
        <w:pStyle w:val="Nadpis1"/>
      </w:pPr>
      <w:r>
        <w:t>Počet vyhotovení a závaznost</w:t>
      </w:r>
    </w:p>
    <w:p w:rsidR="00EB21E3" w:rsidP="001B081C" w:rsidRDefault="00EB21E3" w14:paraId="230D842C" w14:textId="77777777">
      <w:pPr>
        <w:pStyle w:val="arabskecislice2"/>
        <w:jc w:val="both"/>
      </w:pPr>
      <w:r>
        <w:t>Tato smlouva je sepsána ve 2 vyhotoveních</w:t>
      </w:r>
      <w:r w:rsidR="00B35CE8">
        <w:t xml:space="preserve"> v českém jazyce</w:t>
      </w:r>
      <w:r>
        <w:t xml:space="preserve">, z nichž </w:t>
      </w:r>
      <w:r w:rsidR="001B1198">
        <w:t>každá z</w:t>
      </w:r>
      <w:r w:rsidR="00615674">
        <w:t>e stran obdrží jeden stejnopis</w:t>
      </w:r>
      <w:r w:rsidR="00074EF8">
        <w:t>.</w:t>
      </w:r>
    </w:p>
    <w:p w:rsidR="00EB21E3" w:rsidP="001B081C" w:rsidRDefault="00EB21E3" w14:paraId="58944F0B" w14:textId="77777777">
      <w:pPr>
        <w:pStyle w:val="arabskecislice2"/>
        <w:jc w:val="both"/>
      </w:pPr>
      <w:r>
        <w:t>Smlouva nabývá platnosti dnem podpisu oběma smluvními stranami</w:t>
      </w:r>
      <w:r w:rsidR="00B35CE8">
        <w:t xml:space="preserve"> a účinnosti dnem vložení do registru smluv, které bude zajištěno objednatelem</w:t>
      </w:r>
      <w:r w:rsidR="00074EF8">
        <w:t>.</w:t>
      </w:r>
    </w:p>
    <w:p w:rsidR="00EB21E3" w:rsidP="001B081C" w:rsidRDefault="00EB21E3" w14:paraId="4CA948A4" w14:textId="77777777">
      <w:pPr>
        <w:pStyle w:val="arabskecislice2"/>
        <w:jc w:val="both"/>
      </w:pPr>
      <w:r>
        <w:t>Smlouva se řídí platnými zákony ČR</w:t>
      </w:r>
      <w:r w:rsidR="00074EF8">
        <w:t>.</w:t>
      </w:r>
    </w:p>
    <w:p w:rsidR="00F31C2E" w:rsidP="001B081C" w:rsidRDefault="00EB21E3" w14:paraId="155487C8" w14:textId="77777777">
      <w:pPr>
        <w:pStyle w:val="arabskecislice2"/>
        <w:jc w:val="both"/>
      </w:pPr>
      <w:r>
        <w:t>Smlouva může být ukončena, doplňov</w:t>
      </w:r>
      <w:r w:rsidR="00074EF8">
        <w:t>á</w:t>
      </w:r>
      <w:r>
        <w:t>n</w:t>
      </w:r>
      <w:r w:rsidR="00074EF8">
        <w:t>a</w:t>
      </w:r>
      <w:r>
        <w:t xml:space="preserve">, </w:t>
      </w:r>
      <w:r w:rsidR="00074EF8">
        <w:t xml:space="preserve">upravována </w:t>
      </w:r>
      <w:r>
        <w:t xml:space="preserve">pouze na základě písemných </w:t>
      </w:r>
      <w:r w:rsidR="00074EF8">
        <w:t>dodatků k této smlouvě.</w:t>
      </w:r>
    </w:p>
    <w:p w:rsidRPr="00F31C2E" w:rsidR="00F31C2E" w:rsidP="00F31C2E" w:rsidRDefault="00F31C2E" w14:paraId="66E9D314" w14:textId="77777777">
      <w:pPr>
        <w:pStyle w:val="arabskecislice2"/>
        <w:numPr>
          <w:ilvl w:val="0"/>
          <w:numId w:val="0"/>
        </w:numPr>
        <w:ind w:left="680"/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1C2E" w:rsidTr="00F31C2E" w14:paraId="2F578441" w14:textId="77777777">
        <w:tc>
          <w:tcPr>
            <w:tcW w:w="4531" w:type="dxa"/>
          </w:tcPr>
          <w:p w:rsidR="00F31C2E" w:rsidP="00F31C2E" w:rsidRDefault="00F31C2E" w14:paraId="335394C9" w14:textId="77777777">
            <w:pPr>
              <w:pStyle w:val="tabulkadalsiradky"/>
            </w:pPr>
            <w:r>
              <w:t>V Praze, dne</w:t>
            </w:r>
          </w:p>
          <w:p w:rsidR="00E9650C" w:rsidP="00F31C2E" w:rsidRDefault="00E9650C" w14:paraId="287FB9CA" w14:textId="77777777">
            <w:pPr>
              <w:pStyle w:val="tabulkadalsiradky"/>
            </w:pPr>
          </w:p>
          <w:p w:rsidR="00E9650C" w:rsidP="00F31C2E" w:rsidRDefault="00E9650C" w14:paraId="47073AE5" w14:textId="77777777">
            <w:pPr>
              <w:pStyle w:val="tabulkadalsiradky"/>
            </w:pPr>
          </w:p>
          <w:p w:rsidR="00E9650C" w:rsidP="00F31C2E" w:rsidRDefault="00E9650C" w14:paraId="7B6B4C16" w14:textId="77777777">
            <w:pPr>
              <w:pStyle w:val="tabulkadalsiradky"/>
            </w:pPr>
          </w:p>
        </w:tc>
        <w:tc>
          <w:tcPr>
            <w:tcW w:w="4531" w:type="dxa"/>
          </w:tcPr>
          <w:p w:rsidR="00F31C2E" w:rsidP="00F31C2E" w:rsidRDefault="008A6064" w14:paraId="5E52F395" w14:textId="77777777">
            <w:pPr>
              <w:pStyle w:val="tabulkadalsiradky"/>
            </w:pPr>
            <w:r>
              <w:t>V Ústí nad Labem</w:t>
            </w:r>
          </w:p>
        </w:tc>
      </w:tr>
      <w:tr w:rsidR="00F31C2E" w:rsidTr="00F31C2E" w14:paraId="3F7C2DCF" w14:textId="77777777">
        <w:tc>
          <w:tcPr>
            <w:tcW w:w="4531" w:type="dxa"/>
          </w:tcPr>
          <w:p w:rsidR="00F31C2E" w:rsidP="00F31C2E" w:rsidRDefault="00F31C2E" w14:paraId="4B798562" w14:textId="77777777">
            <w:pPr>
              <w:pStyle w:val="tabulkadalsiradky"/>
            </w:pPr>
          </w:p>
        </w:tc>
        <w:tc>
          <w:tcPr>
            <w:tcW w:w="4531" w:type="dxa"/>
          </w:tcPr>
          <w:p w:rsidR="00F31C2E" w:rsidP="00F31C2E" w:rsidRDefault="00F31C2E" w14:paraId="0FFEDD4B" w14:textId="77777777">
            <w:pPr>
              <w:pStyle w:val="tabulkadalsiradky"/>
            </w:pPr>
          </w:p>
        </w:tc>
      </w:tr>
      <w:tr w:rsidR="00F31C2E" w:rsidTr="00F31C2E" w14:paraId="53C813F9" w14:textId="77777777">
        <w:tc>
          <w:tcPr>
            <w:tcW w:w="4531" w:type="dxa"/>
          </w:tcPr>
          <w:p w:rsidR="00F31C2E" w:rsidP="00F31C2E" w:rsidRDefault="00F31C2E" w14:paraId="19F63472" w14:textId="77777777">
            <w:pPr>
              <w:pStyle w:val="tabulkadalsiradky"/>
            </w:pPr>
            <w:r>
              <w:t>___________________________</w:t>
            </w:r>
          </w:p>
        </w:tc>
        <w:tc>
          <w:tcPr>
            <w:tcW w:w="4531" w:type="dxa"/>
          </w:tcPr>
          <w:p w:rsidR="00F31C2E" w:rsidP="00F31C2E" w:rsidRDefault="00F31C2E" w14:paraId="1546AF84" w14:textId="77777777">
            <w:pPr>
              <w:pStyle w:val="tabulkadalsiradky"/>
            </w:pPr>
            <w:r>
              <w:t>___________________________</w:t>
            </w:r>
          </w:p>
        </w:tc>
      </w:tr>
      <w:tr w:rsidR="00F31C2E" w:rsidTr="00F31C2E" w14:paraId="65FC56D7" w14:textId="77777777">
        <w:tc>
          <w:tcPr>
            <w:tcW w:w="4531" w:type="dxa"/>
          </w:tcPr>
          <w:p w:rsidR="00074EF8" w:rsidP="00074EF8" w:rsidRDefault="00074EF8" w14:paraId="3DB31A10" w14:textId="77777777">
            <w:pPr>
              <w:pStyle w:val="tabulkadalsiradky"/>
            </w:pPr>
          </w:p>
          <w:p w:rsidR="00074EF8" w:rsidP="00074EF8" w:rsidRDefault="00074EF8" w14:paraId="1AFBB327" w14:textId="77777777">
            <w:pPr>
              <w:pStyle w:val="tabulkadalsiradky"/>
            </w:pPr>
            <w:r>
              <w:t xml:space="preserve">Ing. Martin </w:t>
            </w:r>
            <w:proofErr w:type="spellStart"/>
            <w:r>
              <w:t>Ochozka</w:t>
            </w:r>
            <w:proofErr w:type="spellEnd"/>
          </w:p>
          <w:p w:rsidR="00074EF8" w:rsidP="00074EF8" w:rsidRDefault="001B081C" w14:paraId="4514A2C1" w14:textId="77777777">
            <w:pPr>
              <w:pStyle w:val="tabulkadalsiradky"/>
            </w:pPr>
            <w:r>
              <w:t>Ředitel (jednatel) společnosti</w:t>
            </w:r>
          </w:p>
          <w:p w:rsidR="00F31C2E" w:rsidP="00074EF8" w:rsidRDefault="00F31C2E" w14:paraId="43B499CF" w14:textId="77777777">
            <w:pPr>
              <w:pStyle w:val="tabulkadalsiradky"/>
            </w:pPr>
            <w:r>
              <w:t>Zhotovitel</w:t>
            </w:r>
          </w:p>
        </w:tc>
        <w:tc>
          <w:tcPr>
            <w:tcW w:w="4531" w:type="dxa"/>
          </w:tcPr>
          <w:p w:rsidR="00074EF8" w:rsidP="00074EF8" w:rsidRDefault="00074EF8" w14:paraId="027D6FEC" w14:textId="77777777">
            <w:pPr>
              <w:pStyle w:val="tabulkadalsiradky"/>
            </w:pPr>
          </w:p>
          <w:p w:rsidR="00074EF8" w:rsidP="00074EF8" w:rsidRDefault="00074EF8" w14:paraId="213B5C6B" w14:textId="77777777">
            <w:pPr>
              <w:pStyle w:val="tabulkadalsiradky"/>
            </w:pPr>
            <w:r>
              <w:t>Mgr. Ing. Simona Mohacsi, MBA</w:t>
            </w:r>
          </w:p>
          <w:p w:rsidR="00074EF8" w:rsidP="00074EF8" w:rsidRDefault="00074EF8" w14:paraId="7D554ABD" w14:textId="77777777">
            <w:pPr>
              <w:pStyle w:val="tabulkadalsiradky"/>
            </w:pPr>
            <w:r>
              <w:t>Výkonná ředitelka společnosti</w:t>
            </w:r>
          </w:p>
          <w:p w:rsidR="00F31C2E" w:rsidP="00074EF8" w:rsidRDefault="00F31C2E" w14:paraId="4C212BA5" w14:textId="77777777">
            <w:pPr>
              <w:pStyle w:val="tabulkadalsiradky"/>
            </w:pPr>
            <w:r>
              <w:t>Objednatel</w:t>
            </w:r>
          </w:p>
          <w:p w:rsidR="00074EF8" w:rsidP="00074EF8" w:rsidRDefault="00074EF8" w14:paraId="2F9443DE" w14:textId="77777777">
            <w:pPr>
              <w:pStyle w:val="tabulkadalsiradky"/>
            </w:pPr>
          </w:p>
        </w:tc>
      </w:tr>
    </w:tbl>
    <w:p w:rsidR="008A3624" w:rsidP="00DE5AE3" w:rsidRDefault="008A3624" w14:paraId="1C9C62FB" w14:textId="77777777"/>
    <w:sectPr w:rsidR="008A3624" w:rsidSect="00EB21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F1E4" w14:textId="77777777" w:rsidR="00A232E4" w:rsidRDefault="00A232E4" w:rsidP="00EB21E3">
      <w:r>
        <w:separator/>
      </w:r>
    </w:p>
  </w:endnote>
  <w:endnote w:type="continuationSeparator" w:id="0">
    <w:p w14:paraId="225CEB02" w14:textId="77777777" w:rsidR="00A232E4" w:rsidRDefault="00A232E4" w:rsidP="00E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3A0C" w:rsidR="003F7B47" w:rsidP="00023A0C" w:rsidRDefault="003F7B47" w14:paraId="16386100" w14:textId="77777777">
    <w:pPr>
      <w:jc w:val="right"/>
    </w:pPr>
    <w:r>
      <w:fldChar w:fldCharType="begin"/>
    </w:r>
    <w:r>
      <w:instrText>PAGE   \* MERGEFORMAT</w:instrText>
    </w:r>
    <w:r>
      <w:fldChar w:fldCharType="separate"/>
    </w:r>
    <w:r w:rsidR="009A4DE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0C1B" w14:textId="77777777" w:rsidR="00A232E4" w:rsidRDefault="00A232E4" w:rsidP="00EB21E3">
      <w:r>
        <w:separator/>
      </w:r>
    </w:p>
  </w:footnote>
  <w:footnote w:type="continuationSeparator" w:id="0">
    <w:p w14:paraId="1AF1A125" w14:textId="77777777" w:rsidR="00A232E4" w:rsidRDefault="00A232E4" w:rsidP="00EB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B2F" w:rsidP="00023A0C" w:rsidRDefault="00670B2F" w14:paraId="496E9AF7" w14:textId="77777777">
    <w:pPr>
      <w:pStyle w:val="Zhlav"/>
      <w:jc w:val="center"/>
    </w:pPr>
    <w:r>
      <w:t>SoD</w:t>
    </w:r>
    <w:r w:rsidR="001A00ED">
      <w:fldChar w:fldCharType="begin"/>
    </w:r>
    <w:r w:rsidR="001A00ED">
      <w:instrText xml:space="preserve"> REF cisloSoD </w:instrText>
    </w:r>
    <w:r w:rsidR="001A00ED">
      <w:fldChar w:fldCharType="separate"/>
    </w:r>
    <w:r w:rsidR="00803088">
      <w:t>2023_029</w:t>
    </w:r>
    <w:r w:rsidR="001A00E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B47" w:rsidP="00D86F3F" w:rsidRDefault="003F7B47" w14:paraId="45F23EAB" w14:textId="7777777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1A8029A6"/>
    <w:lvl w:ilvl="0">
      <w:numFmt w:val="decimal"/>
      <w:lvlText w:val="*"/>
      <w:lvlJc w:val="left"/>
    </w:lvl>
  </w:abstractNum>
  <w:abstractNum w:abstractNumId="2" w15:restartNumberingAfterBreak="0">
    <w:nsid w:val="0D257E03"/>
    <w:multiLevelType w:val="hybridMultilevel"/>
    <w:tmpl w:val="B2FA928E"/>
    <w:lvl w:ilvl="0" w:tplc="DAF68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5946"/>
    <w:multiLevelType w:val="multilevel"/>
    <w:tmpl w:val="D0004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D1C79AC"/>
    <w:multiLevelType w:val="singleLevel"/>
    <w:tmpl w:val="26F033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092B04"/>
    <w:multiLevelType w:val="multilevel"/>
    <w:tmpl w:val="F7E23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2F6913"/>
    <w:multiLevelType w:val="multilevel"/>
    <w:tmpl w:val="D6BE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4C4AAB"/>
    <w:multiLevelType w:val="multilevel"/>
    <w:tmpl w:val="F7E23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B142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3A3518"/>
    <w:multiLevelType w:val="hybridMultilevel"/>
    <w:tmpl w:val="50CE51B0"/>
    <w:lvl w:ilvl="0" w:tplc="57F01AE6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2B1997"/>
    <w:multiLevelType w:val="hybridMultilevel"/>
    <w:tmpl w:val="B2FA928E"/>
    <w:lvl w:ilvl="0" w:tplc="DAF68D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694C"/>
    <w:multiLevelType w:val="hybridMultilevel"/>
    <w:tmpl w:val="BF887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66D"/>
    <w:multiLevelType w:val="multilevel"/>
    <w:tmpl w:val="9670C0E2"/>
    <w:lvl w:ilvl="0">
      <w:start w:val="1"/>
      <w:numFmt w:val="decimal"/>
      <w:pStyle w:val="Nadpis1"/>
      <w:lvlText w:val="%1."/>
      <w:lvlJc w:val="left"/>
      <w:pPr>
        <w:ind w:left="680" w:hanging="680"/>
      </w:pPr>
      <w:rPr>
        <w:rFonts w:hint="default"/>
        <w:color w:val="auto"/>
      </w:rPr>
    </w:lvl>
    <w:lvl w:ilvl="1">
      <w:start w:val="1"/>
      <w:numFmt w:val="decimal"/>
      <w:pStyle w:val="arabskecislice2"/>
      <w:lvlText w:val="%1.%2."/>
      <w:lvlJc w:val="left"/>
      <w:pPr>
        <w:ind w:left="680" w:hanging="680"/>
      </w:pPr>
      <w:rPr>
        <w:rFonts w:hint="default"/>
        <w:b w:val="0"/>
        <w:bCs/>
      </w:rPr>
    </w:lvl>
    <w:lvl w:ilvl="2">
      <w:start w:val="1"/>
      <w:numFmt w:val="bullet"/>
      <w:pStyle w:val="odrazka"/>
      <w:lvlText w:val=""/>
      <w:lvlJc w:val="left"/>
      <w:pPr>
        <w:ind w:left="680" w:hanging="680"/>
      </w:pPr>
      <w:rPr>
        <w:rFonts w:ascii="Symbol" w:hAnsi="Symbol" w:hint="default"/>
        <w:color w:val="auto"/>
      </w:rPr>
    </w:lvl>
    <w:lvl w:ilvl="3">
      <w:start w:val="1"/>
      <w:numFmt w:val="bullet"/>
      <w:pStyle w:val="pomlcka"/>
      <w:lvlText w:val=""/>
      <w:lvlJc w:val="left"/>
      <w:pPr>
        <w:ind w:left="1134" w:hanging="454"/>
      </w:pPr>
      <w:rPr>
        <w:rFonts w:ascii="Symbol" w:hAnsi="Symbol" w:hint="default"/>
        <w:color w:val="auto"/>
      </w:rPr>
    </w:lvl>
    <w:lvl w:ilvl="4">
      <w:start w:val="1"/>
      <w:numFmt w:val="lowerLetter"/>
      <w:pStyle w:val="latin"/>
      <w:lvlText w:val="%5)"/>
      <w:lvlJc w:val="left"/>
      <w:pPr>
        <w:ind w:left="1134" w:hanging="454"/>
      </w:pPr>
      <w:rPr>
        <w:lang w:bidi="x-none"/>
        <w:specVanish w:val="0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3" w15:restartNumberingAfterBreak="0">
    <w:nsid w:val="6DEE1F92"/>
    <w:multiLevelType w:val="multilevel"/>
    <w:tmpl w:val="985A5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F501EDB"/>
    <w:multiLevelType w:val="hybridMultilevel"/>
    <w:tmpl w:val="D00CDE70"/>
    <w:lvl w:ilvl="0" w:tplc="EC788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55487">
    <w:abstractNumId w:val="13"/>
  </w:num>
  <w:num w:numId="2" w16cid:durableId="2054230483">
    <w:abstractNumId w:val="3"/>
  </w:num>
  <w:num w:numId="3" w16cid:durableId="1725451027">
    <w:abstractNumId w:val="0"/>
  </w:num>
  <w:num w:numId="4" w16cid:durableId="492913615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456409445">
    <w:abstractNumId w:val="4"/>
  </w:num>
  <w:num w:numId="6" w16cid:durableId="1116019465">
    <w:abstractNumId w:val="14"/>
  </w:num>
  <w:num w:numId="7" w16cid:durableId="1627274499">
    <w:abstractNumId w:val="2"/>
  </w:num>
  <w:num w:numId="8" w16cid:durableId="611399614">
    <w:abstractNumId w:val="10"/>
  </w:num>
  <w:num w:numId="9" w16cid:durableId="1637419047">
    <w:abstractNumId w:val="11"/>
  </w:num>
  <w:num w:numId="10" w16cid:durableId="796948601">
    <w:abstractNumId w:val="8"/>
  </w:num>
  <w:num w:numId="11" w16cid:durableId="1180923431">
    <w:abstractNumId w:val="12"/>
  </w:num>
  <w:num w:numId="12" w16cid:durableId="504131285">
    <w:abstractNumId w:val="9"/>
  </w:num>
  <w:num w:numId="13" w16cid:durableId="65760690">
    <w:abstractNumId w:val="12"/>
  </w:num>
  <w:num w:numId="14" w16cid:durableId="2112773489">
    <w:abstractNumId w:val="6"/>
  </w:num>
  <w:num w:numId="15" w16cid:durableId="529688840">
    <w:abstractNumId w:val="9"/>
  </w:num>
  <w:num w:numId="16" w16cid:durableId="2131513474">
    <w:abstractNumId w:val="5"/>
  </w:num>
  <w:num w:numId="17" w16cid:durableId="484393117">
    <w:abstractNumId w:val="7"/>
  </w:num>
  <w:num w:numId="18" w16cid:durableId="427234630">
    <w:abstractNumId w:val="6"/>
  </w:num>
  <w:num w:numId="19" w16cid:durableId="858661120">
    <w:abstractNumId w:val="12"/>
  </w:num>
  <w:num w:numId="20" w16cid:durableId="696855241">
    <w:abstractNumId w:val="12"/>
  </w:num>
  <w:num w:numId="21" w16cid:durableId="1268125141">
    <w:abstractNumId w:val="12"/>
  </w:num>
  <w:num w:numId="22" w16cid:durableId="130370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3"/>
    <w:docVar w:name="EISOD_CISLO_KARTY" w:val="5441"/>
    <w:docVar w:name="EISOD_DOC_GENERIC_10" w:val="Není k dispozici"/>
    <w:docVar w:name="EISOD_DOC_GENERIC_11" w:val="Není k dispozici"/>
    <w:docVar w:name="EISOD_DOC_GENERIC_12" w:val="14.12.2023"/>
    <w:docVar w:name="EISOD_DOC_GENERIC_13" w:val="03.11.2023"/>
    <w:docVar w:name="EISOD_DOC_GENERIC_14" w:val="Jednorázová"/>
    <w:docVar w:name="EISOD_DOC_GENERIC_15" w:val="Ne"/>
    <w:docVar w:name="EISOD_DOC_GENERIC_16" w:val="Není k dispozici"/>
    <w:docVar w:name="EISOD_DOC_GENERIC_17" w:val="87680,00"/>
    <w:docVar w:name="EISOD_DOC_GENERIC_20" w:val="2,00"/>
    <w:docVar w:name="EISOD_DOC_GENERIC_27" w:val="Smlouva o dílo"/>
    <w:docVar w:name="EISOD_DOC_GENERIC_28" w:val="27.10.2023"/>
    <w:docVar w:name="EISOD_DOC_GENERIC_29" w:val="45225/2023"/>
    <w:docVar w:name="EISOD_DOC_GENERIC_3" w:val="87680,00"/>
    <w:docVar w:name="EISOD_DOC_GENERIC_32" w:val="Ne"/>
    <w:docVar w:name="EISOD_DOC_GENERIC_33" w:val="Písemně"/>
    <w:docVar w:name="EISOD_DOC_GENERIC_37" w:val="CZK - koruna česká"/>
    <w:docVar w:name="EISOD_DOC_GENERIC_40" w:val="TGB entrance, s.r.o."/>
    <w:docVar w:name="EISOD_DOC_GENERIC_41" w:val="Karel Mařík"/>
    <w:docVar w:name="EISOD_DOC_GENERIC_42" w:val="27.10.2023"/>
    <w:docVar w:name="EISOD_DOC_GENERIC_51" w:val="Není k dispozici"/>
    <w:docVar w:name="EISOD_DOC_GENERIC_53" w:val="Ne"/>
    <w:docVar w:name="EISOD_DOC_GENERIC_54" w:val="08.12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ouva s TGB - Lanová dráha Větruše.docx"/>
    <w:docVar w:name="EISOD_DOC_NAME_BEZ_PRIPONY" w:val="Smlouva s TGB - Lanová dráha Větruše"/>
    <w:docVar w:name="EISOD_DOC_OFZMPROTOKOL" w:val="Není k dispozici"/>
    <w:docVar w:name="EISOD_DOC_OZNACENI" w:val="Není k dispozici"/>
    <w:docVar w:name="EISOD_DOC_POPIS" w:val="turnikety"/>
    <w:docVar w:name="EISOD_DOC_POZNAMKA" w:val="Není k dispozici"/>
    <w:docVar w:name="EISOD_DOC_PROBEHLASCHVDLEKOL1" w:val="Veronika Matušová,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23.10.2023),Veronika Matušová (23.10.2023)"/>
    <w:docVar w:name="EISOD_DOC_PROBEHLASCHVDLEKOLADatum2" w:val="Simona Mohacsi (24.10.2023)"/>
    <w:docVar w:name="EISOD_DOC_PROBEHLASCHVDLEKOLADatum3" w:val="Jana Dvořáková (14.12.2023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 (v zastupení / on behalf of: Roman Pospíšil), Simona Mohacsi, Jana Dvořáková (v zastupení / on behalf of: Martin Prachař, Igor Babík)"/>
    <w:docVar w:name="EISOD_SKARTACNI_ZNAK_A_LHUTA" w:val="S/10"/>
    <w:docVar w:name="EISOD_ZPRACOVATEL_NAME" w:val="Ondřej Kolář"/>
  </w:docVars>
  <w:rsids>
    <w:rsidRoot w:val="00F3439D"/>
    <w:rsid w:val="00005EEE"/>
    <w:rsid w:val="000162A3"/>
    <w:rsid w:val="00023A0C"/>
    <w:rsid w:val="0003459B"/>
    <w:rsid w:val="000361F1"/>
    <w:rsid w:val="00041D9F"/>
    <w:rsid w:val="00065835"/>
    <w:rsid w:val="00074EF8"/>
    <w:rsid w:val="00077563"/>
    <w:rsid w:val="000849F6"/>
    <w:rsid w:val="000B1529"/>
    <w:rsid w:val="000D5AA4"/>
    <w:rsid w:val="001049A5"/>
    <w:rsid w:val="001059CF"/>
    <w:rsid w:val="0011607F"/>
    <w:rsid w:val="001221D2"/>
    <w:rsid w:val="001362F6"/>
    <w:rsid w:val="00141479"/>
    <w:rsid w:val="00145DEB"/>
    <w:rsid w:val="001605FB"/>
    <w:rsid w:val="00163D0E"/>
    <w:rsid w:val="00175AEC"/>
    <w:rsid w:val="00182010"/>
    <w:rsid w:val="00186D17"/>
    <w:rsid w:val="001A00ED"/>
    <w:rsid w:val="001A64A1"/>
    <w:rsid w:val="001B081C"/>
    <w:rsid w:val="001B1198"/>
    <w:rsid w:val="001C33F1"/>
    <w:rsid w:val="001C52FF"/>
    <w:rsid w:val="001D39F4"/>
    <w:rsid w:val="001E5EE5"/>
    <w:rsid w:val="001E69E4"/>
    <w:rsid w:val="001E7043"/>
    <w:rsid w:val="00201AA5"/>
    <w:rsid w:val="00255DC2"/>
    <w:rsid w:val="00263C24"/>
    <w:rsid w:val="002914CE"/>
    <w:rsid w:val="002A2915"/>
    <w:rsid w:val="002A3259"/>
    <w:rsid w:val="002A7755"/>
    <w:rsid w:val="002C7B6E"/>
    <w:rsid w:val="002D0399"/>
    <w:rsid w:val="002D325C"/>
    <w:rsid w:val="002F3264"/>
    <w:rsid w:val="002F4778"/>
    <w:rsid w:val="002F5AF9"/>
    <w:rsid w:val="00322D6E"/>
    <w:rsid w:val="00335460"/>
    <w:rsid w:val="00343CE9"/>
    <w:rsid w:val="00354B1C"/>
    <w:rsid w:val="00370D68"/>
    <w:rsid w:val="0037354C"/>
    <w:rsid w:val="003A09E0"/>
    <w:rsid w:val="003A124B"/>
    <w:rsid w:val="003B5B63"/>
    <w:rsid w:val="003B5C48"/>
    <w:rsid w:val="003B7F4D"/>
    <w:rsid w:val="003C1183"/>
    <w:rsid w:val="003F7B47"/>
    <w:rsid w:val="00421E21"/>
    <w:rsid w:val="00437360"/>
    <w:rsid w:val="0044765C"/>
    <w:rsid w:val="00453CCB"/>
    <w:rsid w:val="004738B5"/>
    <w:rsid w:val="00480B62"/>
    <w:rsid w:val="00483437"/>
    <w:rsid w:val="00484DB2"/>
    <w:rsid w:val="00495C52"/>
    <w:rsid w:val="004A1F88"/>
    <w:rsid w:val="004B79B5"/>
    <w:rsid w:val="004D67DD"/>
    <w:rsid w:val="004D7867"/>
    <w:rsid w:val="004E1F96"/>
    <w:rsid w:val="005376AA"/>
    <w:rsid w:val="00544FF1"/>
    <w:rsid w:val="00557A46"/>
    <w:rsid w:val="005907FE"/>
    <w:rsid w:val="00590B26"/>
    <w:rsid w:val="005B0F06"/>
    <w:rsid w:val="005B3F8C"/>
    <w:rsid w:val="005C1C6F"/>
    <w:rsid w:val="005C4D98"/>
    <w:rsid w:val="005E1CC5"/>
    <w:rsid w:val="005E436E"/>
    <w:rsid w:val="005E47BD"/>
    <w:rsid w:val="0061089D"/>
    <w:rsid w:val="00615674"/>
    <w:rsid w:val="00636430"/>
    <w:rsid w:val="0067034B"/>
    <w:rsid w:val="00670B2F"/>
    <w:rsid w:val="00690FDE"/>
    <w:rsid w:val="006928E8"/>
    <w:rsid w:val="006C5219"/>
    <w:rsid w:val="006D7D7B"/>
    <w:rsid w:val="006E07A5"/>
    <w:rsid w:val="006F39B9"/>
    <w:rsid w:val="00707CF6"/>
    <w:rsid w:val="00721752"/>
    <w:rsid w:val="00731143"/>
    <w:rsid w:val="0073563A"/>
    <w:rsid w:val="00740085"/>
    <w:rsid w:val="00764C45"/>
    <w:rsid w:val="00782204"/>
    <w:rsid w:val="00796ADD"/>
    <w:rsid w:val="007A27CF"/>
    <w:rsid w:val="007A3935"/>
    <w:rsid w:val="007D39A5"/>
    <w:rsid w:val="007E61C6"/>
    <w:rsid w:val="0080057A"/>
    <w:rsid w:val="00803088"/>
    <w:rsid w:val="008152A5"/>
    <w:rsid w:val="00817367"/>
    <w:rsid w:val="00823187"/>
    <w:rsid w:val="00824B21"/>
    <w:rsid w:val="00834597"/>
    <w:rsid w:val="0085770E"/>
    <w:rsid w:val="008673A6"/>
    <w:rsid w:val="00870450"/>
    <w:rsid w:val="0087404A"/>
    <w:rsid w:val="008A3624"/>
    <w:rsid w:val="008A6064"/>
    <w:rsid w:val="008C46B5"/>
    <w:rsid w:val="008D1902"/>
    <w:rsid w:val="008D25B9"/>
    <w:rsid w:val="008E0470"/>
    <w:rsid w:val="009005DE"/>
    <w:rsid w:val="00900630"/>
    <w:rsid w:val="009121AD"/>
    <w:rsid w:val="00914342"/>
    <w:rsid w:val="009313F5"/>
    <w:rsid w:val="00931C42"/>
    <w:rsid w:val="00932EB2"/>
    <w:rsid w:val="00963A1B"/>
    <w:rsid w:val="00985C07"/>
    <w:rsid w:val="009A4D81"/>
    <w:rsid w:val="009A4DE5"/>
    <w:rsid w:val="009A7D27"/>
    <w:rsid w:val="009B1576"/>
    <w:rsid w:val="009B4363"/>
    <w:rsid w:val="009E1491"/>
    <w:rsid w:val="009F12DE"/>
    <w:rsid w:val="009F74C5"/>
    <w:rsid w:val="00A14585"/>
    <w:rsid w:val="00A232E4"/>
    <w:rsid w:val="00A27E2C"/>
    <w:rsid w:val="00A354AE"/>
    <w:rsid w:val="00A37B28"/>
    <w:rsid w:val="00A64C1D"/>
    <w:rsid w:val="00A72C4F"/>
    <w:rsid w:val="00A76573"/>
    <w:rsid w:val="00A806B4"/>
    <w:rsid w:val="00A806FF"/>
    <w:rsid w:val="00A87BB2"/>
    <w:rsid w:val="00A93633"/>
    <w:rsid w:val="00AC21F0"/>
    <w:rsid w:val="00AE0007"/>
    <w:rsid w:val="00AE27AF"/>
    <w:rsid w:val="00AF6C99"/>
    <w:rsid w:val="00B00B4F"/>
    <w:rsid w:val="00B010D6"/>
    <w:rsid w:val="00B135B9"/>
    <w:rsid w:val="00B30BDD"/>
    <w:rsid w:val="00B32903"/>
    <w:rsid w:val="00B32FB1"/>
    <w:rsid w:val="00B35CE8"/>
    <w:rsid w:val="00B458DD"/>
    <w:rsid w:val="00B805F8"/>
    <w:rsid w:val="00B92FE1"/>
    <w:rsid w:val="00B96DC8"/>
    <w:rsid w:val="00BB20F3"/>
    <w:rsid w:val="00BB2209"/>
    <w:rsid w:val="00BC6BB5"/>
    <w:rsid w:val="00BD0CB9"/>
    <w:rsid w:val="00BE6ABF"/>
    <w:rsid w:val="00C039DB"/>
    <w:rsid w:val="00C10894"/>
    <w:rsid w:val="00C11D1C"/>
    <w:rsid w:val="00C12E86"/>
    <w:rsid w:val="00C1483F"/>
    <w:rsid w:val="00C21E96"/>
    <w:rsid w:val="00C42335"/>
    <w:rsid w:val="00C4329C"/>
    <w:rsid w:val="00C44329"/>
    <w:rsid w:val="00C47884"/>
    <w:rsid w:val="00C50901"/>
    <w:rsid w:val="00C6495C"/>
    <w:rsid w:val="00C76B4C"/>
    <w:rsid w:val="00C82A4F"/>
    <w:rsid w:val="00C86653"/>
    <w:rsid w:val="00CA6670"/>
    <w:rsid w:val="00CB4247"/>
    <w:rsid w:val="00CC79E9"/>
    <w:rsid w:val="00CD7668"/>
    <w:rsid w:val="00CF1BB5"/>
    <w:rsid w:val="00CF5767"/>
    <w:rsid w:val="00D00A27"/>
    <w:rsid w:val="00D02281"/>
    <w:rsid w:val="00D43D49"/>
    <w:rsid w:val="00D75F6D"/>
    <w:rsid w:val="00D86F3F"/>
    <w:rsid w:val="00D937CE"/>
    <w:rsid w:val="00DB715F"/>
    <w:rsid w:val="00DD2644"/>
    <w:rsid w:val="00DE5AE3"/>
    <w:rsid w:val="00DF0F55"/>
    <w:rsid w:val="00E02BD2"/>
    <w:rsid w:val="00E0467F"/>
    <w:rsid w:val="00E20AA6"/>
    <w:rsid w:val="00E33D6B"/>
    <w:rsid w:val="00E432C3"/>
    <w:rsid w:val="00E45A51"/>
    <w:rsid w:val="00E46E19"/>
    <w:rsid w:val="00E55A28"/>
    <w:rsid w:val="00E811BC"/>
    <w:rsid w:val="00E85961"/>
    <w:rsid w:val="00E92A76"/>
    <w:rsid w:val="00E9650C"/>
    <w:rsid w:val="00E96755"/>
    <w:rsid w:val="00EA301C"/>
    <w:rsid w:val="00EB21E3"/>
    <w:rsid w:val="00EB401C"/>
    <w:rsid w:val="00EC12E4"/>
    <w:rsid w:val="00EC3C96"/>
    <w:rsid w:val="00EC603B"/>
    <w:rsid w:val="00F0590F"/>
    <w:rsid w:val="00F07450"/>
    <w:rsid w:val="00F31C2E"/>
    <w:rsid w:val="00F3439D"/>
    <w:rsid w:val="00F34DE7"/>
    <w:rsid w:val="00F44661"/>
    <w:rsid w:val="00F5123B"/>
    <w:rsid w:val="00FB61EB"/>
    <w:rsid w:val="00FC4546"/>
    <w:rsid w:val="00FD3A45"/>
    <w:rsid w:val="00FD7305"/>
    <w:rsid w:val="00FE1DB7"/>
    <w:rsid w:val="00FE7566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D9B7A"/>
  <w15:chartTrackingRefBased/>
  <w15:docId w15:val="{500B8C7E-6FB9-42C6-8EA6-E90A153D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F31C2E"/>
    <w:rPr>
      <w:sz w:val="24"/>
    </w:rPr>
  </w:style>
  <w:style w:type="paragraph" w:styleId="Nadpis1">
    <w:name w:val="heading 1"/>
    <w:basedOn w:val="Normln"/>
    <w:next w:val="Normln"/>
    <w:rsid w:val="00B30BDD"/>
    <w:pPr>
      <w:keepNext/>
      <w:numPr>
        <w:numId w:val="1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B2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F512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D86F3F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D02281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B21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rsid w:val="00D86F3F"/>
    <w:rPr>
      <w:rFonts w:ascii="Arial" w:hAnsi="Arial"/>
      <w:sz w:val="22"/>
    </w:rPr>
  </w:style>
  <w:style w:type="paragraph" w:customStyle="1" w:styleId="arabskecislice2">
    <w:name w:val="arabskecislice2"/>
    <w:basedOn w:val="Normln"/>
    <w:link w:val="arabskecislice2Char"/>
    <w:qFormat/>
    <w:rsid w:val="00D86F3F"/>
    <w:pPr>
      <w:keepLines/>
      <w:numPr>
        <w:ilvl w:val="1"/>
        <w:numId w:val="13"/>
      </w:numPr>
      <w:spacing w:after="120"/>
    </w:pPr>
    <w:rPr>
      <w:rFonts w:ascii="Arial" w:hAnsi="Arial"/>
      <w:sz w:val="22"/>
    </w:rPr>
  </w:style>
  <w:style w:type="character" w:customStyle="1" w:styleId="arabskecislice2Char">
    <w:name w:val="arabskecislice2 Char"/>
    <w:link w:val="arabskecislice2"/>
    <w:rsid w:val="00D86F3F"/>
    <w:rPr>
      <w:rFonts w:ascii="Arial" w:hAnsi="Arial"/>
      <w:sz w:val="22"/>
    </w:rPr>
  </w:style>
  <w:style w:type="paragraph" w:customStyle="1" w:styleId="odrazka">
    <w:name w:val="odrazka"/>
    <w:basedOn w:val="Normln"/>
    <w:qFormat/>
    <w:rsid w:val="00D86F3F"/>
    <w:pPr>
      <w:numPr>
        <w:ilvl w:val="2"/>
        <w:numId w:val="13"/>
      </w:numPr>
      <w:spacing w:after="120"/>
      <w:contextualSpacing/>
    </w:pPr>
    <w:rPr>
      <w:rFonts w:ascii="Arial" w:hAnsi="Arial"/>
      <w:sz w:val="22"/>
    </w:rPr>
  </w:style>
  <w:style w:type="paragraph" w:customStyle="1" w:styleId="latin">
    <w:name w:val="latin"/>
    <w:basedOn w:val="Normln"/>
    <w:qFormat/>
    <w:rsid w:val="00D86F3F"/>
    <w:pPr>
      <w:numPr>
        <w:ilvl w:val="4"/>
        <w:numId w:val="13"/>
      </w:numPr>
    </w:pPr>
  </w:style>
  <w:style w:type="paragraph" w:customStyle="1" w:styleId="Nadpis-Smlouva">
    <w:name w:val="Nadpis-Smlouva"/>
    <w:qFormat/>
    <w:rsid w:val="004A1F88"/>
    <w:pPr>
      <w:spacing w:before="120"/>
      <w:jc w:val="center"/>
    </w:pPr>
    <w:rPr>
      <w:rFonts w:ascii="Arial" w:hAnsi="Arial"/>
      <w:b/>
      <w:spacing w:val="40"/>
      <w:sz w:val="32"/>
    </w:rPr>
  </w:style>
  <w:style w:type="paragraph" w:customStyle="1" w:styleId="podnadpis-slosmlouvy">
    <w:name w:val="podnadpis-číslo smlouvy"/>
    <w:qFormat/>
    <w:rsid w:val="004A1F88"/>
    <w:pPr>
      <w:spacing w:before="120" w:after="480"/>
      <w:jc w:val="center"/>
    </w:pPr>
    <w:rPr>
      <w:rFonts w:ascii="Arial" w:hAnsi="Arial"/>
      <w:b/>
      <w:sz w:val="24"/>
    </w:rPr>
  </w:style>
  <w:style w:type="paragraph" w:customStyle="1" w:styleId="arabskecislice1">
    <w:name w:val="arabskecislice1"/>
    <w:qFormat/>
    <w:rsid w:val="00453CCB"/>
    <w:pPr>
      <w:keepNext/>
      <w:spacing w:before="240" w:after="240"/>
      <w:ind w:left="680" w:hanging="680"/>
    </w:pPr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45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rvniradek">
    <w:name w:val="tabulka prvni radek"/>
    <w:qFormat/>
    <w:rsid w:val="004A1F88"/>
    <w:pPr>
      <w:keepNext/>
      <w:keepLines/>
      <w:spacing w:after="120"/>
      <w:ind w:left="-113"/>
    </w:pPr>
    <w:rPr>
      <w:rFonts w:ascii="Arial" w:hAnsi="Arial"/>
      <w:b/>
      <w:sz w:val="22"/>
    </w:rPr>
  </w:style>
  <w:style w:type="paragraph" w:customStyle="1" w:styleId="tabulkadalsiradky">
    <w:name w:val="tabulka dalsi radky"/>
    <w:qFormat/>
    <w:rsid w:val="004A1F88"/>
    <w:pPr>
      <w:keepLines/>
      <w:spacing w:after="120"/>
      <w:ind w:left="-113"/>
    </w:pPr>
    <w:rPr>
      <w:rFonts w:ascii="Arial" w:hAnsi="Arial"/>
      <w:sz w:val="22"/>
    </w:rPr>
  </w:style>
  <w:style w:type="paragraph" w:customStyle="1" w:styleId="tabulkaOR">
    <w:name w:val="tabulka OR"/>
    <w:basedOn w:val="Zhlav"/>
    <w:qFormat/>
    <w:rsid w:val="004A1F88"/>
    <w:pPr>
      <w:keepLines/>
      <w:tabs>
        <w:tab w:val="clear" w:pos="4536"/>
        <w:tab w:val="clear" w:pos="9072"/>
      </w:tabs>
      <w:ind w:left="-113"/>
    </w:pPr>
  </w:style>
  <w:style w:type="paragraph" w:customStyle="1" w:styleId="text">
    <w:name w:val="text"/>
    <w:basedOn w:val="Normln"/>
    <w:qFormat/>
    <w:rsid w:val="00421E21"/>
    <w:pPr>
      <w:spacing w:before="120"/>
    </w:pPr>
    <w:rPr>
      <w:rFonts w:ascii="Arial" w:hAnsi="Arial" w:cs="Arial"/>
      <w:sz w:val="22"/>
      <w:szCs w:val="22"/>
    </w:rPr>
  </w:style>
  <w:style w:type="paragraph" w:customStyle="1" w:styleId="pomlcka">
    <w:name w:val="pomlcka"/>
    <w:qFormat/>
    <w:rsid w:val="004A1F88"/>
    <w:pPr>
      <w:numPr>
        <w:ilvl w:val="3"/>
        <w:numId w:val="13"/>
      </w:numPr>
      <w:spacing w:after="120"/>
    </w:pPr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rsid w:val="00670B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0B2F"/>
    <w:rPr>
      <w:sz w:val="24"/>
    </w:rPr>
  </w:style>
  <w:style w:type="paragraph" w:styleId="Revize">
    <w:name w:val="Revision"/>
    <w:hidden/>
    <w:uiPriority w:val="99"/>
    <w:semiHidden/>
    <w:rsid w:val="00074EF8"/>
    <w:rPr>
      <w:sz w:val="24"/>
    </w:rPr>
  </w:style>
  <w:style w:type="character" w:styleId="Hypertextovodkaz">
    <w:name w:val="Hyperlink"/>
    <w:basedOn w:val="Standardnpsmoodstavce"/>
    <w:rsid w:val="00074EF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B35C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CE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35CE8"/>
  </w:style>
  <w:style w:type="paragraph" w:styleId="Pedmtkomente">
    <w:name w:val="annotation subject"/>
    <w:basedOn w:val="Textkomente"/>
    <w:next w:val="Textkomente"/>
    <w:link w:val="PedmtkomenteChar"/>
    <w:rsid w:val="00B35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35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8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0830-C6EF-4D00-B99B-013795D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1386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APROKS, spol</vt:lpstr>
      <vt:lpstr>APROKS, spol</vt:lpstr>
    </vt:vector>
  </TitlesOfParts>
  <Company>APROKS</Company>
  <LinksUpToDate>false</LinksUpToDate>
  <CharactersWithSpaces>9200</CharactersWithSpaces>
  <SharedDoc>false</SharedDoc>
  <HLinks>
    <vt:vector size="6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http://www.tgb-entrance.cz/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APROKS, spol</dc:title>
  <dc:subject/>
  <dc:creator>06</dc:creator>
  <cp:keywords/>
  <cp:lastModifiedBy>Jana Dvořáková</cp:lastModifiedBy>
  <cp:revision>14</cp:revision>
  <cp:lastPrinted>2023-10-20T08:58:00Z</cp:lastPrinted>
  <dcterms:created xsi:type="dcterms:W3CDTF">2023-10-23T11:13:00Z</dcterms:created>
  <dcterms:modified xsi:type="dcterms:W3CDTF">2023-12-14T06:16:00Z</dcterms:modified>
</cp:coreProperties>
</file>