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C59ED" w14:textId="2C9D326B" w:rsidR="00C52452" w:rsidRPr="00E62F52" w:rsidRDefault="008516B3" w:rsidP="000B7E1A">
      <w:pPr>
        <w:pStyle w:val="Nzev"/>
        <w:spacing w:after="240" w:line="276" w:lineRule="auto"/>
        <w:contextualSpacing w:val="0"/>
        <w:jc w:val="center"/>
        <w:rPr>
          <w:rFonts w:ascii="Arial" w:hAnsi="Arial" w:cs="Arial"/>
          <w:b/>
          <w:bCs/>
          <w:sz w:val="28"/>
          <w:szCs w:val="28"/>
        </w:rPr>
      </w:pPr>
      <w:r w:rsidRPr="00E62F52">
        <w:rPr>
          <w:rFonts w:ascii="Arial" w:hAnsi="Arial" w:cs="Arial"/>
          <w:b/>
          <w:bCs/>
          <w:sz w:val="28"/>
          <w:szCs w:val="28"/>
        </w:rPr>
        <w:t>Smlouva o dílo</w:t>
      </w:r>
    </w:p>
    <w:p w14:paraId="6032B1A9" w14:textId="77777777" w:rsidR="00C52452" w:rsidRPr="00E62F52" w:rsidRDefault="008516B3" w:rsidP="004F3CD9">
      <w:pPr>
        <w:spacing w:before="165" w:line="276" w:lineRule="auto"/>
        <w:ind w:left="499" w:right="96"/>
        <w:jc w:val="center"/>
        <w:rPr>
          <w:rFonts w:ascii="Arial" w:hAnsi="Arial" w:cs="Arial"/>
          <w:sz w:val="16"/>
        </w:rPr>
      </w:pPr>
      <w:r w:rsidRPr="00E62F52">
        <w:rPr>
          <w:rFonts w:ascii="Arial" w:hAnsi="Arial" w:cs="Arial"/>
          <w:spacing w:val="-1"/>
          <w:sz w:val="16"/>
        </w:rPr>
        <w:t>dl</w:t>
      </w:r>
      <w:r w:rsidRPr="00E62F52">
        <w:rPr>
          <w:rFonts w:ascii="Arial" w:hAnsi="Arial" w:cs="Arial"/>
          <w:sz w:val="16"/>
        </w:rPr>
        <w:t xml:space="preserve">e § </w:t>
      </w:r>
      <w:r w:rsidRPr="00E62F52">
        <w:rPr>
          <w:rFonts w:ascii="Arial" w:hAnsi="Arial" w:cs="Arial"/>
          <w:spacing w:val="-1"/>
          <w:sz w:val="16"/>
        </w:rPr>
        <w:t>174</w:t>
      </w:r>
      <w:r w:rsidRPr="00E62F52">
        <w:rPr>
          <w:rFonts w:ascii="Arial" w:hAnsi="Arial" w:cs="Arial"/>
          <w:sz w:val="16"/>
        </w:rPr>
        <w:t xml:space="preserve">6 </w:t>
      </w:r>
      <w:r w:rsidRPr="00E62F52">
        <w:rPr>
          <w:rFonts w:ascii="Arial" w:hAnsi="Arial" w:cs="Arial"/>
          <w:spacing w:val="-1"/>
          <w:sz w:val="16"/>
        </w:rPr>
        <w:t>o</w:t>
      </w:r>
      <w:r w:rsidRPr="00E62F52">
        <w:rPr>
          <w:rFonts w:ascii="Arial" w:hAnsi="Arial" w:cs="Arial"/>
          <w:spacing w:val="-4"/>
          <w:sz w:val="16"/>
        </w:rPr>
        <w:t>d</w:t>
      </w:r>
      <w:r w:rsidRPr="00E62F52">
        <w:rPr>
          <w:rFonts w:ascii="Arial" w:hAnsi="Arial" w:cs="Arial"/>
          <w:sz w:val="16"/>
        </w:rPr>
        <w:t>s</w:t>
      </w:r>
      <w:r w:rsidRPr="00E62F52">
        <w:rPr>
          <w:rFonts w:ascii="Arial" w:hAnsi="Arial" w:cs="Arial"/>
          <w:spacing w:val="-2"/>
          <w:sz w:val="16"/>
        </w:rPr>
        <w:t>t</w:t>
      </w:r>
      <w:r w:rsidRPr="00E62F52">
        <w:rPr>
          <w:rFonts w:ascii="Arial" w:hAnsi="Arial" w:cs="Arial"/>
          <w:sz w:val="16"/>
        </w:rPr>
        <w:t>.</w:t>
      </w:r>
      <w:r w:rsidRPr="00E62F52">
        <w:rPr>
          <w:rFonts w:ascii="Arial" w:hAnsi="Arial" w:cs="Arial"/>
          <w:spacing w:val="1"/>
          <w:sz w:val="16"/>
        </w:rPr>
        <w:t xml:space="preserve"> </w:t>
      </w:r>
      <w:r w:rsidRPr="00E62F52">
        <w:rPr>
          <w:rFonts w:ascii="Arial" w:hAnsi="Arial" w:cs="Arial"/>
          <w:sz w:val="16"/>
        </w:rPr>
        <w:t>2 a</w:t>
      </w:r>
      <w:r w:rsidRPr="00E62F52">
        <w:rPr>
          <w:rFonts w:ascii="Arial" w:hAnsi="Arial" w:cs="Arial"/>
          <w:spacing w:val="-3"/>
          <w:sz w:val="16"/>
        </w:rPr>
        <w:t xml:space="preserve"> </w:t>
      </w:r>
      <w:r w:rsidRPr="00E62F52">
        <w:rPr>
          <w:rFonts w:ascii="Arial" w:hAnsi="Arial" w:cs="Arial"/>
          <w:sz w:val="16"/>
        </w:rPr>
        <w:t xml:space="preserve">§ </w:t>
      </w:r>
      <w:r w:rsidRPr="00E62F52">
        <w:rPr>
          <w:rFonts w:ascii="Arial" w:hAnsi="Arial" w:cs="Arial"/>
          <w:spacing w:val="-1"/>
          <w:sz w:val="16"/>
        </w:rPr>
        <w:t>258</w:t>
      </w:r>
      <w:r w:rsidRPr="00E62F52">
        <w:rPr>
          <w:rFonts w:ascii="Arial" w:hAnsi="Arial" w:cs="Arial"/>
          <w:sz w:val="16"/>
        </w:rPr>
        <w:t xml:space="preserve">6 </w:t>
      </w:r>
      <w:r w:rsidRPr="00E62F52">
        <w:rPr>
          <w:rFonts w:ascii="Arial" w:hAnsi="Arial" w:cs="Arial"/>
          <w:spacing w:val="-2"/>
          <w:sz w:val="16"/>
        </w:rPr>
        <w:t>z</w:t>
      </w:r>
      <w:r w:rsidRPr="00E62F52">
        <w:rPr>
          <w:rFonts w:ascii="Arial" w:hAnsi="Arial" w:cs="Arial"/>
          <w:spacing w:val="-4"/>
          <w:sz w:val="16"/>
        </w:rPr>
        <w:t>á</w:t>
      </w:r>
      <w:r w:rsidRPr="00E62F52">
        <w:rPr>
          <w:rFonts w:ascii="Arial" w:hAnsi="Arial" w:cs="Arial"/>
          <w:sz w:val="16"/>
        </w:rPr>
        <w:t>k</w:t>
      </w:r>
      <w:r w:rsidRPr="00E62F52">
        <w:rPr>
          <w:rFonts w:ascii="Arial" w:hAnsi="Arial" w:cs="Arial"/>
          <w:spacing w:val="-1"/>
          <w:sz w:val="16"/>
        </w:rPr>
        <w:t>on</w:t>
      </w:r>
      <w:r w:rsidRPr="00E62F52">
        <w:rPr>
          <w:rFonts w:ascii="Arial" w:hAnsi="Arial" w:cs="Arial"/>
          <w:sz w:val="16"/>
        </w:rPr>
        <w:t xml:space="preserve">a </w:t>
      </w:r>
      <w:r w:rsidRPr="00E62F52">
        <w:rPr>
          <w:rFonts w:ascii="Arial" w:hAnsi="Arial" w:cs="Arial"/>
          <w:spacing w:val="-2"/>
          <w:w w:val="50"/>
          <w:sz w:val="16"/>
        </w:rPr>
        <w:t>č</w:t>
      </w:r>
      <w:r w:rsidRPr="00E62F52">
        <w:rPr>
          <w:rFonts w:ascii="Arial" w:hAnsi="Arial" w:cs="Arial"/>
          <w:sz w:val="16"/>
        </w:rPr>
        <w:t>.</w:t>
      </w:r>
      <w:r w:rsidRPr="00E62F52">
        <w:rPr>
          <w:rFonts w:ascii="Arial" w:hAnsi="Arial" w:cs="Arial"/>
          <w:spacing w:val="1"/>
          <w:sz w:val="16"/>
        </w:rPr>
        <w:t xml:space="preserve"> </w:t>
      </w:r>
      <w:r w:rsidRPr="00E62F52">
        <w:rPr>
          <w:rFonts w:ascii="Arial" w:hAnsi="Arial" w:cs="Arial"/>
          <w:spacing w:val="-1"/>
          <w:sz w:val="16"/>
        </w:rPr>
        <w:t>89</w:t>
      </w:r>
      <w:r w:rsidRPr="00E62F52">
        <w:rPr>
          <w:rFonts w:ascii="Arial" w:hAnsi="Arial" w:cs="Arial"/>
          <w:sz w:val="16"/>
        </w:rPr>
        <w:t>/</w:t>
      </w:r>
      <w:r w:rsidRPr="00E62F52">
        <w:rPr>
          <w:rFonts w:ascii="Arial" w:hAnsi="Arial" w:cs="Arial"/>
          <w:spacing w:val="-1"/>
          <w:sz w:val="16"/>
        </w:rPr>
        <w:t>201</w:t>
      </w:r>
      <w:r w:rsidRPr="00E62F52">
        <w:rPr>
          <w:rFonts w:ascii="Arial" w:hAnsi="Arial" w:cs="Arial"/>
          <w:sz w:val="16"/>
        </w:rPr>
        <w:t>2</w:t>
      </w:r>
      <w:r w:rsidRPr="00E62F52">
        <w:rPr>
          <w:rFonts w:ascii="Arial" w:hAnsi="Arial" w:cs="Arial"/>
          <w:spacing w:val="-2"/>
          <w:sz w:val="16"/>
        </w:rPr>
        <w:t xml:space="preserve"> </w:t>
      </w:r>
      <w:r w:rsidRPr="00E62F52">
        <w:rPr>
          <w:rFonts w:ascii="Arial" w:hAnsi="Arial" w:cs="Arial"/>
          <w:sz w:val="16"/>
        </w:rPr>
        <w:t>S</w:t>
      </w:r>
      <w:r w:rsidRPr="00E62F52">
        <w:rPr>
          <w:rFonts w:ascii="Arial" w:hAnsi="Arial" w:cs="Arial"/>
          <w:spacing w:val="-1"/>
          <w:sz w:val="16"/>
        </w:rPr>
        <w:t>b</w:t>
      </w:r>
      <w:r w:rsidRPr="00E62F52">
        <w:rPr>
          <w:rFonts w:ascii="Arial" w:hAnsi="Arial" w:cs="Arial"/>
          <w:spacing w:val="-2"/>
          <w:sz w:val="16"/>
        </w:rPr>
        <w:t>.</w:t>
      </w:r>
      <w:r w:rsidRPr="00E62F52">
        <w:rPr>
          <w:rFonts w:ascii="Arial" w:hAnsi="Arial" w:cs="Arial"/>
          <w:sz w:val="16"/>
        </w:rPr>
        <w:t>,</w:t>
      </w:r>
      <w:r w:rsidRPr="00E62F52">
        <w:rPr>
          <w:rFonts w:ascii="Arial" w:hAnsi="Arial" w:cs="Arial"/>
          <w:spacing w:val="1"/>
          <w:sz w:val="16"/>
        </w:rPr>
        <w:t xml:space="preserve"> </w:t>
      </w:r>
      <w:r w:rsidRPr="00E62F52">
        <w:rPr>
          <w:rFonts w:ascii="Arial" w:hAnsi="Arial" w:cs="Arial"/>
          <w:spacing w:val="-1"/>
          <w:sz w:val="16"/>
        </w:rPr>
        <w:t>o</w:t>
      </w:r>
      <w:r w:rsidRPr="00E62F52">
        <w:rPr>
          <w:rFonts w:ascii="Arial" w:hAnsi="Arial" w:cs="Arial"/>
          <w:spacing w:val="-4"/>
          <w:sz w:val="16"/>
        </w:rPr>
        <w:t>b</w:t>
      </w:r>
      <w:r w:rsidRPr="00E62F52">
        <w:rPr>
          <w:rFonts w:ascii="Arial" w:hAnsi="Arial" w:cs="Arial"/>
          <w:w w:val="50"/>
          <w:sz w:val="16"/>
        </w:rPr>
        <w:t>č</w:t>
      </w:r>
      <w:r w:rsidRPr="00E62F52">
        <w:rPr>
          <w:rFonts w:ascii="Arial" w:hAnsi="Arial" w:cs="Arial"/>
          <w:spacing w:val="-1"/>
          <w:sz w:val="16"/>
        </w:rPr>
        <w:t>an</w:t>
      </w:r>
      <w:r w:rsidRPr="00E62F52">
        <w:rPr>
          <w:rFonts w:ascii="Arial" w:hAnsi="Arial" w:cs="Arial"/>
          <w:spacing w:val="-2"/>
          <w:sz w:val="16"/>
        </w:rPr>
        <w:t>s</w:t>
      </w:r>
      <w:r w:rsidRPr="00E62F52">
        <w:rPr>
          <w:rFonts w:ascii="Arial" w:hAnsi="Arial" w:cs="Arial"/>
          <w:sz w:val="16"/>
        </w:rPr>
        <w:t>ký</w:t>
      </w:r>
      <w:r w:rsidRPr="00E62F52">
        <w:rPr>
          <w:rFonts w:ascii="Arial" w:hAnsi="Arial" w:cs="Arial"/>
          <w:spacing w:val="-1"/>
          <w:sz w:val="16"/>
        </w:rPr>
        <w:t xml:space="preserve"> </w:t>
      </w:r>
      <w:r w:rsidRPr="00E62F52">
        <w:rPr>
          <w:rFonts w:ascii="Arial" w:hAnsi="Arial" w:cs="Arial"/>
          <w:spacing w:val="-2"/>
          <w:sz w:val="16"/>
        </w:rPr>
        <w:t>z</w:t>
      </w:r>
      <w:r w:rsidRPr="00E62F52">
        <w:rPr>
          <w:rFonts w:ascii="Arial" w:hAnsi="Arial" w:cs="Arial"/>
          <w:spacing w:val="-1"/>
          <w:sz w:val="16"/>
        </w:rPr>
        <w:t>á</w:t>
      </w:r>
      <w:r w:rsidRPr="00E62F52">
        <w:rPr>
          <w:rFonts w:ascii="Arial" w:hAnsi="Arial" w:cs="Arial"/>
          <w:sz w:val="16"/>
        </w:rPr>
        <w:t>k</w:t>
      </w:r>
      <w:r w:rsidRPr="00E62F52">
        <w:rPr>
          <w:rFonts w:ascii="Arial" w:hAnsi="Arial" w:cs="Arial"/>
          <w:spacing w:val="-1"/>
          <w:sz w:val="16"/>
        </w:rPr>
        <w:t>on</w:t>
      </w:r>
      <w:r w:rsidRPr="00E62F52">
        <w:rPr>
          <w:rFonts w:ascii="Arial" w:hAnsi="Arial" w:cs="Arial"/>
          <w:spacing w:val="-4"/>
          <w:sz w:val="16"/>
        </w:rPr>
        <w:t>í</w:t>
      </w:r>
      <w:r w:rsidRPr="00E62F52">
        <w:rPr>
          <w:rFonts w:ascii="Arial" w:hAnsi="Arial" w:cs="Arial"/>
          <w:sz w:val="16"/>
        </w:rPr>
        <w:t>k,</w:t>
      </w:r>
      <w:r w:rsidRPr="00E62F52">
        <w:rPr>
          <w:rFonts w:ascii="Arial" w:hAnsi="Arial" w:cs="Arial"/>
          <w:spacing w:val="-1"/>
          <w:sz w:val="16"/>
        </w:rPr>
        <w:t xml:space="preserve"> </w:t>
      </w:r>
      <w:r w:rsidRPr="00E62F52">
        <w:rPr>
          <w:rFonts w:ascii="Arial" w:hAnsi="Arial" w:cs="Arial"/>
          <w:sz w:val="16"/>
        </w:rPr>
        <w:t>v</w:t>
      </w:r>
      <w:r w:rsidRPr="00E62F52">
        <w:rPr>
          <w:rFonts w:ascii="Arial" w:hAnsi="Arial" w:cs="Arial"/>
          <w:spacing w:val="4"/>
          <w:sz w:val="16"/>
        </w:rPr>
        <w:t xml:space="preserve"> </w:t>
      </w:r>
      <w:r w:rsidRPr="00E62F52">
        <w:rPr>
          <w:rFonts w:ascii="Arial" w:hAnsi="Arial" w:cs="Arial"/>
          <w:spacing w:val="-1"/>
          <w:sz w:val="16"/>
        </w:rPr>
        <w:t>ú</w:t>
      </w:r>
      <w:r w:rsidRPr="00E62F52">
        <w:rPr>
          <w:rFonts w:ascii="Arial" w:hAnsi="Arial" w:cs="Arial"/>
          <w:spacing w:val="-2"/>
          <w:w w:val="50"/>
          <w:sz w:val="16"/>
        </w:rPr>
        <w:t>č</w:t>
      </w:r>
      <w:r w:rsidRPr="00E62F52">
        <w:rPr>
          <w:rFonts w:ascii="Arial" w:hAnsi="Arial" w:cs="Arial"/>
          <w:spacing w:val="-1"/>
          <w:sz w:val="16"/>
        </w:rPr>
        <w:t>inn</w:t>
      </w:r>
      <w:r w:rsidRPr="00E62F52">
        <w:rPr>
          <w:rFonts w:ascii="Arial" w:hAnsi="Arial" w:cs="Arial"/>
          <w:spacing w:val="-4"/>
          <w:sz w:val="16"/>
        </w:rPr>
        <w:t>é</w:t>
      </w:r>
      <w:r w:rsidRPr="00E62F52">
        <w:rPr>
          <w:rFonts w:ascii="Arial" w:hAnsi="Arial" w:cs="Arial"/>
          <w:sz w:val="16"/>
        </w:rPr>
        <w:t>m</w:t>
      </w:r>
      <w:r w:rsidRPr="00E62F52">
        <w:rPr>
          <w:rFonts w:ascii="Arial" w:hAnsi="Arial" w:cs="Arial"/>
          <w:spacing w:val="3"/>
          <w:sz w:val="16"/>
        </w:rPr>
        <w:t xml:space="preserve"> </w:t>
      </w:r>
      <w:r w:rsidRPr="00E62F52">
        <w:rPr>
          <w:rFonts w:ascii="Arial" w:hAnsi="Arial" w:cs="Arial"/>
          <w:spacing w:val="-2"/>
          <w:sz w:val="16"/>
        </w:rPr>
        <w:t>z</w:t>
      </w:r>
      <w:r w:rsidRPr="00E62F52">
        <w:rPr>
          <w:rFonts w:ascii="Arial" w:hAnsi="Arial" w:cs="Arial"/>
          <w:spacing w:val="-1"/>
          <w:sz w:val="16"/>
        </w:rPr>
        <w:t>n</w:t>
      </w:r>
      <w:r w:rsidRPr="00E62F52">
        <w:rPr>
          <w:rFonts w:ascii="Arial" w:hAnsi="Arial" w:cs="Arial"/>
          <w:spacing w:val="-1"/>
          <w:w w:val="55"/>
          <w:sz w:val="16"/>
        </w:rPr>
        <w:t>ě</w:t>
      </w:r>
      <w:r w:rsidRPr="00E62F52">
        <w:rPr>
          <w:rFonts w:ascii="Arial" w:hAnsi="Arial" w:cs="Arial"/>
          <w:spacing w:val="-1"/>
          <w:sz w:val="16"/>
        </w:rPr>
        <w:t>n</w:t>
      </w:r>
      <w:r w:rsidRPr="00E62F52">
        <w:rPr>
          <w:rFonts w:ascii="Arial" w:hAnsi="Arial" w:cs="Arial"/>
          <w:sz w:val="16"/>
        </w:rPr>
        <w:t>í</w:t>
      </w:r>
      <w:r w:rsidRPr="00E62F52">
        <w:rPr>
          <w:rFonts w:ascii="Arial" w:hAnsi="Arial" w:cs="Arial"/>
          <w:spacing w:val="-1"/>
          <w:sz w:val="16"/>
        </w:rPr>
        <w:t xml:space="preserve"> (dál</w:t>
      </w:r>
      <w:r w:rsidRPr="00E62F52">
        <w:rPr>
          <w:rFonts w:ascii="Arial" w:hAnsi="Arial" w:cs="Arial"/>
          <w:sz w:val="16"/>
        </w:rPr>
        <w:t xml:space="preserve">e </w:t>
      </w:r>
      <w:r w:rsidRPr="00E62F52">
        <w:rPr>
          <w:rFonts w:ascii="Arial" w:hAnsi="Arial" w:cs="Arial"/>
          <w:spacing w:val="-1"/>
          <w:sz w:val="16"/>
        </w:rPr>
        <w:t>je</w:t>
      </w:r>
      <w:r w:rsidRPr="00E62F52">
        <w:rPr>
          <w:rFonts w:ascii="Arial" w:hAnsi="Arial" w:cs="Arial"/>
          <w:sz w:val="16"/>
        </w:rPr>
        <w:t xml:space="preserve">n </w:t>
      </w:r>
      <w:r w:rsidRPr="00E62F52">
        <w:rPr>
          <w:rFonts w:ascii="Arial" w:hAnsi="Arial" w:cs="Arial"/>
          <w:spacing w:val="-1"/>
          <w:sz w:val="16"/>
        </w:rPr>
        <w:t>„o</w:t>
      </w:r>
      <w:r w:rsidRPr="00E62F52">
        <w:rPr>
          <w:rFonts w:ascii="Arial" w:hAnsi="Arial" w:cs="Arial"/>
          <w:spacing w:val="-4"/>
          <w:sz w:val="16"/>
        </w:rPr>
        <w:t>b</w:t>
      </w:r>
      <w:r w:rsidRPr="00E62F52">
        <w:rPr>
          <w:rFonts w:ascii="Arial" w:hAnsi="Arial" w:cs="Arial"/>
          <w:w w:val="50"/>
          <w:sz w:val="16"/>
        </w:rPr>
        <w:t>č</w:t>
      </w:r>
      <w:r w:rsidRPr="00E62F52">
        <w:rPr>
          <w:rFonts w:ascii="Arial" w:hAnsi="Arial" w:cs="Arial"/>
          <w:spacing w:val="-4"/>
          <w:sz w:val="16"/>
        </w:rPr>
        <w:t>a</w:t>
      </w:r>
      <w:r w:rsidRPr="00E62F52">
        <w:rPr>
          <w:rFonts w:ascii="Arial" w:hAnsi="Arial" w:cs="Arial"/>
          <w:spacing w:val="-1"/>
          <w:sz w:val="16"/>
        </w:rPr>
        <w:t>n</w:t>
      </w:r>
      <w:r w:rsidRPr="00E62F52">
        <w:rPr>
          <w:rFonts w:ascii="Arial" w:hAnsi="Arial" w:cs="Arial"/>
          <w:sz w:val="16"/>
        </w:rPr>
        <w:t>ský</w:t>
      </w:r>
      <w:r w:rsidRPr="00E62F52">
        <w:rPr>
          <w:rFonts w:ascii="Arial" w:hAnsi="Arial" w:cs="Arial"/>
          <w:spacing w:val="-1"/>
          <w:sz w:val="16"/>
        </w:rPr>
        <w:t xml:space="preserve"> </w:t>
      </w:r>
      <w:r w:rsidRPr="00E62F52">
        <w:rPr>
          <w:rFonts w:ascii="Arial" w:hAnsi="Arial" w:cs="Arial"/>
          <w:spacing w:val="-2"/>
          <w:sz w:val="16"/>
        </w:rPr>
        <w:t>z</w:t>
      </w:r>
      <w:r w:rsidRPr="00E62F52">
        <w:rPr>
          <w:rFonts w:ascii="Arial" w:hAnsi="Arial" w:cs="Arial"/>
          <w:spacing w:val="-4"/>
          <w:sz w:val="16"/>
        </w:rPr>
        <w:t>á</w:t>
      </w:r>
      <w:r w:rsidRPr="00E62F52">
        <w:rPr>
          <w:rFonts w:ascii="Arial" w:hAnsi="Arial" w:cs="Arial"/>
          <w:sz w:val="16"/>
        </w:rPr>
        <w:t>k</w:t>
      </w:r>
      <w:r w:rsidRPr="00E62F52">
        <w:rPr>
          <w:rFonts w:ascii="Arial" w:hAnsi="Arial" w:cs="Arial"/>
          <w:spacing w:val="-1"/>
          <w:sz w:val="16"/>
        </w:rPr>
        <w:t>on</w:t>
      </w:r>
      <w:r w:rsidRPr="00E62F52">
        <w:rPr>
          <w:rFonts w:ascii="Arial" w:hAnsi="Arial" w:cs="Arial"/>
          <w:spacing w:val="-2"/>
          <w:sz w:val="16"/>
        </w:rPr>
        <w:t>í</w:t>
      </w:r>
      <w:r w:rsidRPr="00E62F52">
        <w:rPr>
          <w:rFonts w:ascii="Arial" w:hAnsi="Arial" w:cs="Arial"/>
          <w:sz w:val="16"/>
        </w:rPr>
        <w:t>k</w:t>
      </w:r>
      <w:r w:rsidRPr="00E62F52">
        <w:rPr>
          <w:rFonts w:ascii="Arial" w:hAnsi="Arial" w:cs="Arial"/>
          <w:spacing w:val="-1"/>
          <w:sz w:val="16"/>
        </w:rPr>
        <w:t>“</w:t>
      </w:r>
      <w:r w:rsidRPr="00E62F52">
        <w:rPr>
          <w:rFonts w:ascii="Arial" w:hAnsi="Arial" w:cs="Arial"/>
          <w:sz w:val="16"/>
        </w:rPr>
        <w:t>)</w:t>
      </w:r>
    </w:p>
    <w:p w14:paraId="13D69510" w14:textId="77777777" w:rsidR="00C52452" w:rsidRPr="00E62F52" w:rsidRDefault="00C52452" w:rsidP="004F3CD9">
      <w:pPr>
        <w:pStyle w:val="Zkladntext"/>
        <w:spacing w:before="1" w:line="276" w:lineRule="auto"/>
        <w:ind w:right="96"/>
        <w:rPr>
          <w:sz w:val="23"/>
        </w:rPr>
      </w:pPr>
    </w:p>
    <w:p w14:paraId="2A21332C" w14:textId="77777777" w:rsidR="00C52452" w:rsidRPr="00E62F52" w:rsidRDefault="008516B3" w:rsidP="004F3CD9">
      <w:pPr>
        <w:pStyle w:val="Nadpis2"/>
        <w:spacing w:line="276" w:lineRule="auto"/>
        <w:ind w:right="96"/>
      </w:pPr>
      <w:r w:rsidRPr="00E62F52">
        <w:t>Smluvní</w:t>
      </w:r>
      <w:r w:rsidRPr="00E62F52">
        <w:rPr>
          <w:spacing w:val="-5"/>
        </w:rPr>
        <w:t xml:space="preserve"> </w:t>
      </w:r>
      <w:r w:rsidRPr="00E62F52">
        <w:t>strany</w:t>
      </w:r>
    </w:p>
    <w:p w14:paraId="56B4E6D7" w14:textId="77777777" w:rsidR="00C52452" w:rsidRPr="00E62F52" w:rsidRDefault="00C52452" w:rsidP="004F3CD9">
      <w:pPr>
        <w:pStyle w:val="Zkladntext"/>
        <w:spacing w:before="9" w:line="276" w:lineRule="auto"/>
        <w:ind w:right="96"/>
        <w:rPr>
          <w:rFonts w:ascii="Arial" w:hAnsi="Arial" w:cs="Arial"/>
          <w:b/>
          <w:sz w:val="23"/>
        </w:rPr>
      </w:pPr>
    </w:p>
    <w:p w14:paraId="7508A75C" w14:textId="77777777" w:rsidR="00C52452" w:rsidRPr="00E62F52" w:rsidRDefault="008516B3" w:rsidP="004F3CD9">
      <w:pPr>
        <w:tabs>
          <w:tab w:val="left" w:pos="2240"/>
        </w:tabs>
        <w:spacing w:line="276" w:lineRule="auto"/>
        <w:ind w:left="116" w:right="96"/>
        <w:rPr>
          <w:rFonts w:ascii="Arial" w:hAnsi="Arial" w:cs="Arial"/>
          <w:b/>
          <w:sz w:val="20"/>
        </w:rPr>
      </w:pPr>
      <w:r w:rsidRPr="00E62F52">
        <w:rPr>
          <w:rFonts w:ascii="Arial" w:hAnsi="Arial" w:cs="Arial"/>
          <w:b/>
          <w:sz w:val="20"/>
        </w:rPr>
        <w:t>Název</w:t>
      </w:r>
      <w:r w:rsidRPr="00E62F52">
        <w:rPr>
          <w:rFonts w:ascii="Arial" w:hAnsi="Arial" w:cs="Arial"/>
          <w:b/>
          <w:sz w:val="20"/>
        </w:rPr>
        <w:tab/>
        <w:t>Centrum</w:t>
      </w:r>
      <w:r w:rsidRPr="00E62F52">
        <w:rPr>
          <w:rFonts w:ascii="Arial" w:hAnsi="Arial" w:cs="Arial"/>
          <w:b/>
          <w:spacing w:val="-5"/>
          <w:sz w:val="20"/>
        </w:rPr>
        <w:t xml:space="preserve"> </w:t>
      </w:r>
      <w:r w:rsidRPr="00E62F52">
        <w:rPr>
          <w:rFonts w:ascii="Arial" w:hAnsi="Arial" w:cs="Arial"/>
          <w:b/>
          <w:sz w:val="20"/>
        </w:rPr>
        <w:t>investic,</w:t>
      </w:r>
      <w:r w:rsidRPr="00E62F52">
        <w:rPr>
          <w:rFonts w:ascii="Arial" w:hAnsi="Arial" w:cs="Arial"/>
          <w:b/>
          <w:spacing w:val="-2"/>
          <w:sz w:val="20"/>
        </w:rPr>
        <w:t xml:space="preserve"> </w:t>
      </w:r>
      <w:r w:rsidRPr="00E62F52">
        <w:rPr>
          <w:rFonts w:ascii="Arial" w:hAnsi="Arial" w:cs="Arial"/>
          <w:b/>
          <w:sz w:val="20"/>
        </w:rPr>
        <w:t>rozvoje</w:t>
      </w:r>
      <w:r w:rsidRPr="00E62F52">
        <w:rPr>
          <w:rFonts w:ascii="Arial" w:hAnsi="Arial" w:cs="Arial"/>
          <w:b/>
          <w:spacing w:val="-5"/>
          <w:sz w:val="20"/>
        </w:rPr>
        <w:t xml:space="preserve"> </w:t>
      </w:r>
      <w:r w:rsidRPr="00E62F52">
        <w:rPr>
          <w:rFonts w:ascii="Arial" w:hAnsi="Arial" w:cs="Arial"/>
          <w:b/>
          <w:sz w:val="20"/>
        </w:rPr>
        <w:t>a</w:t>
      </w:r>
      <w:r w:rsidRPr="00E62F52">
        <w:rPr>
          <w:rFonts w:ascii="Arial" w:hAnsi="Arial" w:cs="Arial"/>
          <w:b/>
          <w:spacing w:val="-4"/>
          <w:sz w:val="20"/>
        </w:rPr>
        <w:t xml:space="preserve"> </w:t>
      </w:r>
      <w:r w:rsidRPr="00E62F52">
        <w:rPr>
          <w:rFonts w:ascii="Arial" w:hAnsi="Arial" w:cs="Arial"/>
          <w:b/>
          <w:sz w:val="20"/>
        </w:rPr>
        <w:t>inovací</w:t>
      </w:r>
    </w:p>
    <w:p w14:paraId="68096BC8" w14:textId="77777777" w:rsidR="00C52452" w:rsidRPr="00E62F52" w:rsidRDefault="008516B3" w:rsidP="004F3CD9">
      <w:pPr>
        <w:spacing w:before="156" w:line="276" w:lineRule="auto"/>
        <w:ind w:left="2240" w:right="96"/>
        <w:rPr>
          <w:rFonts w:ascii="Arial" w:hAnsi="Arial" w:cs="Arial"/>
          <w:spacing w:val="-2"/>
          <w:sz w:val="16"/>
        </w:rPr>
      </w:pPr>
      <w:r w:rsidRPr="00E62F52">
        <w:rPr>
          <w:rFonts w:ascii="Arial" w:hAnsi="Arial" w:cs="Arial"/>
          <w:spacing w:val="-2"/>
          <w:sz w:val="16"/>
        </w:rPr>
        <w:t xml:space="preserve">Příspěvková organizace zřízená Královéhradeckým krajem a zapsaná v obchodním rejstříku vedeným Krajským soudem v Hradci Králové pod spisovou značkou </w:t>
      </w:r>
      <w:proofErr w:type="spellStart"/>
      <w:r w:rsidRPr="00E62F52">
        <w:rPr>
          <w:rFonts w:ascii="Arial" w:hAnsi="Arial" w:cs="Arial"/>
          <w:spacing w:val="-2"/>
          <w:sz w:val="16"/>
        </w:rPr>
        <w:t>Pr</w:t>
      </w:r>
      <w:proofErr w:type="spellEnd"/>
      <w:r w:rsidRPr="00E62F52">
        <w:rPr>
          <w:rFonts w:ascii="Arial" w:hAnsi="Arial" w:cs="Arial"/>
          <w:spacing w:val="-2"/>
          <w:sz w:val="16"/>
        </w:rPr>
        <w:t xml:space="preserve"> 863</w:t>
      </w:r>
    </w:p>
    <w:p w14:paraId="4C78BF22" w14:textId="77777777" w:rsidR="00C52452" w:rsidRPr="00E62F52" w:rsidRDefault="008516B3" w:rsidP="004F3CD9">
      <w:pPr>
        <w:pStyle w:val="Zkladntext"/>
        <w:tabs>
          <w:tab w:val="right" w:pos="3238"/>
        </w:tabs>
        <w:spacing w:before="122" w:line="276" w:lineRule="auto"/>
        <w:ind w:left="116" w:right="96"/>
        <w:rPr>
          <w:rFonts w:ascii="Arial" w:hAnsi="Arial" w:cs="Arial"/>
        </w:rPr>
      </w:pPr>
      <w:r w:rsidRPr="00E62F52">
        <w:rPr>
          <w:rFonts w:ascii="Arial" w:hAnsi="Arial" w:cs="Arial"/>
        </w:rPr>
        <w:t>IČO</w:t>
      </w:r>
      <w:r w:rsidRPr="00E62F52">
        <w:rPr>
          <w:rFonts w:ascii="Arial" w:hAnsi="Arial" w:cs="Arial"/>
        </w:rPr>
        <w:tab/>
        <w:t>712</w:t>
      </w:r>
      <w:r w:rsidRPr="00E62F52">
        <w:rPr>
          <w:rFonts w:ascii="Arial" w:hAnsi="Arial" w:cs="Arial"/>
          <w:spacing w:val="-1"/>
        </w:rPr>
        <w:t xml:space="preserve"> </w:t>
      </w:r>
      <w:r w:rsidRPr="00E62F52">
        <w:rPr>
          <w:rFonts w:ascii="Arial" w:hAnsi="Arial" w:cs="Arial"/>
        </w:rPr>
        <w:t>18</w:t>
      </w:r>
      <w:r w:rsidRPr="00E62F52">
        <w:rPr>
          <w:rFonts w:ascii="Arial" w:hAnsi="Arial" w:cs="Arial"/>
          <w:spacing w:val="-3"/>
        </w:rPr>
        <w:t xml:space="preserve"> </w:t>
      </w:r>
      <w:r w:rsidRPr="00E62F52">
        <w:rPr>
          <w:rFonts w:ascii="Arial" w:hAnsi="Arial" w:cs="Arial"/>
        </w:rPr>
        <w:t>840</w:t>
      </w:r>
    </w:p>
    <w:p w14:paraId="4F494F45" w14:textId="77777777" w:rsidR="00C52452" w:rsidRPr="00E62F52" w:rsidRDefault="008516B3" w:rsidP="004F3CD9">
      <w:pPr>
        <w:pStyle w:val="Zkladntext"/>
        <w:tabs>
          <w:tab w:val="left" w:pos="2240"/>
        </w:tabs>
        <w:spacing w:before="34" w:line="276" w:lineRule="auto"/>
        <w:ind w:left="116" w:right="96"/>
        <w:rPr>
          <w:rFonts w:ascii="Arial" w:hAnsi="Arial" w:cs="Arial"/>
        </w:rPr>
      </w:pPr>
      <w:r w:rsidRPr="00E62F52">
        <w:rPr>
          <w:rFonts w:ascii="Arial" w:hAnsi="Arial" w:cs="Arial"/>
        </w:rPr>
        <w:t>DIČ</w:t>
      </w:r>
      <w:r w:rsidRPr="00E62F52">
        <w:rPr>
          <w:rFonts w:ascii="Arial" w:hAnsi="Arial" w:cs="Arial"/>
        </w:rPr>
        <w:tab/>
        <w:t>CZ</w:t>
      </w:r>
      <w:r w:rsidRPr="00E62F52">
        <w:rPr>
          <w:rFonts w:ascii="Arial" w:hAnsi="Arial" w:cs="Arial"/>
          <w:spacing w:val="-2"/>
        </w:rPr>
        <w:t xml:space="preserve"> </w:t>
      </w:r>
      <w:r w:rsidRPr="00E62F52">
        <w:rPr>
          <w:rFonts w:ascii="Arial" w:hAnsi="Arial" w:cs="Arial"/>
        </w:rPr>
        <w:t>712</w:t>
      </w:r>
      <w:r w:rsidRPr="00E62F52">
        <w:rPr>
          <w:rFonts w:ascii="Arial" w:hAnsi="Arial" w:cs="Arial"/>
          <w:spacing w:val="-1"/>
        </w:rPr>
        <w:t xml:space="preserve"> </w:t>
      </w:r>
      <w:r w:rsidRPr="00E62F52">
        <w:rPr>
          <w:rFonts w:ascii="Arial" w:hAnsi="Arial" w:cs="Arial"/>
        </w:rPr>
        <w:t>18 840</w:t>
      </w:r>
    </w:p>
    <w:p w14:paraId="54FA9E59" w14:textId="77777777" w:rsidR="004F3CD9" w:rsidRPr="00E62F52" w:rsidRDefault="008516B3" w:rsidP="004F3CD9">
      <w:pPr>
        <w:pStyle w:val="Zkladntext"/>
        <w:tabs>
          <w:tab w:val="left" w:pos="2240"/>
        </w:tabs>
        <w:spacing w:before="34" w:line="276" w:lineRule="auto"/>
        <w:ind w:left="116" w:right="96"/>
        <w:rPr>
          <w:rFonts w:ascii="Arial" w:hAnsi="Arial" w:cs="Arial"/>
          <w:spacing w:val="-53"/>
        </w:rPr>
      </w:pPr>
      <w:r w:rsidRPr="00E62F52">
        <w:rPr>
          <w:rFonts w:ascii="Arial" w:hAnsi="Arial" w:cs="Arial"/>
        </w:rPr>
        <w:t>se</w:t>
      </w:r>
      <w:r w:rsidRPr="00E62F52">
        <w:rPr>
          <w:rFonts w:ascii="Arial" w:hAnsi="Arial" w:cs="Arial"/>
          <w:spacing w:val="-3"/>
        </w:rPr>
        <w:t xml:space="preserve"> </w:t>
      </w:r>
      <w:r w:rsidRPr="00E62F52">
        <w:rPr>
          <w:rFonts w:ascii="Arial" w:hAnsi="Arial" w:cs="Arial"/>
        </w:rPr>
        <w:t>sídlem</w:t>
      </w:r>
      <w:r w:rsidRPr="00E62F52">
        <w:rPr>
          <w:rFonts w:ascii="Arial" w:hAnsi="Arial" w:cs="Arial"/>
        </w:rPr>
        <w:tab/>
        <w:t>Soukenická</w:t>
      </w:r>
      <w:r w:rsidRPr="00E62F52">
        <w:rPr>
          <w:rFonts w:ascii="Arial" w:hAnsi="Arial" w:cs="Arial"/>
          <w:spacing w:val="-5"/>
        </w:rPr>
        <w:t xml:space="preserve"> </w:t>
      </w:r>
      <w:r w:rsidRPr="00E62F52">
        <w:rPr>
          <w:rFonts w:ascii="Arial" w:hAnsi="Arial" w:cs="Arial"/>
        </w:rPr>
        <w:t>54,</w:t>
      </w:r>
      <w:r w:rsidRPr="00E62F52">
        <w:rPr>
          <w:rFonts w:ascii="Arial" w:hAnsi="Arial" w:cs="Arial"/>
          <w:spacing w:val="-6"/>
        </w:rPr>
        <w:t xml:space="preserve"> </w:t>
      </w:r>
      <w:r w:rsidRPr="00E62F52">
        <w:rPr>
          <w:rFonts w:ascii="Arial" w:hAnsi="Arial" w:cs="Arial"/>
        </w:rPr>
        <w:t>500</w:t>
      </w:r>
      <w:r w:rsidRPr="00E62F52">
        <w:rPr>
          <w:rFonts w:ascii="Arial" w:hAnsi="Arial" w:cs="Arial"/>
          <w:spacing w:val="-4"/>
        </w:rPr>
        <w:t xml:space="preserve"> </w:t>
      </w:r>
      <w:r w:rsidRPr="00E62F52">
        <w:rPr>
          <w:rFonts w:ascii="Arial" w:hAnsi="Arial" w:cs="Arial"/>
        </w:rPr>
        <w:t>03</w:t>
      </w:r>
      <w:r w:rsidRPr="00E62F52">
        <w:rPr>
          <w:rFonts w:ascii="Arial" w:hAnsi="Arial" w:cs="Arial"/>
          <w:spacing w:val="-5"/>
        </w:rPr>
        <w:t xml:space="preserve"> </w:t>
      </w:r>
      <w:r w:rsidRPr="00E62F52">
        <w:rPr>
          <w:rFonts w:ascii="Arial" w:hAnsi="Arial" w:cs="Arial"/>
        </w:rPr>
        <w:t>Hradec</w:t>
      </w:r>
      <w:r w:rsidRPr="00E62F52">
        <w:rPr>
          <w:rFonts w:ascii="Arial" w:hAnsi="Arial" w:cs="Arial"/>
          <w:spacing w:val="-4"/>
        </w:rPr>
        <w:t xml:space="preserve"> </w:t>
      </w:r>
      <w:r w:rsidRPr="00E62F52">
        <w:rPr>
          <w:rFonts w:ascii="Arial" w:hAnsi="Arial" w:cs="Arial"/>
        </w:rPr>
        <w:t>Králové</w:t>
      </w:r>
      <w:r w:rsidRPr="00E62F52">
        <w:rPr>
          <w:rFonts w:ascii="Arial" w:hAnsi="Arial" w:cs="Arial"/>
          <w:spacing w:val="-53"/>
        </w:rPr>
        <w:t xml:space="preserve"> </w:t>
      </w:r>
    </w:p>
    <w:p w14:paraId="4A72F4B0" w14:textId="4D01B146" w:rsidR="00C52452" w:rsidRPr="00E62F52" w:rsidRDefault="008516B3" w:rsidP="004F3CD9">
      <w:pPr>
        <w:pStyle w:val="Zkladntext"/>
        <w:tabs>
          <w:tab w:val="left" w:pos="2240"/>
        </w:tabs>
        <w:spacing w:before="34" w:line="276" w:lineRule="auto"/>
        <w:ind w:left="116" w:right="96"/>
        <w:rPr>
          <w:rFonts w:ascii="Arial" w:hAnsi="Arial" w:cs="Arial"/>
        </w:rPr>
      </w:pPr>
      <w:r w:rsidRPr="00E62F52">
        <w:rPr>
          <w:rFonts w:ascii="Arial" w:hAnsi="Arial" w:cs="Arial"/>
        </w:rPr>
        <w:t>statutární zástupce</w:t>
      </w:r>
      <w:r w:rsidRPr="00E62F52">
        <w:rPr>
          <w:rFonts w:ascii="Arial" w:hAnsi="Arial" w:cs="Arial"/>
        </w:rPr>
        <w:tab/>
        <w:t>Mgr. et Mgr. Vendula Hájková,</w:t>
      </w:r>
      <w:r w:rsidR="00275366" w:rsidRPr="00E62F52">
        <w:rPr>
          <w:rFonts w:ascii="Arial" w:hAnsi="Arial" w:cs="Arial"/>
        </w:rPr>
        <w:t xml:space="preserve"> </w:t>
      </w:r>
      <w:r w:rsidRPr="00E62F52">
        <w:rPr>
          <w:rFonts w:ascii="Arial" w:hAnsi="Arial" w:cs="Arial"/>
        </w:rPr>
        <w:t>ředitelka</w:t>
      </w:r>
    </w:p>
    <w:p w14:paraId="3721EFFC" w14:textId="77777777" w:rsidR="00C52452" w:rsidRPr="00E62F52" w:rsidRDefault="008516B3" w:rsidP="004F3CD9">
      <w:pPr>
        <w:pStyle w:val="Zkladntext"/>
        <w:tabs>
          <w:tab w:val="left" w:pos="5145"/>
        </w:tabs>
        <w:spacing w:before="7" w:line="276" w:lineRule="auto"/>
        <w:ind w:right="96"/>
        <w:rPr>
          <w:rFonts w:ascii="Arial" w:hAnsi="Arial" w:cs="Arial"/>
        </w:rPr>
      </w:pPr>
      <w:r w:rsidRPr="00E62F52">
        <w:rPr>
          <w:rFonts w:ascii="Arial" w:hAnsi="Arial" w:cs="Arial"/>
        </w:rPr>
        <w:tab/>
      </w:r>
    </w:p>
    <w:p w14:paraId="2C006D8A" w14:textId="77777777" w:rsidR="00C52452" w:rsidRPr="00E62F52" w:rsidRDefault="008516B3" w:rsidP="004F3CD9">
      <w:pPr>
        <w:spacing w:line="276" w:lineRule="auto"/>
        <w:ind w:left="116" w:right="96"/>
        <w:rPr>
          <w:rFonts w:ascii="Arial" w:hAnsi="Arial" w:cs="Arial"/>
          <w:sz w:val="20"/>
        </w:rPr>
      </w:pPr>
      <w:r w:rsidRPr="00E62F52">
        <w:rPr>
          <w:rFonts w:ascii="Arial" w:hAnsi="Arial" w:cs="Arial"/>
          <w:w w:val="95"/>
          <w:sz w:val="20"/>
        </w:rPr>
        <w:t>dále</w:t>
      </w:r>
      <w:r w:rsidRPr="00E62F52">
        <w:rPr>
          <w:rFonts w:ascii="Arial" w:hAnsi="Arial" w:cs="Arial"/>
          <w:spacing w:val="9"/>
          <w:w w:val="95"/>
          <w:sz w:val="20"/>
        </w:rPr>
        <w:t xml:space="preserve"> </w:t>
      </w:r>
      <w:r w:rsidRPr="00E62F52">
        <w:rPr>
          <w:rFonts w:ascii="Arial" w:hAnsi="Arial" w:cs="Arial"/>
          <w:w w:val="95"/>
          <w:sz w:val="20"/>
        </w:rPr>
        <w:t>jen</w:t>
      </w:r>
      <w:r w:rsidRPr="00E62F52">
        <w:rPr>
          <w:rFonts w:ascii="Arial" w:hAnsi="Arial" w:cs="Arial"/>
          <w:spacing w:val="10"/>
          <w:w w:val="95"/>
          <w:sz w:val="20"/>
        </w:rPr>
        <w:t xml:space="preserve"> </w:t>
      </w:r>
      <w:r w:rsidRPr="00E62F52">
        <w:rPr>
          <w:rFonts w:ascii="Arial" w:hAnsi="Arial" w:cs="Arial"/>
          <w:b/>
          <w:w w:val="95"/>
          <w:sz w:val="20"/>
        </w:rPr>
        <w:t>„objednatel“</w:t>
      </w:r>
      <w:r w:rsidRPr="00E62F52">
        <w:rPr>
          <w:rFonts w:ascii="Arial" w:hAnsi="Arial" w:cs="Arial"/>
          <w:b/>
          <w:spacing w:val="16"/>
          <w:w w:val="95"/>
          <w:sz w:val="20"/>
        </w:rPr>
        <w:t xml:space="preserve"> </w:t>
      </w:r>
      <w:r w:rsidRPr="00E62F52">
        <w:rPr>
          <w:rFonts w:ascii="Arial" w:hAnsi="Arial" w:cs="Arial"/>
          <w:w w:val="95"/>
          <w:sz w:val="20"/>
        </w:rPr>
        <w:t>na</w:t>
      </w:r>
      <w:r w:rsidRPr="00E62F52">
        <w:rPr>
          <w:rFonts w:ascii="Arial" w:hAnsi="Arial" w:cs="Arial"/>
          <w:spacing w:val="10"/>
          <w:w w:val="95"/>
          <w:sz w:val="20"/>
        </w:rPr>
        <w:t xml:space="preserve"> </w:t>
      </w:r>
      <w:r w:rsidRPr="00E62F52">
        <w:rPr>
          <w:rFonts w:ascii="Arial" w:hAnsi="Arial" w:cs="Arial"/>
          <w:w w:val="95"/>
          <w:sz w:val="20"/>
        </w:rPr>
        <w:t>straně</w:t>
      </w:r>
      <w:r w:rsidRPr="00E62F52">
        <w:rPr>
          <w:rFonts w:ascii="Arial" w:hAnsi="Arial" w:cs="Arial"/>
          <w:spacing w:val="10"/>
          <w:w w:val="95"/>
          <w:sz w:val="20"/>
        </w:rPr>
        <w:t xml:space="preserve"> </w:t>
      </w:r>
      <w:r w:rsidRPr="00E62F52">
        <w:rPr>
          <w:rFonts w:ascii="Arial" w:hAnsi="Arial" w:cs="Arial"/>
          <w:w w:val="95"/>
          <w:sz w:val="20"/>
        </w:rPr>
        <w:t>jedné</w:t>
      </w:r>
      <w:r w:rsidRPr="00E62F52">
        <w:rPr>
          <w:rFonts w:ascii="Arial" w:hAnsi="Arial" w:cs="Arial"/>
          <w:spacing w:val="8"/>
          <w:w w:val="95"/>
          <w:sz w:val="20"/>
        </w:rPr>
        <w:t xml:space="preserve"> </w:t>
      </w:r>
      <w:r w:rsidRPr="00E62F52">
        <w:rPr>
          <w:rFonts w:ascii="Arial" w:hAnsi="Arial" w:cs="Arial"/>
          <w:w w:val="95"/>
          <w:sz w:val="20"/>
        </w:rPr>
        <w:t>a</w:t>
      </w:r>
    </w:p>
    <w:p w14:paraId="27771C8E" w14:textId="77777777" w:rsidR="00C52452" w:rsidRPr="00E62F52" w:rsidRDefault="00C52452" w:rsidP="004F3CD9">
      <w:pPr>
        <w:pStyle w:val="Zkladntext"/>
        <w:spacing w:before="1" w:line="276" w:lineRule="auto"/>
        <w:ind w:right="96"/>
        <w:rPr>
          <w:rFonts w:ascii="Arial" w:hAnsi="Arial" w:cs="Arial"/>
          <w:sz w:val="24"/>
        </w:rPr>
      </w:pPr>
    </w:p>
    <w:p w14:paraId="1F8F29C3" w14:textId="77777777" w:rsidR="00C52452" w:rsidRPr="00E62F52" w:rsidRDefault="008516B3" w:rsidP="004F3CD9">
      <w:pPr>
        <w:pStyle w:val="Nadpis2"/>
        <w:tabs>
          <w:tab w:val="left" w:pos="2240"/>
        </w:tabs>
        <w:spacing w:line="276" w:lineRule="auto"/>
        <w:ind w:left="116" w:right="96"/>
        <w:jc w:val="left"/>
      </w:pPr>
      <w:r w:rsidRPr="00E62F52">
        <w:t>Obchodní</w:t>
      </w:r>
      <w:r w:rsidRPr="00E62F52">
        <w:rPr>
          <w:spacing w:val="-4"/>
        </w:rPr>
        <w:t xml:space="preserve"> </w:t>
      </w:r>
      <w:r w:rsidRPr="00E62F52">
        <w:t>firma</w:t>
      </w:r>
      <w:r w:rsidRPr="00E62F52">
        <w:tab/>
        <w:t>Digital</w:t>
      </w:r>
      <w:r w:rsidRPr="00E62F52">
        <w:rPr>
          <w:spacing w:val="-4"/>
        </w:rPr>
        <w:t xml:space="preserve"> </w:t>
      </w:r>
      <w:r w:rsidRPr="00E62F52">
        <w:t>Media</w:t>
      </w:r>
      <w:r w:rsidRPr="00E62F52">
        <w:rPr>
          <w:spacing w:val="-3"/>
        </w:rPr>
        <w:t xml:space="preserve"> </w:t>
      </w:r>
      <w:proofErr w:type="spellStart"/>
      <w:r w:rsidRPr="00E62F52">
        <w:t>Publishing</w:t>
      </w:r>
      <w:proofErr w:type="spellEnd"/>
      <w:r w:rsidRPr="00E62F52">
        <w:rPr>
          <w:spacing w:val="-1"/>
        </w:rPr>
        <w:t xml:space="preserve"> </w:t>
      </w:r>
      <w:r w:rsidRPr="00E62F52">
        <w:t>s.r.o.</w:t>
      </w:r>
    </w:p>
    <w:p w14:paraId="5241DDD4" w14:textId="77777777" w:rsidR="00C52452" w:rsidRPr="00E62F52" w:rsidRDefault="008516B3" w:rsidP="004F3CD9">
      <w:pPr>
        <w:spacing w:before="156" w:line="276" w:lineRule="auto"/>
        <w:ind w:left="2240" w:right="96"/>
        <w:rPr>
          <w:rFonts w:ascii="Arial" w:hAnsi="Arial" w:cs="Arial"/>
          <w:sz w:val="16"/>
        </w:rPr>
      </w:pPr>
      <w:r w:rsidRPr="00E62F52">
        <w:rPr>
          <w:rFonts w:ascii="Arial" w:hAnsi="Arial" w:cs="Arial"/>
          <w:spacing w:val="-2"/>
          <w:sz w:val="16"/>
        </w:rPr>
        <w:t>Obchodní společnost zapsaná v obchodním rejstříku vedeném u Městského soudu</w:t>
      </w:r>
      <w:r w:rsidR="00D754A1" w:rsidRPr="00E62F52">
        <w:rPr>
          <w:rFonts w:ascii="Arial" w:hAnsi="Arial" w:cs="Arial"/>
          <w:spacing w:val="-2"/>
          <w:sz w:val="16"/>
        </w:rPr>
        <w:t xml:space="preserve"> </w:t>
      </w:r>
      <w:r w:rsidRPr="00E62F52">
        <w:rPr>
          <w:rFonts w:ascii="Arial" w:hAnsi="Arial" w:cs="Arial"/>
          <w:spacing w:val="-2"/>
          <w:sz w:val="16"/>
        </w:rPr>
        <w:t>v Praze pod spisovou značkou C 157055</w:t>
      </w:r>
    </w:p>
    <w:p w14:paraId="43E7EC80" w14:textId="77777777" w:rsidR="00C52452" w:rsidRPr="00E62F52" w:rsidRDefault="008516B3" w:rsidP="004F3CD9">
      <w:pPr>
        <w:pStyle w:val="Zkladntext"/>
        <w:tabs>
          <w:tab w:val="left" w:pos="2240"/>
        </w:tabs>
        <w:spacing w:before="151" w:line="276" w:lineRule="auto"/>
        <w:ind w:left="116" w:right="96"/>
        <w:rPr>
          <w:rFonts w:ascii="Arial" w:hAnsi="Arial" w:cs="Arial"/>
        </w:rPr>
      </w:pPr>
      <w:r w:rsidRPr="00E62F52">
        <w:rPr>
          <w:rFonts w:ascii="Arial" w:hAnsi="Arial" w:cs="Arial"/>
        </w:rPr>
        <w:t>IČO</w:t>
      </w:r>
      <w:r w:rsidRPr="00E62F52">
        <w:rPr>
          <w:rFonts w:ascii="Arial" w:hAnsi="Arial" w:cs="Arial"/>
        </w:rPr>
        <w:tab/>
        <w:t>289</w:t>
      </w:r>
      <w:r w:rsidRPr="00E62F52">
        <w:rPr>
          <w:rFonts w:ascii="Arial" w:hAnsi="Arial" w:cs="Arial"/>
          <w:spacing w:val="-1"/>
        </w:rPr>
        <w:t xml:space="preserve"> </w:t>
      </w:r>
      <w:r w:rsidRPr="00E62F52">
        <w:rPr>
          <w:rFonts w:ascii="Arial" w:hAnsi="Arial" w:cs="Arial"/>
        </w:rPr>
        <w:t>73</w:t>
      </w:r>
      <w:r w:rsidRPr="00E62F52">
        <w:rPr>
          <w:rFonts w:ascii="Arial" w:hAnsi="Arial" w:cs="Arial"/>
          <w:spacing w:val="-2"/>
        </w:rPr>
        <w:t xml:space="preserve"> </w:t>
      </w:r>
      <w:r w:rsidRPr="00E62F52">
        <w:rPr>
          <w:rFonts w:ascii="Arial" w:hAnsi="Arial" w:cs="Arial"/>
        </w:rPr>
        <w:t>925</w:t>
      </w:r>
    </w:p>
    <w:p w14:paraId="3368C637" w14:textId="77777777" w:rsidR="00C52452" w:rsidRPr="00E62F52" w:rsidRDefault="008516B3" w:rsidP="004F3CD9">
      <w:pPr>
        <w:pStyle w:val="Zkladntext"/>
        <w:tabs>
          <w:tab w:val="left" w:pos="2240"/>
        </w:tabs>
        <w:spacing w:before="34" w:line="276" w:lineRule="auto"/>
        <w:ind w:left="116" w:right="96"/>
        <w:rPr>
          <w:rFonts w:ascii="Arial" w:hAnsi="Arial" w:cs="Arial"/>
        </w:rPr>
      </w:pPr>
      <w:r w:rsidRPr="00E62F52">
        <w:rPr>
          <w:rFonts w:ascii="Arial" w:hAnsi="Arial" w:cs="Arial"/>
        </w:rPr>
        <w:t>DIČ</w:t>
      </w:r>
      <w:r w:rsidRPr="00E62F52">
        <w:rPr>
          <w:rFonts w:ascii="Arial" w:hAnsi="Arial" w:cs="Arial"/>
        </w:rPr>
        <w:tab/>
        <w:t>CZ28973925</w:t>
      </w:r>
    </w:p>
    <w:p w14:paraId="21C63C3D" w14:textId="77777777" w:rsidR="004F3CD9" w:rsidRPr="00E62F52" w:rsidRDefault="008516B3" w:rsidP="004F3CD9">
      <w:pPr>
        <w:pStyle w:val="Zkladntext"/>
        <w:tabs>
          <w:tab w:val="left" w:pos="2240"/>
        </w:tabs>
        <w:spacing w:before="36" w:line="276" w:lineRule="auto"/>
        <w:ind w:left="116" w:right="96"/>
        <w:rPr>
          <w:rFonts w:ascii="Arial" w:hAnsi="Arial" w:cs="Arial"/>
          <w:spacing w:val="-52"/>
        </w:rPr>
      </w:pPr>
      <w:r w:rsidRPr="00E62F52">
        <w:rPr>
          <w:rFonts w:ascii="Arial" w:hAnsi="Arial" w:cs="Arial"/>
        </w:rPr>
        <w:t>se</w:t>
      </w:r>
      <w:r w:rsidRPr="00E62F52">
        <w:rPr>
          <w:rFonts w:ascii="Arial" w:hAnsi="Arial" w:cs="Arial"/>
          <w:spacing w:val="-3"/>
        </w:rPr>
        <w:t xml:space="preserve"> </w:t>
      </w:r>
      <w:r w:rsidRPr="00E62F52">
        <w:rPr>
          <w:rFonts w:ascii="Arial" w:hAnsi="Arial" w:cs="Arial"/>
        </w:rPr>
        <w:t>sídlem</w:t>
      </w:r>
      <w:r w:rsidRPr="00E62F52">
        <w:rPr>
          <w:rFonts w:ascii="Arial" w:hAnsi="Arial" w:cs="Arial"/>
        </w:rPr>
        <w:tab/>
        <w:t>Praha</w:t>
      </w:r>
      <w:r w:rsidRPr="00E62F52">
        <w:rPr>
          <w:rFonts w:ascii="Arial" w:hAnsi="Arial" w:cs="Arial"/>
          <w:spacing w:val="-11"/>
        </w:rPr>
        <w:t xml:space="preserve"> </w:t>
      </w:r>
      <w:r w:rsidRPr="00E62F52">
        <w:rPr>
          <w:rFonts w:ascii="Arial" w:hAnsi="Arial" w:cs="Arial"/>
        </w:rPr>
        <w:t>4,</w:t>
      </w:r>
      <w:r w:rsidRPr="00E62F52">
        <w:rPr>
          <w:rFonts w:ascii="Arial" w:hAnsi="Arial" w:cs="Arial"/>
          <w:spacing w:val="-13"/>
        </w:rPr>
        <w:t xml:space="preserve"> </w:t>
      </w:r>
      <w:r w:rsidRPr="00E62F52">
        <w:rPr>
          <w:rFonts w:ascii="Arial" w:hAnsi="Arial" w:cs="Arial"/>
        </w:rPr>
        <w:t>U</w:t>
      </w:r>
      <w:r w:rsidRPr="00E62F52">
        <w:rPr>
          <w:rFonts w:ascii="Arial" w:hAnsi="Arial" w:cs="Arial"/>
          <w:spacing w:val="-10"/>
        </w:rPr>
        <w:t xml:space="preserve"> </w:t>
      </w:r>
      <w:r w:rsidRPr="00E62F52">
        <w:rPr>
          <w:rFonts w:ascii="Arial" w:hAnsi="Arial" w:cs="Arial"/>
        </w:rPr>
        <w:t>Kamýku</w:t>
      </w:r>
      <w:r w:rsidRPr="00E62F52">
        <w:rPr>
          <w:rFonts w:ascii="Arial" w:hAnsi="Arial" w:cs="Arial"/>
          <w:spacing w:val="-12"/>
        </w:rPr>
        <w:t xml:space="preserve"> </w:t>
      </w:r>
      <w:r w:rsidRPr="00E62F52">
        <w:rPr>
          <w:rFonts w:ascii="Arial" w:hAnsi="Arial" w:cs="Arial"/>
        </w:rPr>
        <w:t>284/11,</w:t>
      </w:r>
      <w:r w:rsidRPr="00E62F52">
        <w:rPr>
          <w:rFonts w:ascii="Arial" w:hAnsi="Arial" w:cs="Arial"/>
          <w:spacing w:val="-12"/>
        </w:rPr>
        <w:t xml:space="preserve"> </w:t>
      </w:r>
      <w:r w:rsidRPr="00E62F52">
        <w:rPr>
          <w:rFonts w:ascii="Arial" w:hAnsi="Arial" w:cs="Arial"/>
        </w:rPr>
        <w:t>PSČ</w:t>
      </w:r>
      <w:r w:rsidRPr="00E62F52">
        <w:rPr>
          <w:rFonts w:ascii="Arial" w:hAnsi="Arial" w:cs="Arial"/>
          <w:spacing w:val="-13"/>
        </w:rPr>
        <w:t xml:space="preserve"> </w:t>
      </w:r>
      <w:r w:rsidRPr="00E62F52">
        <w:rPr>
          <w:rFonts w:ascii="Arial" w:hAnsi="Arial" w:cs="Arial"/>
        </w:rPr>
        <w:t>14200</w:t>
      </w:r>
      <w:r w:rsidRPr="00E62F52">
        <w:rPr>
          <w:rFonts w:ascii="Arial" w:hAnsi="Arial" w:cs="Arial"/>
          <w:spacing w:val="-52"/>
        </w:rPr>
        <w:t xml:space="preserve"> </w:t>
      </w:r>
    </w:p>
    <w:p w14:paraId="5588EC0B" w14:textId="2BCE3B50" w:rsidR="00C52452" w:rsidRPr="00E62F52" w:rsidRDefault="008516B3" w:rsidP="004F3CD9">
      <w:pPr>
        <w:pStyle w:val="Zkladntext"/>
        <w:tabs>
          <w:tab w:val="left" w:pos="2240"/>
        </w:tabs>
        <w:spacing w:before="36" w:line="276" w:lineRule="auto"/>
        <w:ind w:left="116" w:right="96"/>
        <w:rPr>
          <w:rFonts w:ascii="Arial" w:hAnsi="Arial" w:cs="Arial"/>
        </w:rPr>
      </w:pPr>
      <w:r w:rsidRPr="00E62F52">
        <w:rPr>
          <w:rFonts w:ascii="Arial" w:hAnsi="Arial" w:cs="Arial"/>
        </w:rPr>
        <w:t>statutární</w:t>
      </w:r>
      <w:r w:rsidRPr="00E62F52">
        <w:rPr>
          <w:rFonts w:ascii="Arial" w:hAnsi="Arial" w:cs="Arial"/>
          <w:spacing w:val="-2"/>
        </w:rPr>
        <w:t xml:space="preserve"> </w:t>
      </w:r>
      <w:r w:rsidRPr="00E62F52">
        <w:rPr>
          <w:rFonts w:ascii="Arial" w:hAnsi="Arial" w:cs="Arial"/>
        </w:rPr>
        <w:t>zástupce</w:t>
      </w:r>
      <w:r w:rsidRPr="00E62F52">
        <w:rPr>
          <w:rFonts w:ascii="Arial" w:hAnsi="Arial" w:cs="Arial"/>
        </w:rPr>
        <w:tab/>
        <w:t>Mgr.</w:t>
      </w:r>
      <w:r w:rsidRPr="00E62F52">
        <w:rPr>
          <w:rFonts w:ascii="Arial" w:hAnsi="Arial" w:cs="Arial"/>
          <w:spacing w:val="-2"/>
        </w:rPr>
        <w:t xml:space="preserve"> </w:t>
      </w:r>
      <w:r w:rsidRPr="00E62F52">
        <w:rPr>
          <w:rFonts w:ascii="Arial" w:hAnsi="Arial" w:cs="Arial"/>
        </w:rPr>
        <w:t>Michal</w:t>
      </w:r>
      <w:r w:rsidRPr="00E62F52">
        <w:rPr>
          <w:rFonts w:ascii="Arial" w:hAnsi="Arial" w:cs="Arial"/>
          <w:spacing w:val="-2"/>
        </w:rPr>
        <w:t xml:space="preserve"> </w:t>
      </w:r>
      <w:proofErr w:type="spellStart"/>
      <w:r w:rsidRPr="00E62F52">
        <w:rPr>
          <w:rFonts w:ascii="Arial" w:hAnsi="Arial" w:cs="Arial"/>
        </w:rPr>
        <w:t>Pokorák</w:t>
      </w:r>
      <w:proofErr w:type="spellEnd"/>
      <w:r w:rsidRPr="00E62F52">
        <w:rPr>
          <w:rFonts w:ascii="Arial" w:hAnsi="Arial" w:cs="Arial"/>
        </w:rPr>
        <w:t>,</w:t>
      </w:r>
      <w:r w:rsidRPr="00E62F52">
        <w:rPr>
          <w:rFonts w:ascii="Arial" w:hAnsi="Arial" w:cs="Arial"/>
          <w:spacing w:val="-4"/>
        </w:rPr>
        <w:t xml:space="preserve"> </w:t>
      </w:r>
      <w:r w:rsidRPr="00E62F52">
        <w:rPr>
          <w:rFonts w:ascii="Arial" w:hAnsi="Arial" w:cs="Arial"/>
        </w:rPr>
        <w:t>jednatel</w:t>
      </w:r>
    </w:p>
    <w:p w14:paraId="00D44774" w14:textId="77777777" w:rsidR="00C52452" w:rsidRPr="00E62F52" w:rsidRDefault="008516B3" w:rsidP="004F3CD9">
      <w:pPr>
        <w:pStyle w:val="Zkladntext"/>
        <w:tabs>
          <w:tab w:val="left" w:pos="2240"/>
        </w:tabs>
        <w:spacing w:line="276" w:lineRule="auto"/>
        <w:ind w:left="116" w:right="96"/>
        <w:rPr>
          <w:rFonts w:ascii="Arial" w:hAnsi="Arial" w:cs="Arial"/>
        </w:rPr>
      </w:pPr>
      <w:r w:rsidRPr="00E62F52">
        <w:rPr>
          <w:rFonts w:ascii="Arial" w:hAnsi="Arial" w:cs="Arial"/>
        </w:rPr>
        <w:t>bankovní spojení</w:t>
      </w:r>
      <w:r w:rsidRPr="00E62F52">
        <w:rPr>
          <w:rFonts w:ascii="Arial" w:hAnsi="Arial" w:cs="Arial"/>
        </w:rPr>
        <w:tab/>
        <w:t>běžný účet, FIO banka č. účtu</w:t>
      </w:r>
      <w:r w:rsidRPr="00E62F52">
        <w:rPr>
          <w:rFonts w:ascii="Arial" w:hAnsi="Arial" w:cs="Arial"/>
        </w:rPr>
        <w:tab/>
        <w:t>2600384887/2010</w:t>
      </w:r>
    </w:p>
    <w:p w14:paraId="6AC5DE5E" w14:textId="77777777" w:rsidR="00C52452" w:rsidRPr="00E62F52" w:rsidRDefault="00C52452" w:rsidP="004F3CD9">
      <w:pPr>
        <w:pStyle w:val="Zkladntext"/>
        <w:spacing w:before="6" w:line="276" w:lineRule="auto"/>
        <w:ind w:right="96"/>
        <w:rPr>
          <w:rFonts w:ascii="Arial" w:hAnsi="Arial" w:cs="Arial"/>
        </w:rPr>
      </w:pPr>
    </w:p>
    <w:p w14:paraId="43F0A2F4" w14:textId="77777777" w:rsidR="00C52452" w:rsidRPr="00E62F52" w:rsidRDefault="008516B3" w:rsidP="004F3CD9">
      <w:pPr>
        <w:spacing w:line="276" w:lineRule="auto"/>
        <w:ind w:left="116" w:right="96"/>
        <w:rPr>
          <w:rFonts w:ascii="Arial" w:hAnsi="Arial" w:cs="Arial"/>
          <w:sz w:val="20"/>
        </w:rPr>
      </w:pPr>
      <w:r w:rsidRPr="00E62F52">
        <w:rPr>
          <w:rFonts w:ascii="Arial" w:hAnsi="Arial" w:cs="Arial"/>
          <w:sz w:val="20"/>
        </w:rPr>
        <w:t>dále</w:t>
      </w:r>
      <w:r w:rsidRPr="00E62F52">
        <w:rPr>
          <w:rFonts w:ascii="Arial" w:hAnsi="Arial" w:cs="Arial"/>
          <w:spacing w:val="-11"/>
          <w:sz w:val="20"/>
        </w:rPr>
        <w:t xml:space="preserve"> </w:t>
      </w:r>
      <w:r w:rsidRPr="00E62F52">
        <w:rPr>
          <w:rFonts w:ascii="Arial" w:hAnsi="Arial" w:cs="Arial"/>
          <w:sz w:val="20"/>
        </w:rPr>
        <w:t>jen</w:t>
      </w:r>
      <w:r w:rsidRPr="00E62F52">
        <w:rPr>
          <w:rFonts w:ascii="Arial" w:hAnsi="Arial" w:cs="Arial"/>
          <w:spacing w:val="-10"/>
          <w:sz w:val="20"/>
        </w:rPr>
        <w:t xml:space="preserve"> </w:t>
      </w:r>
      <w:r w:rsidRPr="00E62F52">
        <w:rPr>
          <w:rFonts w:ascii="Arial" w:hAnsi="Arial" w:cs="Arial"/>
          <w:b/>
          <w:sz w:val="20"/>
        </w:rPr>
        <w:t>„zhotovitel</w:t>
      </w:r>
      <w:r w:rsidRPr="00E62F52">
        <w:rPr>
          <w:rFonts w:ascii="Arial" w:hAnsi="Arial" w:cs="Arial"/>
          <w:sz w:val="20"/>
        </w:rPr>
        <w:t>“</w:t>
      </w:r>
      <w:r w:rsidRPr="00E62F52">
        <w:rPr>
          <w:rFonts w:ascii="Arial" w:hAnsi="Arial" w:cs="Arial"/>
          <w:spacing w:val="-9"/>
          <w:sz w:val="20"/>
        </w:rPr>
        <w:t xml:space="preserve"> </w:t>
      </w:r>
      <w:r w:rsidRPr="00E62F52">
        <w:rPr>
          <w:rFonts w:ascii="Arial" w:hAnsi="Arial" w:cs="Arial"/>
          <w:sz w:val="20"/>
        </w:rPr>
        <w:t>na</w:t>
      </w:r>
      <w:r w:rsidRPr="00E62F52">
        <w:rPr>
          <w:rFonts w:ascii="Arial" w:hAnsi="Arial" w:cs="Arial"/>
          <w:spacing w:val="-11"/>
          <w:sz w:val="20"/>
        </w:rPr>
        <w:t xml:space="preserve"> </w:t>
      </w:r>
      <w:r w:rsidRPr="00E62F52">
        <w:rPr>
          <w:rFonts w:ascii="Arial" w:hAnsi="Arial" w:cs="Arial"/>
          <w:sz w:val="20"/>
        </w:rPr>
        <w:t>straně</w:t>
      </w:r>
      <w:r w:rsidRPr="00E62F52">
        <w:rPr>
          <w:rFonts w:ascii="Arial" w:hAnsi="Arial" w:cs="Arial"/>
          <w:spacing w:val="-9"/>
          <w:sz w:val="20"/>
        </w:rPr>
        <w:t xml:space="preserve"> </w:t>
      </w:r>
      <w:r w:rsidRPr="00E62F52">
        <w:rPr>
          <w:rFonts w:ascii="Arial" w:hAnsi="Arial" w:cs="Arial"/>
          <w:sz w:val="20"/>
        </w:rPr>
        <w:t>druhé;</w:t>
      </w:r>
      <w:r w:rsidRPr="00E62F52">
        <w:rPr>
          <w:rFonts w:ascii="Arial" w:hAnsi="Arial" w:cs="Arial"/>
          <w:spacing w:val="-10"/>
          <w:sz w:val="20"/>
        </w:rPr>
        <w:t xml:space="preserve"> </w:t>
      </w:r>
      <w:r w:rsidRPr="00E62F52">
        <w:rPr>
          <w:rFonts w:ascii="Arial" w:hAnsi="Arial" w:cs="Arial"/>
          <w:sz w:val="20"/>
        </w:rPr>
        <w:t>objednatel</w:t>
      </w:r>
      <w:r w:rsidRPr="00E62F52">
        <w:rPr>
          <w:rFonts w:ascii="Arial" w:hAnsi="Arial" w:cs="Arial"/>
          <w:spacing w:val="-9"/>
          <w:sz w:val="20"/>
        </w:rPr>
        <w:t xml:space="preserve"> </w:t>
      </w:r>
      <w:r w:rsidRPr="00E62F52">
        <w:rPr>
          <w:rFonts w:ascii="Arial" w:hAnsi="Arial" w:cs="Arial"/>
          <w:sz w:val="20"/>
        </w:rPr>
        <w:t>a</w:t>
      </w:r>
      <w:r w:rsidRPr="00E62F52">
        <w:rPr>
          <w:rFonts w:ascii="Arial" w:hAnsi="Arial" w:cs="Arial"/>
          <w:spacing w:val="-9"/>
          <w:sz w:val="20"/>
        </w:rPr>
        <w:t xml:space="preserve"> </w:t>
      </w:r>
      <w:r w:rsidRPr="00E62F52">
        <w:rPr>
          <w:rFonts w:ascii="Arial" w:hAnsi="Arial" w:cs="Arial"/>
          <w:sz w:val="20"/>
        </w:rPr>
        <w:t>zhotovitel</w:t>
      </w:r>
      <w:r w:rsidRPr="00E62F52">
        <w:rPr>
          <w:rFonts w:ascii="Arial" w:hAnsi="Arial" w:cs="Arial"/>
          <w:spacing w:val="-9"/>
          <w:sz w:val="20"/>
        </w:rPr>
        <w:t xml:space="preserve"> </w:t>
      </w:r>
      <w:r w:rsidRPr="00E62F52">
        <w:rPr>
          <w:rFonts w:ascii="Arial" w:hAnsi="Arial" w:cs="Arial"/>
          <w:sz w:val="20"/>
        </w:rPr>
        <w:t>dále</w:t>
      </w:r>
      <w:r w:rsidRPr="00E62F52">
        <w:rPr>
          <w:rFonts w:ascii="Arial" w:hAnsi="Arial" w:cs="Arial"/>
          <w:spacing w:val="-10"/>
          <w:sz w:val="20"/>
        </w:rPr>
        <w:t xml:space="preserve"> </w:t>
      </w:r>
      <w:r w:rsidRPr="00E62F52">
        <w:rPr>
          <w:rFonts w:ascii="Arial" w:hAnsi="Arial" w:cs="Arial"/>
          <w:sz w:val="20"/>
        </w:rPr>
        <w:t>také</w:t>
      </w:r>
      <w:r w:rsidRPr="00E62F52">
        <w:rPr>
          <w:rFonts w:ascii="Arial" w:hAnsi="Arial" w:cs="Arial"/>
          <w:spacing w:val="-10"/>
          <w:sz w:val="20"/>
        </w:rPr>
        <w:t xml:space="preserve"> </w:t>
      </w:r>
      <w:r w:rsidRPr="00E62F52">
        <w:rPr>
          <w:rFonts w:ascii="Arial" w:hAnsi="Arial" w:cs="Arial"/>
          <w:sz w:val="20"/>
        </w:rPr>
        <w:t>jako</w:t>
      </w:r>
      <w:r w:rsidRPr="00E62F52">
        <w:rPr>
          <w:rFonts w:ascii="Arial" w:hAnsi="Arial" w:cs="Arial"/>
          <w:spacing w:val="-10"/>
          <w:sz w:val="20"/>
        </w:rPr>
        <w:t xml:space="preserve"> </w:t>
      </w:r>
      <w:r w:rsidRPr="00E62F52">
        <w:rPr>
          <w:rFonts w:ascii="Arial" w:hAnsi="Arial" w:cs="Arial"/>
          <w:sz w:val="20"/>
        </w:rPr>
        <w:t>„</w:t>
      </w:r>
      <w:r w:rsidRPr="00E62F52">
        <w:rPr>
          <w:rFonts w:ascii="Arial" w:hAnsi="Arial" w:cs="Arial"/>
          <w:b/>
          <w:sz w:val="20"/>
        </w:rPr>
        <w:t>smluvní</w:t>
      </w:r>
      <w:r w:rsidRPr="00E62F52">
        <w:rPr>
          <w:rFonts w:ascii="Arial" w:hAnsi="Arial" w:cs="Arial"/>
          <w:b/>
          <w:spacing w:val="-10"/>
          <w:sz w:val="20"/>
        </w:rPr>
        <w:t xml:space="preserve"> </w:t>
      </w:r>
      <w:r w:rsidRPr="00E62F52">
        <w:rPr>
          <w:rFonts w:ascii="Arial" w:hAnsi="Arial" w:cs="Arial"/>
          <w:b/>
          <w:sz w:val="20"/>
        </w:rPr>
        <w:t>strany</w:t>
      </w:r>
      <w:r w:rsidRPr="00E62F52">
        <w:rPr>
          <w:rFonts w:ascii="Arial" w:hAnsi="Arial" w:cs="Arial"/>
          <w:sz w:val="20"/>
        </w:rPr>
        <w:t>“</w:t>
      </w:r>
    </w:p>
    <w:p w14:paraId="00DED480" w14:textId="0AA7ACDC" w:rsidR="00275366" w:rsidRPr="00E62F52" w:rsidRDefault="008516B3" w:rsidP="004F3CD9">
      <w:pPr>
        <w:pStyle w:val="Nadpis2"/>
        <w:spacing w:before="360" w:line="276" w:lineRule="auto"/>
        <w:ind w:left="0" w:right="96"/>
        <w:rPr>
          <w:spacing w:val="1"/>
        </w:rPr>
      </w:pPr>
      <w:r w:rsidRPr="00E62F52">
        <w:t>Článek 1</w:t>
      </w:r>
    </w:p>
    <w:p w14:paraId="2C8954B0" w14:textId="1A77CC21" w:rsidR="00C52452" w:rsidRPr="00E62F52" w:rsidRDefault="008516B3" w:rsidP="004F3CD9">
      <w:pPr>
        <w:pStyle w:val="Nadpis2"/>
        <w:spacing w:before="360" w:line="276" w:lineRule="auto"/>
        <w:ind w:left="0" w:right="96"/>
        <w:contextualSpacing/>
      </w:pPr>
      <w:r w:rsidRPr="00E62F52">
        <w:t>Úvodní</w:t>
      </w:r>
      <w:r w:rsidRPr="00E62F52">
        <w:rPr>
          <w:spacing w:val="-10"/>
        </w:rPr>
        <w:t xml:space="preserve"> </w:t>
      </w:r>
      <w:r w:rsidRPr="00E62F52">
        <w:t>ustanovení</w:t>
      </w:r>
    </w:p>
    <w:p w14:paraId="50D162D0" w14:textId="6E82108B" w:rsidR="00C52452" w:rsidRPr="00E62F52" w:rsidRDefault="008516B3" w:rsidP="004F3CD9">
      <w:pPr>
        <w:pStyle w:val="Odstavecseseznamem"/>
        <w:numPr>
          <w:ilvl w:val="0"/>
          <w:numId w:val="11"/>
        </w:numPr>
        <w:tabs>
          <w:tab w:val="left" w:pos="475"/>
        </w:tabs>
        <w:spacing w:before="240" w:line="276" w:lineRule="auto"/>
        <w:ind w:right="96" w:hanging="359"/>
        <w:rPr>
          <w:rFonts w:ascii="Arial" w:hAnsi="Arial" w:cs="Arial"/>
          <w:sz w:val="20"/>
        </w:rPr>
      </w:pPr>
      <w:r w:rsidRPr="00E62F52">
        <w:rPr>
          <w:rFonts w:ascii="Arial" w:hAnsi="Arial" w:cs="Arial"/>
          <w:sz w:val="20"/>
        </w:rPr>
        <w:t xml:space="preserve">Objednatel má zájem na realizaci úprav </w:t>
      </w:r>
      <w:r w:rsidR="002B5497" w:rsidRPr="00E62F52">
        <w:rPr>
          <w:rFonts w:ascii="Arial" w:hAnsi="Arial" w:cs="Arial"/>
          <w:sz w:val="20"/>
        </w:rPr>
        <w:t>webové aplikace chytryregion</w:t>
      </w:r>
      <w:r w:rsidRPr="00E62F52">
        <w:rPr>
          <w:rFonts w:ascii="Arial" w:hAnsi="Arial" w:cs="Arial"/>
          <w:sz w:val="20"/>
        </w:rPr>
        <w:t>.cz dle požadované</w:t>
      </w:r>
      <w:r w:rsidR="00D754A1" w:rsidRPr="00E62F52">
        <w:rPr>
          <w:rFonts w:ascii="Arial" w:hAnsi="Arial" w:cs="Arial"/>
          <w:sz w:val="20"/>
        </w:rPr>
        <w:t xml:space="preserve"> </w:t>
      </w:r>
      <w:r w:rsidRPr="00E62F52">
        <w:rPr>
          <w:rFonts w:ascii="Arial" w:hAnsi="Arial" w:cs="Arial"/>
          <w:sz w:val="20"/>
        </w:rPr>
        <w:t>specifikace</w:t>
      </w:r>
      <w:r w:rsidR="00D754A1" w:rsidRPr="00E62F52">
        <w:rPr>
          <w:rFonts w:ascii="Arial" w:hAnsi="Arial" w:cs="Arial"/>
          <w:sz w:val="20"/>
        </w:rPr>
        <w:t>, která tvoří přílohu této smlouvy.</w:t>
      </w:r>
    </w:p>
    <w:p w14:paraId="0BC89E05" w14:textId="77777777" w:rsidR="00C52452" w:rsidRPr="00E62F52" w:rsidRDefault="008516B3" w:rsidP="004F3CD9">
      <w:pPr>
        <w:pStyle w:val="Odstavecseseznamem"/>
        <w:numPr>
          <w:ilvl w:val="0"/>
          <w:numId w:val="11"/>
        </w:numPr>
        <w:tabs>
          <w:tab w:val="left" w:pos="477"/>
        </w:tabs>
        <w:spacing w:before="240" w:line="276" w:lineRule="auto"/>
        <w:ind w:right="96" w:hanging="359"/>
        <w:rPr>
          <w:rFonts w:ascii="Arial" w:hAnsi="Arial" w:cs="Arial"/>
          <w:sz w:val="20"/>
        </w:rPr>
      </w:pPr>
      <w:r w:rsidRPr="00E62F52">
        <w:rPr>
          <w:rFonts w:ascii="Arial" w:hAnsi="Arial" w:cs="Arial"/>
          <w:sz w:val="20"/>
        </w:rPr>
        <w:t>Zhotovitel prohlašuje, že je způsobilý k řádnému a včasnému provedení díla dle této smlouvy, že disponuje takovými kapacitami a odbornými znalostmi, které jsou třeba k řádnému zhotovení díla, že se seznámil s rozsahem a povahou díla, že jsou mu známy veškeré technické, kvalitativní a jiné podmínky nezbytné k realizaci díla. Pokud některé práce na sjednaném díle zajistí prostřednictvím třetích osob, odpovídá za kvalitu prací a dodávky, jako by dílo prováděl sám.</w:t>
      </w:r>
    </w:p>
    <w:p w14:paraId="2A62D685" w14:textId="1054E20B" w:rsidR="00C52452" w:rsidRPr="00E62F52" w:rsidRDefault="008516B3" w:rsidP="004F3CD9">
      <w:pPr>
        <w:pStyle w:val="Odstavecseseznamem"/>
        <w:numPr>
          <w:ilvl w:val="0"/>
          <w:numId w:val="11"/>
        </w:numPr>
        <w:tabs>
          <w:tab w:val="left" w:pos="475"/>
        </w:tabs>
        <w:spacing w:before="240" w:line="276" w:lineRule="auto"/>
        <w:ind w:right="96" w:hanging="359"/>
        <w:rPr>
          <w:rFonts w:ascii="Arial" w:hAnsi="Arial" w:cs="Arial"/>
          <w:sz w:val="20"/>
        </w:rPr>
      </w:pPr>
      <w:r w:rsidRPr="00E62F52">
        <w:rPr>
          <w:rFonts w:ascii="Arial" w:hAnsi="Arial" w:cs="Arial"/>
          <w:sz w:val="2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2CCC88B4" w14:textId="77777777" w:rsidR="008516B3" w:rsidRPr="00E62F52" w:rsidRDefault="008516B3" w:rsidP="004F3CD9">
      <w:pPr>
        <w:pStyle w:val="Odstavecseseznamem"/>
        <w:numPr>
          <w:ilvl w:val="0"/>
          <w:numId w:val="11"/>
        </w:numPr>
        <w:tabs>
          <w:tab w:val="left" w:pos="477"/>
        </w:tabs>
        <w:spacing w:before="240" w:line="276" w:lineRule="auto"/>
        <w:ind w:right="96" w:hanging="359"/>
        <w:rPr>
          <w:rFonts w:ascii="Arial" w:hAnsi="Arial" w:cs="Arial"/>
          <w:sz w:val="20"/>
        </w:rPr>
      </w:pPr>
      <w:r w:rsidRPr="00E62F52">
        <w:rPr>
          <w:rFonts w:ascii="Arial" w:hAnsi="Arial" w:cs="Arial"/>
          <w:sz w:val="20"/>
        </w:rPr>
        <w:t>Osobou odpovědnou za realizaci plnění dle této smlouvy stanoví zhotovitel:</w:t>
      </w:r>
      <w:r w:rsidRPr="00E62F52">
        <w:rPr>
          <w:rFonts w:ascii="Arial" w:hAnsi="Arial" w:cs="Arial"/>
          <w:sz w:val="20"/>
        </w:rPr>
        <w:tab/>
      </w:r>
    </w:p>
    <w:p w14:paraId="2405A5F7" w14:textId="542C5294" w:rsidR="002043D6" w:rsidRDefault="002043D6" w:rsidP="000B7E1A">
      <w:pPr>
        <w:pStyle w:val="Odstavecseseznamem"/>
        <w:tabs>
          <w:tab w:val="left" w:pos="477"/>
        </w:tabs>
        <w:spacing w:before="240" w:line="276" w:lineRule="auto"/>
        <w:ind w:left="474" w:right="96" w:firstLine="0"/>
        <w:rPr>
          <w:rFonts w:ascii="Arial" w:hAnsi="Arial" w:cs="Arial"/>
          <w:sz w:val="20"/>
        </w:rPr>
      </w:pPr>
      <w:r w:rsidRPr="00BD3447">
        <w:rPr>
          <w:rFonts w:ascii="Arial" w:hAnsi="Arial" w:cs="Arial"/>
          <w:sz w:val="20"/>
        </w:rPr>
        <w:t xml:space="preserve">– kontaktní údaje: telefon: </w:t>
      </w:r>
      <w:proofErr w:type="gramStart"/>
      <w:r w:rsidRPr="00BD3447">
        <w:rPr>
          <w:rFonts w:ascii="Arial" w:hAnsi="Arial" w:cs="Arial"/>
          <w:sz w:val="20"/>
        </w:rPr>
        <w:t>e-mail:.</w:t>
      </w:r>
      <w:r w:rsidR="00BD3447">
        <w:rPr>
          <w:rFonts w:ascii="Arial" w:hAnsi="Arial" w:cs="Arial"/>
          <w:sz w:val="20"/>
        </w:rPr>
        <w:t xml:space="preserve"> </w:t>
      </w:r>
      <w:proofErr w:type="spellStart"/>
      <w:proofErr w:type="gramEnd"/>
      <w:r w:rsidR="00C440A7">
        <w:rPr>
          <w:rFonts w:ascii="Arial" w:hAnsi="Arial" w:cs="Arial"/>
          <w:sz w:val="20"/>
        </w:rPr>
        <w:t>anonymizovano</w:t>
      </w:r>
      <w:bookmarkStart w:id="0" w:name="_GoBack"/>
      <w:bookmarkEnd w:id="0"/>
      <w:proofErr w:type="spellEnd"/>
    </w:p>
    <w:p w14:paraId="3929EFD7" w14:textId="07A019AD" w:rsidR="006A44E0" w:rsidRPr="00E62F52" w:rsidRDefault="008516B3" w:rsidP="000B7E1A">
      <w:pPr>
        <w:pStyle w:val="Odstavecseseznamem"/>
        <w:tabs>
          <w:tab w:val="left" w:pos="477"/>
        </w:tabs>
        <w:spacing w:before="240" w:line="276" w:lineRule="auto"/>
        <w:ind w:left="474" w:right="96" w:firstLine="0"/>
        <w:rPr>
          <w:rFonts w:ascii="Arial" w:hAnsi="Arial" w:cs="Arial"/>
          <w:sz w:val="20"/>
        </w:rPr>
      </w:pPr>
      <w:r w:rsidRPr="00E62F52">
        <w:rPr>
          <w:rFonts w:ascii="Arial" w:hAnsi="Arial" w:cs="Arial"/>
          <w:sz w:val="20"/>
        </w:rPr>
        <w:t xml:space="preserve">Zhotovitel není oprávněn změnit osobu dle věty předchozí bez předchozího písemného souhlasu objednatele. Objednatel nesmí bez odůvodněného důvodu souhlas zhotoviteli odmítnout udělit. </w:t>
      </w:r>
    </w:p>
    <w:p w14:paraId="549B1C65" w14:textId="77777777" w:rsidR="006A44E0" w:rsidRPr="00E62F52" w:rsidRDefault="006A44E0">
      <w:pPr>
        <w:rPr>
          <w:rFonts w:ascii="Arial" w:hAnsi="Arial" w:cs="Arial"/>
          <w:sz w:val="20"/>
        </w:rPr>
      </w:pPr>
      <w:r w:rsidRPr="00E62F52">
        <w:rPr>
          <w:rFonts w:ascii="Arial" w:hAnsi="Arial" w:cs="Arial"/>
          <w:sz w:val="20"/>
        </w:rPr>
        <w:br w:type="page"/>
      </w:r>
    </w:p>
    <w:p w14:paraId="270465E8" w14:textId="48017381" w:rsidR="006A44E0" w:rsidRPr="00E62F52" w:rsidRDefault="006A44E0" w:rsidP="006A44E0">
      <w:pPr>
        <w:pStyle w:val="Nadpis2"/>
        <w:spacing w:before="360" w:line="276" w:lineRule="auto"/>
        <w:ind w:left="142" w:right="96"/>
        <w:contextualSpacing/>
        <w:rPr>
          <w:spacing w:val="1"/>
        </w:rPr>
      </w:pPr>
      <w:r w:rsidRPr="00E62F52">
        <w:lastRenderedPageBreak/>
        <w:t>Článek</w:t>
      </w:r>
      <w:r w:rsidRPr="00E62F52">
        <w:rPr>
          <w:spacing w:val="55"/>
        </w:rPr>
        <w:t xml:space="preserve"> </w:t>
      </w:r>
      <w:r w:rsidRPr="00E62F52">
        <w:t>2</w:t>
      </w:r>
    </w:p>
    <w:p w14:paraId="6215C146" w14:textId="7BAD7FA4" w:rsidR="00C52452" w:rsidRPr="00E62F52" w:rsidRDefault="008516B3" w:rsidP="004F3CD9">
      <w:pPr>
        <w:pStyle w:val="Nadpis2"/>
        <w:spacing w:before="360" w:line="276" w:lineRule="auto"/>
        <w:ind w:left="0" w:right="96"/>
        <w:contextualSpacing/>
      </w:pPr>
      <w:r w:rsidRPr="00E62F52">
        <w:t>Předmět</w:t>
      </w:r>
      <w:r w:rsidRPr="00E62F52">
        <w:rPr>
          <w:spacing w:val="-8"/>
        </w:rPr>
        <w:t xml:space="preserve"> </w:t>
      </w:r>
      <w:r w:rsidRPr="00E62F52">
        <w:t>smlouvy</w:t>
      </w:r>
    </w:p>
    <w:p w14:paraId="7DFE6ADA" w14:textId="77777777" w:rsidR="00C52452" w:rsidRPr="00E62F52" w:rsidRDefault="008516B3" w:rsidP="004F3CD9">
      <w:pPr>
        <w:pStyle w:val="Odstavecseseznamem"/>
        <w:numPr>
          <w:ilvl w:val="0"/>
          <w:numId w:val="12"/>
        </w:numPr>
        <w:tabs>
          <w:tab w:val="left" w:pos="477"/>
        </w:tabs>
        <w:spacing w:before="240" w:line="276" w:lineRule="auto"/>
        <w:ind w:right="96"/>
        <w:rPr>
          <w:rFonts w:ascii="Arial" w:hAnsi="Arial" w:cs="Arial"/>
          <w:sz w:val="20"/>
        </w:rPr>
      </w:pPr>
      <w:r w:rsidRPr="00E62F52">
        <w:rPr>
          <w:rFonts w:ascii="Arial" w:hAnsi="Arial" w:cs="Arial"/>
          <w:sz w:val="20"/>
        </w:rPr>
        <w:t>Předmětem této smlouvy o dílo je závazek zhotovitele svým jménem na svůj náklad a odpovědnost ve sjednaných termínech zhotovit a dokončit dílo specifikované přílohou č. 1 této smlouvy, včetně poskytnutí nutných licencí, dokumentací, implementace a zkušebního provozu včetně zaškolení objednatelem určených zaměstnanců (dále jen „dílo“).</w:t>
      </w:r>
    </w:p>
    <w:p w14:paraId="24562768" w14:textId="77777777" w:rsidR="00C52452" w:rsidRPr="00E62F52" w:rsidRDefault="008516B3" w:rsidP="004F3CD9">
      <w:pPr>
        <w:pStyle w:val="Odstavecseseznamem"/>
        <w:numPr>
          <w:ilvl w:val="0"/>
          <w:numId w:val="12"/>
        </w:numPr>
        <w:tabs>
          <w:tab w:val="left" w:pos="477"/>
        </w:tabs>
        <w:spacing w:before="240" w:line="276" w:lineRule="auto"/>
        <w:ind w:right="96" w:hanging="359"/>
        <w:rPr>
          <w:rFonts w:ascii="Arial" w:hAnsi="Arial" w:cs="Arial"/>
          <w:sz w:val="20"/>
        </w:rPr>
      </w:pPr>
      <w:r w:rsidRPr="00E62F52">
        <w:rPr>
          <w:rFonts w:ascii="Arial" w:hAnsi="Arial" w:cs="Arial"/>
          <w:sz w:val="20"/>
        </w:rPr>
        <w:t>Zhotovitel poskytne objednateli technickou podporu a servis díla formou služby „</w:t>
      </w:r>
      <w:proofErr w:type="spellStart"/>
      <w:r w:rsidRPr="00E62F52">
        <w:rPr>
          <w:rFonts w:ascii="Arial" w:hAnsi="Arial" w:cs="Arial"/>
          <w:sz w:val="20"/>
        </w:rPr>
        <w:t>HelpDesk</w:t>
      </w:r>
      <w:proofErr w:type="spellEnd"/>
      <w:r w:rsidRPr="00E62F52">
        <w:rPr>
          <w:rFonts w:ascii="Arial" w:hAnsi="Arial" w:cs="Arial"/>
          <w:sz w:val="20"/>
        </w:rPr>
        <w:t>“, a to po celou dobu účinnosti této smlouvy.</w:t>
      </w:r>
    </w:p>
    <w:p w14:paraId="18327E26" w14:textId="77777777" w:rsidR="00C52452" w:rsidRPr="00E62F52" w:rsidRDefault="008516B3" w:rsidP="004F3CD9">
      <w:pPr>
        <w:pStyle w:val="Odstavecseseznamem"/>
        <w:numPr>
          <w:ilvl w:val="0"/>
          <w:numId w:val="12"/>
        </w:numPr>
        <w:tabs>
          <w:tab w:val="left" w:pos="477"/>
        </w:tabs>
        <w:spacing w:before="240" w:line="276" w:lineRule="auto"/>
        <w:ind w:right="96" w:hanging="359"/>
        <w:rPr>
          <w:rFonts w:ascii="Arial" w:hAnsi="Arial" w:cs="Arial"/>
          <w:sz w:val="20"/>
        </w:rPr>
      </w:pPr>
      <w:r w:rsidRPr="00E62F52">
        <w:rPr>
          <w:rFonts w:ascii="Arial" w:hAnsi="Arial" w:cs="Arial"/>
          <w:sz w:val="20"/>
        </w:rPr>
        <w:t>Objednatel se zavazuje řádně a včas provedené a dokončené dílo převzít a zaplatit za něj dohodnutou cenu, která je specifikována v článku 4 této smlouvy.</w:t>
      </w:r>
    </w:p>
    <w:p w14:paraId="641E4893" w14:textId="03D61083" w:rsidR="00C52452" w:rsidRPr="00E62F52" w:rsidRDefault="008516B3" w:rsidP="004F3CD9">
      <w:pPr>
        <w:pStyle w:val="Odstavecseseznamem"/>
        <w:numPr>
          <w:ilvl w:val="0"/>
          <w:numId w:val="12"/>
        </w:numPr>
        <w:tabs>
          <w:tab w:val="left" w:pos="477"/>
        </w:tabs>
        <w:spacing w:before="240" w:line="276" w:lineRule="auto"/>
        <w:ind w:right="96" w:hanging="359"/>
        <w:rPr>
          <w:rFonts w:ascii="Arial" w:hAnsi="Arial" w:cs="Arial"/>
          <w:sz w:val="20"/>
        </w:rPr>
      </w:pPr>
      <w:r w:rsidRPr="00E62F52">
        <w:rPr>
          <w:rFonts w:ascii="Arial" w:hAnsi="Arial" w:cs="Arial"/>
          <w:sz w:val="20"/>
        </w:rPr>
        <w:t>Na základě této smlouvy se zhotovitel zavazuje převést na objednatele vlastnické právo k předmětu smlouvy za podmínek touto smlouvou stanovených. V případě, že je součástí díla autorské dílo ve smyslu zákona č. 121/2000 Sb., o právu autorském, o právech souvisejících s právem autorským a</w:t>
      </w:r>
      <w:r w:rsidR="00904EDF" w:rsidRPr="00E62F52">
        <w:rPr>
          <w:rFonts w:ascii="Arial" w:hAnsi="Arial" w:cs="Arial"/>
          <w:sz w:val="20"/>
        </w:rPr>
        <w:t> </w:t>
      </w:r>
      <w:r w:rsidRPr="00E62F52">
        <w:rPr>
          <w:rFonts w:ascii="Arial" w:hAnsi="Arial" w:cs="Arial"/>
          <w:sz w:val="20"/>
        </w:rPr>
        <w:t>o</w:t>
      </w:r>
      <w:r w:rsidR="00904EDF" w:rsidRPr="00E62F52">
        <w:rPr>
          <w:rFonts w:ascii="Arial" w:hAnsi="Arial" w:cs="Arial"/>
          <w:sz w:val="20"/>
        </w:rPr>
        <w:t> </w:t>
      </w:r>
      <w:r w:rsidRPr="00E62F52">
        <w:rPr>
          <w:rFonts w:ascii="Arial" w:hAnsi="Arial" w:cs="Arial"/>
          <w:sz w:val="20"/>
        </w:rPr>
        <w:t>změně některých zákonů (</w:t>
      </w:r>
      <w:r w:rsidR="00FB66B3" w:rsidRPr="00E62F52">
        <w:rPr>
          <w:rFonts w:ascii="Arial" w:hAnsi="Arial" w:cs="Arial"/>
          <w:sz w:val="20"/>
        </w:rPr>
        <w:t>autorský zákon), ve znění pozdějších předpisů</w:t>
      </w:r>
      <w:r w:rsidRPr="00E62F52">
        <w:rPr>
          <w:rFonts w:ascii="Arial" w:hAnsi="Arial" w:cs="Arial"/>
          <w:sz w:val="20"/>
        </w:rPr>
        <w:t xml:space="preserve"> poskytne zhotovitel potřebnou licenci ke všem možným způsobům užití těchto autorských děl, které budou nezbytné k</w:t>
      </w:r>
      <w:r w:rsidR="00904EDF" w:rsidRPr="00E62F52">
        <w:rPr>
          <w:rFonts w:ascii="Arial" w:hAnsi="Arial" w:cs="Arial"/>
          <w:sz w:val="20"/>
        </w:rPr>
        <w:t> </w:t>
      </w:r>
      <w:r w:rsidRPr="00E62F52">
        <w:rPr>
          <w:rFonts w:ascii="Arial" w:hAnsi="Arial" w:cs="Arial"/>
          <w:sz w:val="20"/>
        </w:rPr>
        <w:t>řádnému užívání díla objednatelem, a to na dobu neomezenou. Odměna za udělení licencí je součástí ceny díla.</w:t>
      </w:r>
    </w:p>
    <w:p w14:paraId="78D32842" w14:textId="77777777" w:rsidR="00C52452" w:rsidRPr="00E62F52" w:rsidRDefault="008516B3" w:rsidP="004F3CD9">
      <w:pPr>
        <w:pStyle w:val="Odstavecseseznamem"/>
        <w:numPr>
          <w:ilvl w:val="0"/>
          <w:numId w:val="12"/>
        </w:numPr>
        <w:tabs>
          <w:tab w:val="left" w:pos="477"/>
        </w:tabs>
        <w:spacing w:before="240" w:line="276" w:lineRule="auto"/>
        <w:ind w:right="96" w:hanging="359"/>
        <w:rPr>
          <w:rFonts w:ascii="Arial" w:hAnsi="Arial" w:cs="Arial"/>
          <w:sz w:val="20"/>
        </w:rPr>
      </w:pPr>
      <w:r w:rsidRPr="00E62F52">
        <w:rPr>
          <w:rFonts w:ascii="Arial" w:hAnsi="Arial" w:cs="Arial"/>
          <w:sz w:val="20"/>
        </w:rPr>
        <w:t>Zhotovitel předá objednateli všechny doklady, které se k dílu vztahují a které jsou zároveň potřebné pro jeho řádné užívání objednatelem nebo které jsou vyžadovány obecně závaznými právními předpisy.</w:t>
      </w:r>
    </w:p>
    <w:p w14:paraId="727AD349" w14:textId="4C2C5908" w:rsidR="00C52452" w:rsidRPr="00E62F52" w:rsidRDefault="008516B3" w:rsidP="004F3CD9">
      <w:pPr>
        <w:pStyle w:val="Odstavecseseznamem"/>
        <w:numPr>
          <w:ilvl w:val="0"/>
          <w:numId w:val="12"/>
        </w:numPr>
        <w:tabs>
          <w:tab w:val="left" w:pos="477"/>
        </w:tabs>
        <w:spacing w:before="240" w:line="276" w:lineRule="auto"/>
        <w:ind w:right="96" w:hanging="359"/>
        <w:rPr>
          <w:rFonts w:ascii="Arial" w:hAnsi="Arial" w:cs="Arial"/>
          <w:sz w:val="20"/>
        </w:rPr>
      </w:pPr>
      <w:r w:rsidRPr="00E62F52">
        <w:rPr>
          <w:rFonts w:ascii="Arial" w:hAnsi="Arial" w:cs="Arial"/>
          <w:sz w:val="20"/>
        </w:rPr>
        <w:t>Předmět díla bude realizován v souladu s požadavky objednatele dle této smlouvy, s platnými právními předpisy a případně dalšími podklady poskytnutými zhotoviteli objednatelem.</w:t>
      </w:r>
    </w:p>
    <w:p w14:paraId="4C2E2E85" w14:textId="7BA5A814" w:rsidR="00275366" w:rsidRPr="00E62F52" w:rsidRDefault="008516B3" w:rsidP="004F3CD9">
      <w:pPr>
        <w:pStyle w:val="Nadpis2"/>
        <w:spacing w:before="360" w:line="276" w:lineRule="auto"/>
        <w:ind w:left="142" w:right="96"/>
        <w:contextualSpacing/>
        <w:rPr>
          <w:spacing w:val="1"/>
        </w:rPr>
      </w:pPr>
      <w:r w:rsidRPr="00E62F52">
        <w:t>Článek</w:t>
      </w:r>
      <w:r w:rsidRPr="00E62F52">
        <w:rPr>
          <w:spacing w:val="55"/>
        </w:rPr>
        <w:t xml:space="preserve"> </w:t>
      </w:r>
      <w:r w:rsidRPr="00E62F52">
        <w:t>3</w:t>
      </w:r>
    </w:p>
    <w:p w14:paraId="6D088DC1" w14:textId="60D7A6FD" w:rsidR="00C52452" w:rsidRPr="00E62F52" w:rsidRDefault="008516B3" w:rsidP="004F3CD9">
      <w:pPr>
        <w:pStyle w:val="Nadpis2"/>
        <w:spacing w:before="360" w:line="276" w:lineRule="auto"/>
        <w:ind w:left="142" w:right="96"/>
        <w:contextualSpacing/>
      </w:pPr>
      <w:r w:rsidRPr="00E62F52">
        <w:t>Doba</w:t>
      </w:r>
      <w:r w:rsidRPr="00E62F52">
        <w:rPr>
          <w:spacing w:val="-5"/>
        </w:rPr>
        <w:t xml:space="preserve"> </w:t>
      </w:r>
      <w:r w:rsidRPr="00E62F52">
        <w:t>a</w:t>
      </w:r>
      <w:r w:rsidRPr="00E62F52">
        <w:rPr>
          <w:spacing w:val="-6"/>
        </w:rPr>
        <w:t xml:space="preserve"> </w:t>
      </w:r>
      <w:r w:rsidRPr="00E62F52">
        <w:t>místo</w:t>
      </w:r>
      <w:r w:rsidRPr="00E62F52">
        <w:rPr>
          <w:spacing w:val="-3"/>
        </w:rPr>
        <w:t xml:space="preserve"> </w:t>
      </w:r>
      <w:r w:rsidRPr="00E62F52">
        <w:t>plnění</w:t>
      </w:r>
    </w:p>
    <w:p w14:paraId="569F118C" w14:textId="77777777" w:rsidR="00F663CE" w:rsidRPr="00E62F52" w:rsidRDefault="008516B3" w:rsidP="00F663CE">
      <w:pPr>
        <w:pStyle w:val="Odstavecseseznamem"/>
        <w:numPr>
          <w:ilvl w:val="0"/>
          <w:numId w:val="9"/>
        </w:numPr>
        <w:tabs>
          <w:tab w:val="left" w:pos="477"/>
        </w:tabs>
        <w:spacing w:before="240" w:line="276" w:lineRule="auto"/>
        <w:ind w:right="96" w:hanging="363"/>
        <w:rPr>
          <w:rFonts w:ascii="Arial" w:hAnsi="Arial" w:cs="Arial"/>
          <w:sz w:val="20"/>
        </w:rPr>
      </w:pPr>
      <w:r w:rsidRPr="00E62F52">
        <w:rPr>
          <w:rFonts w:ascii="Arial" w:hAnsi="Arial" w:cs="Arial"/>
          <w:sz w:val="20"/>
        </w:rPr>
        <w:t>Zhotovitel zahájí plnění díla dle této smlouvy na základě výzvy objednatele, pokud smlouva nestanoví jinak. Výzva ve smyslu tohoto ustanovení může být učiněna písemnou formou. Za písemnou formu se považuje i e-mail.</w:t>
      </w:r>
    </w:p>
    <w:p w14:paraId="4855A1D3" w14:textId="79F8BE07" w:rsidR="00C52452" w:rsidRPr="00E62F52" w:rsidRDefault="008516B3" w:rsidP="00F663CE">
      <w:pPr>
        <w:pStyle w:val="Odstavecseseznamem"/>
        <w:numPr>
          <w:ilvl w:val="0"/>
          <w:numId w:val="9"/>
        </w:numPr>
        <w:tabs>
          <w:tab w:val="left" w:pos="477"/>
        </w:tabs>
        <w:spacing w:before="240" w:line="276" w:lineRule="auto"/>
        <w:ind w:right="96" w:hanging="363"/>
        <w:rPr>
          <w:rFonts w:ascii="Arial" w:hAnsi="Arial" w:cs="Arial"/>
          <w:sz w:val="20"/>
        </w:rPr>
      </w:pPr>
      <w:r w:rsidRPr="00E62F52">
        <w:rPr>
          <w:rFonts w:ascii="Arial" w:hAnsi="Arial" w:cs="Arial"/>
          <w:sz w:val="20"/>
        </w:rPr>
        <w:t>Smluvní</w:t>
      </w:r>
      <w:r w:rsidRPr="00E62F52">
        <w:rPr>
          <w:rFonts w:ascii="Arial" w:hAnsi="Arial" w:cs="Arial"/>
          <w:spacing w:val="-6"/>
          <w:sz w:val="20"/>
        </w:rPr>
        <w:t xml:space="preserve"> </w:t>
      </w:r>
      <w:r w:rsidRPr="00E62F52">
        <w:rPr>
          <w:rFonts w:ascii="Arial" w:hAnsi="Arial" w:cs="Arial"/>
          <w:sz w:val="20"/>
        </w:rPr>
        <w:t>strany</w:t>
      </w:r>
      <w:r w:rsidRPr="00E62F52">
        <w:rPr>
          <w:rFonts w:ascii="Arial" w:hAnsi="Arial" w:cs="Arial"/>
          <w:spacing w:val="-8"/>
          <w:sz w:val="20"/>
        </w:rPr>
        <w:t xml:space="preserve"> </w:t>
      </w:r>
      <w:r w:rsidRPr="00E62F52">
        <w:rPr>
          <w:rFonts w:ascii="Arial" w:hAnsi="Arial" w:cs="Arial"/>
          <w:sz w:val="20"/>
        </w:rPr>
        <w:t>stanoví</w:t>
      </w:r>
      <w:r w:rsidRPr="00E62F52">
        <w:rPr>
          <w:rFonts w:ascii="Arial" w:hAnsi="Arial" w:cs="Arial"/>
          <w:spacing w:val="-3"/>
          <w:sz w:val="20"/>
        </w:rPr>
        <w:t xml:space="preserve"> </w:t>
      </w:r>
      <w:r w:rsidRPr="00E62F52">
        <w:rPr>
          <w:rFonts w:ascii="Arial" w:hAnsi="Arial" w:cs="Arial"/>
          <w:sz w:val="20"/>
        </w:rPr>
        <w:t>následující</w:t>
      </w:r>
      <w:r w:rsidRPr="00E62F52">
        <w:rPr>
          <w:rFonts w:ascii="Arial" w:hAnsi="Arial" w:cs="Arial"/>
          <w:spacing w:val="-4"/>
          <w:sz w:val="20"/>
        </w:rPr>
        <w:t xml:space="preserve"> </w:t>
      </w:r>
      <w:r w:rsidRPr="00E62F52">
        <w:rPr>
          <w:rFonts w:ascii="Arial" w:hAnsi="Arial" w:cs="Arial"/>
          <w:sz w:val="20"/>
        </w:rPr>
        <w:t>termíny</w:t>
      </w:r>
      <w:r w:rsidRPr="00E62F52">
        <w:rPr>
          <w:rFonts w:ascii="Arial" w:hAnsi="Arial" w:cs="Arial"/>
          <w:spacing w:val="-8"/>
          <w:sz w:val="20"/>
        </w:rPr>
        <w:t xml:space="preserve"> </w:t>
      </w:r>
      <w:r w:rsidRPr="00E62F52">
        <w:rPr>
          <w:rFonts w:ascii="Arial" w:hAnsi="Arial" w:cs="Arial"/>
          <w:sz w:val="20"/>
        </w:rPr>
        <w:t>realizace</w:t>
      </w:r>
      <w:r w:rsidRPr="00E62F52">
        <w:rPr>
          <w:rFonts w:ascii="Arial" w:hAnsi="Arial" w:cs="Arial"/>
          <w:spacing w:val="-3"/>
          <w:sz w:val="20"/>
        </w:rPr>
        <w:t xml:space="preserve"> </w:t>
      </w:r>
      <w:r w:rsidRPr="00E62F52">
        <w:rPr>
          <w:rFonts w:ascii="Arial" w:hAnsi="Arial" w:cs="Arial"/>
          <w:sz w:val="20"/>
        </w:rPr>
        <w:t>díla:</w:t>
      </w:r>
    </w:p>
    <w:p w14:paraId="34FF0228" w14:textId="77777777" w:rsidR="00C52452" w:rsidRPr="00E62F52" w:rsidRDefault="008516B3" w:rsidP="00F663CE">
      <w:pPr>
        <w:pStyle w:val="Odstavecseseznamem"/>
        <w:numPr>
          <w:ilvl w:val="1"/>
          <w:numId w:val="9"/>
        </w:numPr>
        <w:tabs>
          <w:tab w:val="left" w:pos="837"/>
        </w:tabs>
        <w:spacing w:before="240" w:line="276" w:lineRule="auto"/>
        <w:ind w:left="839" w:right="96" w:hanging="363"/>
        <w:rPr>
          <w:rFonts w:ascii="Arial" w:hAnsi="Arial" w:cs="Arial"/>
          <w:sz w:val="20"/>
        </w:rPr>
      </w:pPr>
      <w:r w:rsidRPr="00E62F52">
        <w:rPr>
          <w:rFonts w:ascii="Arial" w:hAnsi="Arial" w:cs="Arial"/>
          <w:sz w:val="20"/>
        </w:rPr>
        <w:t>Termín</w:t>
      </w:r>
      <w:r w:rsidR="00FB66B3" w:rsidRPr="00E62F52">
        <w:rPr>
          <w:rFonts w:ascii="Arial" w:hAnsi="Arial" w:cs="Arial"/>
          <w:sz w:val="20"/>
        </w:rPr>
        <w:t xml:space="preserve"> </w:t>
      </w:r>
      <w:r w:rsidRPr="00E62F52">
        <w:rPr>
          <w:rFonts w:ascii="Arial" w:hAnsi="Arial" w:cs="Arial"/>
          <w:sz w:val="20"/>
        </w:rPr>
        <w:t>dodání finální funkční podoby aplikace včetně</w:t>
      </w:r>
      <w:r w:rsidR="00FB66B3" w:rsidRPr="00E62F52">
        <w:rPr>
          <w:rFonts w:ascii="Arial" w:hAnsi="Arial" w:cs="Arial"/>
          <w:sz w:val="20"/>
        </w:rPr>
        <w:t xml:space="preserve"> </w:t>
      </w:r>
      <w:r w:rsidRPr="00E62F52">
        <w:rPr>
          <w:rFonts w:ascii="Arial" w:hAnsi="Arial" w:cs="Arial"/>
          <w:sz w:val="20"/>
        </w:rPr>
        <w:t>předání do užívání</w:t>
      </w:r>
      <w:r w:rsidR="00FB66B3" w:rsidRPr="00E62F52">
        <w:rPr>
          <w:rFonts w:ascii="Arial" w:hAnsi="Arial" w:cs="Arial"/>
          <w:sz w:val="20"/>
        </w:rPr>
        <w:t xml:space="preserve"> </w:t>
      </w:r>
      <w:r w:rsidRPr="00E62F52">
        <w:rPr>
          <w:rFonts w:ascii="Arial" w:hAnsi="Arial" w:cs="Arial"/>
          <w:sz w:val="20"/>
        </w:rPr>
        <w:t>objednateli:</w:t>
      </w:r>
    </w:p>
    <w:p w14:paraId="36027A65" w14:textId="5D8CE5C3" w:rsidR="00C52452" w:rsidRPr="00E62F52" w:rsidRDefault="008516B3" w:rsidP="004F3CD9">
      <w:pPr>
        <w:pStyle w:val="Nadpis2"/>
        <w:spacing w:before="32" w:line="276" w:lineRule="auto"/>
        <w:ind w:left="836" w:right="96"/>
        <w:jc w:val="both"/>
        <w:rPr>
          <w:rFonts w:eastAsia="Arial MT"/>
          <w:bCs w:val="0"/>
          <w:szCs w:val="22"/>
        </w:rPr>
      </w:pPr>
      <w:r w:rsidRPr="00E62F52">
        <w:rPr>
          <w:rFonts w:eastAsia="Arial MT"/>
          <w:bCs w:val="0"/>
          <w:szCs w:val="22"/>
        </w:rPr>
        <w:t xml:space="preserve">nejpozději </w:t>
      </w:r>
      <w:r w:rsidR="00FB66B3" w:rsidRPr="00E62F52">
        <w:rPr>
          <w:rFonts w:eastAsia="Arial MT"/>
          <w:bCs w:val="0"/>
          <w:szCs w:val="22"/>
        </w:rPr>
        <w:t xml:space="preserve">do </w:t>
      </w:r>
      <w:r w:rsidR="00A141A7">
        <w:rPr>
          <w:rFonts w:eastAsia="Arial MT"/>
          <w:bCs w:val="0"/>
          <w:szCs w:val="22"/>
        </w:rPr>
        <w:t>31.</w:t>
      </w:r>
      <w:r w:rsidRPr="00E62F52">
        <w:rPr>
          <w:rFonts w:eastAsia="Arial MT"/>
          <w:bCs w:val="0"/>
          <w:szCs w:val="22"/>
        </w:rPr>
        <w:t xml:space="preserve"> 12. </w:t>
      </w:r>
      <w:r w:rsidR="00FB66B3" w:rsidRPr="00E62F52">
        <w:rPr>
          <w:rFonts w:eastAsia="Arial MT"/>
          <w:bCs w:val="0"/>
          <w:szCs w:val="22"/>
        </w:rPr>
        <w:t>202</w:t>
      </w:r>
      <w:r w:rsidR="00A141A7">
        <w:rPr>
          <w:rFonts w:eastAsia="Arial MT"/>
          <w:bCs w:val="0"/>
          <w:szCs w:val="22"/>
        </w:rPr>
        <w:t>3</w:t>
      </w:r>
      <w:r w:rsidRPr="00E62F52">
        <w:rPr>
          <w:rFonts w:eastAsia="Arial MT"/>
          <w:bCs w:val="0"/>
          <w:szCs w:val="22"/>
        </w:rPr>
        <w:t xml:space="preserve"> od výzvy k plnění dle odst. 1;</w:t>
      </w:r>
    </w:p>
    <w:p w14:paraId="5BC63F73" w14:textId="77777777" w:rsidR="00C52452" w:rsidRPr="00E62F52" w:rsidRDefault="008516B3" w:rsidP="00F663CE">
      <w:pPr>
        <w:pStyle w:val="Odstavecseseznamem"/>
        <w:numPr>
          <w:ilvl w:val="0"/>
          <w:numId w:val="9"/>
        </w:numPr>
        <w:tabs>
          <w:tab w:val="left" w:pos="477"/>
        </w:tabs>
        <w:spacing w:before="240" w:line="276" w:lineRule="auto"/>
        <w:ind w:right="96" w:hanging="363"/>
        <w:rPr>
          <w:rFonts w:ascii="Arial" w:hAnsi="Arial" w:cs="Arial"/>
          <w:sz w:val="20"/>
        </w:rPr>
      </w:pPr>
      <w:r w:rsidRPr="00E62F52">
        <w:rPr>
          <w:rFonts w:ascii="Arial" w:hAnsi="Arial" w:cs="Arial"/>
          <w:sz w:val="20"/>
        </w:rPr>
        <w:t>Místem plnění a místem kontaktním pro veškerou agendu řešenou ve věci zhotovitelem je sídlo</w:t>
      </w:r>
    </w:p>
    <w:p w14:paraId="5F7D0E92" w14:textId="77777777" w:rsidR="00C52452" w:rsidRPr="00E62F52" w:rsidRDefault="008516B3" w:rsidP="004F3CD9">
      <w:pPr>
        <w:pStyle w:val="Zkladntext"/>
        <w:spacing w:before="34" w:line="276" w:lineRule="auto"/>
        <w:ind w:left="476" w:right="96"/>
        <w:jc w:val="both"/>
        <w:rPr>
          <w:rFonts w:ascii="Arial" w:hAnsi="Arial" w:cs="Arial"/>
          <w:szCs w:val="22"/>
        </w:rPr>
      </w:pPr>
      <w:r w:rsidRPr="00E62F52">
        <w:rPr>
          <w:rFonts w:ascii="Arial" w:hAnsi="Arial" w:cs="Arial"/>
          <w:szCs w:val="22"/>
        </w:rPr>
        <w:t>objednatele.</w:t>
      </w:r>
    </w:p>
    <w:p w14:paraId="5BA4D12D" w14:textId="77777777" w:rsidR="00C52452" w:rsidRPr="00E62F52" w:rsidRDefault="00C52452" w:rsidP="004F3CD9">
      <w:pPr>
        <w:spacing w:line="276" w:lineRule="auto"/>
        <w:ind w:right="96"/>
        <w:rPr>
          <w:rFonts w:ascii="Arial" w:hAnsi="Arial" w:cs="Arial"/>
        </w:rPr>
        <w:sectPr w:rsidR="00C52452" w:rsidRPr="00E62F52" w:rsidSect="00DD6F7D">
          <w:footerReference w:type="default" r:id="rId11"/>
          <w:pgSz w:w="11910" w:h="16840"/>
          <w:pgMar w:top="1134" w:right="1300" w:bottom="1140" w:left="1300" w:header="0" w:footer="959" w:gutter="0"/>
          <w:cols w:space="708"/>
        </w:sectPr>
      </w:pPr>
    </w:p>
    <w:p w14:paraId="0EB1CE23" w14:textId="48DA73FF" w:rsidR="00E2054D" w:rsidRPr="00E62F52" w:rsidRDefault="008516B3" w:rsidP="00DD6F7D">
      <w:pPr>
        <w:pStyle w:val="Nadpis2"/>
        <w:spacing w:line="276" w:lineRule="auto"/>
        <w:ind w:left="142" w:right="96"/>
        <w:rPr>
          <w:spacing w:val="1"/>
        </w:rPr>
      </w:pPr>
      <w:r w:rsidRPr="00E62F52">
        <w:lastRenderedPageBreak/>
        <w:t>Článek 4</w:t>
      </w:r>
    </w:p>
    <w:p w14:paraId="5CF998E4" w14:textId="32735C89" w:rsidR="00C52452" w:rsidRPr="00E62F52" w:rsidRDefault="008516B3" w:rsidP="004F3CD9">
      <w:pPr>
        <w:pStyle w:val="Nadpis2"/>
        <w:spacing w:before="360" w:line="276" w:lineRule="auto"/>
        <w:ind w:left="142" w:right="96"/>
        <w:contextualSpacing/>
      </w:pPr>
      <w:r w:rsidRPr="00E62F52">
        <w:t>Cena</w:t>
      </w:r>
      <w:r w:rsidRPr="00E62F52">
        <w:rPr>
          <w:spacing w:val="-14"/>
        </w:rPr>
        <w:t xml:space="preserve"> </w:t>
      </w:r>
      <w:r w:rsidRPr="00E62F52">
        <w:t>díla</w:t>
      </w:r>
    </w:p>
    <w:p w14:paraId="263958CF" w14:textId="77777777" w:rsidR="00C52452" w:rsidRPr="00E62F52" w:rsidRDefault="008516B3" w:rsidP="004F3CD9">
      <w:pPr>
        <w:pStyle w:val="Odstavecseseznamem"/>
        <w:numPr>
          <w:ilvl w:val="0"/>
          <w:numId w:val="13"/>
        </w:numPr>
        <w:tabs>
          <w:tab w:val="left" w:pos="477"/>
        </w:tabs>
        <w:spacing w:before="240" w:after="240" w:line="276" w:lineRule="auto"/>
        <w:ind w:left="470" w:right="96" w:hanging="357"/>
        <w:rPr>
          <w:rFonts w:ascii="Arial" w:hAnsi="Arial" w:cs="Arial"/>
          <w:sz w:val="20"/>
        </w:rPr>
      </w:pPr>
      <w:r w:rsidRPr="00E62F52">
        <w:rPr>
          <w:rFonts w:ascii="Arial" w:hAnsi="Arial" w:cs="Arial"/>
          <w:sz w:val="20"/>
        </w:rPr>
        <w:t>Cena za realizaci předmětu díla dle této smlouvy je sjednána pro celý rozsah plnění jako cena pevná a nejvýše přípustná. Cena díla obsahuje úhradu za realizaci celého díla dle článku 2 smlouvy.</w:t>
      </w:r>
    </w:p>
    <w:tbl>
      <w:tblPr>
        <w:tblStyle w:val="TableNormal1"/>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4"/>
        <w:gridCol w:w="2621"/>
        <w:gridCol w:w="2624"/>
      </w:tblGrid>
      <w:tr w:rsidR="00C52452" w:rsidRPr="00E62F52" w14:paraId="615A1D13" w14:textId="77777777">
        <w:trPr>
          <w:trHeight w:val="470"/>
        </w:trPr>
        <w:tc>
          <w:tcPr>
            <w:tcW w:w="2624" w:type="dxa"/>
            <w:shd w:val="clear" w:color="auto" w:fill="D9D9D9"/>
          </w:tcPr>
          <w:p w14:paraId="79DD9CEE" w14:textId="77777777" w:rsidR="00C52452" w:rsidRPr="00E62F52" w:rsidRDefault="008516B3" w:rsidP="004F3CD9">
            <w:pPr>
              <w:pStyle w:val="TableParagraph"/>
              <w:spacing w:line="276" w:lineRule="auto"/>
              <w:ind w:right="96"/>
              <w:rPr>
                <w:b/>
                <w:sz w:val="20"/>
              </w:rPr>
            </w:pPr>
            <w:r w:rsidRPr="00E62F52">
              <w:rPr>
                <w:b/>
                <w:sz w:val="20"/>
              </w:rPr>
              <w:t>Cena</w:t>
            </w:r>
            <w:r w:rsidRPr="00E62F52">
              <w:rPr>
                <w:b/>
                <w:spacing w:val="-3"/>
                <w:sz w:val="20"/>
              </w:rPr>
              <w:t xml:space="preserve"> </w:t>
            </w:r>
            <w:r w:rsidRPr="00E62F52">
              <w:rPr>
                <w:b/>
                <w:sz w:val="20"/>
              </w:rPr>
              <w:t>v Kč</w:t>
            </w:r>
            <w:r w:rsidRPr="00E62F52">
              <w:rPr>
                <w:b/>
                <w:spacing w:val="-2"/>
                <w:sz w:val="20"/>
              </w:rPr>
              <w:t xml:space="preserve"> </w:t>
            </w:r>
            <w:r w:rsidRPr="00E62F52">
              <w:rPr>
                <w:b/>
                <w:sz w:val="20"/>
              </w:rPr>
              <w:t>bez</w:t>
            </w:r>
            <w:r w:rsidRPr="00E62F52">
              <w:rPr>
                <w:b/>
                <w:spacing w:val="-2"/>
                <w:sz w:val="20"/>
              </w:rPr>
              <w:t xml:space="preserve"> </w:t>
            </w:r>
            <w:r w:rsidRPr="00E62F52">
              <w:rPr>
                <w:b/>
                <w:sz w:val="20"/>
              </w:rPr>
              <w:t>DPH</w:t>
            </w:r>
          </w:p>
        </w:tc>
        <w:tc>
          <w:tcPr>
            <w:tcW w:w="2621" w:type="dxa"/>
            <w:shd w:val="clear" w:color="auto" w:fill="D9D9D9"/>
          </w:tcPr>
          <w:p w14:paraId="45DA3ED6" w14:textId="77777777" w:rsidR="00C52452" w:rsidRPr="00E62F52" w:rsidRDefault="008516B3" w:rsidP="004F3CD9">
            <w:pPr>
              <w:pStyle w:val="TableParagraph"/>
              <w:spacing w:line="276" w:lineRule="auto"/>
              <w:ind w:left="256" w:right="96"/>
              <w:rPr>
                <w:b/>
                <w:sz w:val="20"/>
              </w:rPr>
            </w:pPr>
            <w:r w:rsidRPr="00E62F52">
              <w:rPr>
                <w:b/>
                <w:sz w:val="20"/>
              </w:rPr>
              <w:t>DPH</w:t>
            </w:r>
            <w:r w:rsidRPr="00E62F52">
              <w:rPr>
                <w:b/>
                <w:spacing w:val="-5"/>
                <w:sz w:val="20"/>
              </w:rPr>
              <w:t xml:space="preserve"> </w:t>
            </w:r>
            <w:r w:rsidRPr="00E62F52">
              <w:rPr>
                <w:b/>
                <w:sz w:val="20"/>
              </w:rPr>
              <w:t>v</w:t>
            </w:r>
            <w:r w:rsidRPr="00E62F52">
              <w:rPr>
                <w:b/>
                <w:spacing w:val="-3"/>
                <w:sz w:val="20"/>
              </w:rPr>
              <w:t xml:space="preserve"> </w:t>
            </w:r>
            <w:r w:rsidRPr="00E62F52">
              <w:rPr>
                <w:b/>
                <w:sz w:val="20"/>
              </w:rPr>
              <w:t>Kč</w:t>
            </w:r>
            <w:r w:rsidRPr="00E62F52">
              <w:rPr>
                <w:b/>
                <w:spacing w:val="-3"/>
                <w:sz w:val="20"/>
              </w:rPr>
              <w:t xml:space="preserve"> </w:t>
            </w:r>
            <w:r w:rsidRPr="00E62F52">
              <w:rPr>
                <w:b/>
                <w:sz w:val="20"/>
              </w:rPr>
              <w:t>samostatně</w:t>
            </w:r>
          </w:p>
        </w:tc>
        <w:tc>
          <w:tcPr>
            <w:tcW w:w="2624" w:type="dxa"/>
            <w:shd w:val="clear" w:color="auto" w:fill="D9D9D9"/>
          </w:tcPr>
          <w:p w14:paraId="60A97E2B" w14:textId="77777777" w:rsidR="00C52452" w:rsidRPr="00E62F52" w:rsidRDefault="008516B3" w:rsidP="004F3CD9">
            <w:pPr>
              <w:pStyle w:val="TableParagraph"/>
              <w:spacing w:line="276" w:lineRule="auto"/>
              <w:ind w:right="96"/>
              <w:rPr>
                <w:b/>
                <w:sz w:val="20"/>
              </w:rPr>
            </w:pPr>
            <w:r w:rsidRPr="00E62F52">
              <w:rPr>
                <w:b/>
                <w:sz w:val="20"/>
              </w:rPr>
              <w:t>Cena</w:t>
            </w:r>
            <w:r w:rsidRPr="00E62F52">
              <w:rPr>
                <w:b/>
                <w:spacing w:val="-4"/>
                <w:sz w:val="20"/>
              </w:rPr>
              <w:t xml:space="preserve"> </w:t>
            </w:r>
            <w:r w:rsidRPr="00E62F52">
              <w:rPr>
                <w:b/>
                <w:sz w:val="20"/>
              </w:rPr>
              <w:t>v</w:t>
            </w:r>
            <w:r w:rsidRPr="00E62F52">
              <w:rPr>
                <w:b/>
                <w:spacing w:val="-1"/>
                <w:sz w:val="20"/>
              </w:rPr>
              <w:t xml:space="preserve"> </w:t>
            </w:r>
            <w:r w:rsidRPr="00E62F52">
              <w:rPr>
                <w:b/>
                <w:sz w:val="20"/>
              </w:rPr>
              <w:t>Kč</w:t>
            </w:r>
            <w:r w:rsidRPr="00E62F52">
              <w:rPr>
                <w:b/>
                <w:spacing w:val="-3"/>
                <w:sz w:val="20"/>
              </w:rPr>
              <w:t xml:space="preserve"> </w:t>
            </w:r>
            <w:r w:rsidRPr="00E62F52">
              <w:rPr>
                <w:b/>
                <w:sz w:val="20"/>
              </w:rPr>
              <w:t>včetně</w:t>
            </w:r>
            <w:r w:rsidRPr="00E62F52">
              <w:rPr>
                <w:b/>
                <w:spacing w:val="-2"/>
                <w:sz w:val="20"/>
              </w:rPr>
              <w:t xml:space="preserve"> </w:t>
            </w:r>
            <w:r w:rsidRPr="00E62F52">
              <w:rPr>
                <w:b/>
                <w:sz w:val="20"/>
              </w:rPr>
              <w:t>DPH</w:t>
            </w:r>
          </w:p>
        </w:tc>
      </w:tr>
      <w:tr w:rsidR="00BF1338" w:rsidRPr="00E62F52" w14:paraId="5505703A" w14:textId="77777777">
        <w:trPr>
          <w:trHeight w:val="470"/>
        </w:trPr>
        <w:tc>
          <w:tcPr>
            <w:tcW w:w="2624" w:type="dxa"/>
          </w:tcPr>
          <w:p w14:paraId="591A397E" w14:textId="5322E8CF" w:rsidR="00BF1338" w:rsidRPr="008D630F" w:rsidRDefault="008D630F" w:rsidP="00BF1338">
            <w:pPr>
              <w:pStyle w:val="TableParagraph"/>
              <w:spacing w:line="276" w:lineRule="auto"/>
              <w:ind w:right="96"/>
              <w:rPr>
                <w:b/>
                <w:sz w:val="20"/>
                <w:szCs w:val="20"/>
              </w:rPr>
            </w:pPr>
            <w:r w:rsidRPr="008D630F">
              <w:rPr>
                <w:rStyle w:val="normaltextrun"/>
                <w:b/>
                <w:bCs/>
                <w:sz w:val="20"/>
                <w:szCs w:val="20"/>
              </w:rPr>
              <w:t>150.000,00</w:t>
            </w:r>
            <w:r w:rsidR="00BF1338" w:rsidRPr="008D630F">
              <w:rPr>
                <w:rStyle w:val="eop"/>
                <w:sz w:val="20"/>
                <w:szCs w:val="20"/>
              </w:rPr>
              <w:t> </w:t>
            </w:r>
          </w:p>
        </w:tc>
        <w:tc>
          <w:tcPr>
            <w:tcW w:w="2621" w:type="dxa"/>
          </w:tcPr>
          <w:p w14:paraId="5E1C7D93" w14:textId="42E45728" w:rsidR="00BF1338" w:rsidRPr="00E62F52" w:rsidRDefault="004102BA" w:rsidP="00BF1338">
            <w:pPr>
              <w:pStyle w:val="TableParagraph"/>
              <w:spacing w:line="276" w:lineRule="auto"/>
              <w:ind w:left="256" w:right="96"/>
              <w:rPr>
                <w:b/>
                <w:sz w:val="20"/>
              </w:rPr>
            </w:pPr>
            <w:r>
              <w:rPr>
                <w:rStyle w:val="normaltextrun"/>
                <w:b/>
                <w:bCs/>
                <w:sz w:val="20"/>
                <w:szCs w:val="20"/>
              </w:rPr>
              <w:t>31.500,00</w:t>
            </w:r>
            <w:r w:rsidR="00BF1338" w:rsidRPr="00E62F52">
              <w:rPr>
                <w:rStyle w:val="eop"/>
                <w:sz w:val="20"/>
                <w:szCs w:val="20"/>
              </w:rPr>
              <w:t> </w:t>
            </w:r>
          </w:p>
        </w:tc>
        <w:tc>
          <w:tcPr>
            <w:tcW w:w="2624" w:type="dxa"/>
          </w:tcPr>
          <w:p w14:paraId="060A5256" w14:textId="43E27458" w:rsidR="00BF1338" w:rsidRPr="00E62F52" w:rsidRDefault="004102BA" w:rsidP="00BF1338">
            <w:pPr>
              <w:pStyle w:val="TableParagraph"/>
              <w:spacing w:before="117" w:line="276" w:lineRule="auto"/>
              <w:ind w:right="96"/>
              <w:rPr>
                <w:b/>
                <w:sz w:val="20"/>
              </w:rPr>
            </w:pPr>
            <w:r>
              <w:rPr>
                <w:b/>
                <w:sz w:val="20"/>
              </w:rPr>
              <w:t>181.500,00</w:t>
            </w:r>
          </w:p>
        </w:tc>
      </w:tr>
    </w:tbl>
    <w:p w14:paraId="7BACF4B5" w14:textId="6DDB90E3" w:rsidR="00C52452" w:rsidRPr="00E62F52" w:rsidRDefault="008516B3" w:rsidP="004F3CD9">
      <w:pPr>
        <w:pStyle w:val="Odstavecseseznamem"/>
        <w:numPr>
          <w:ilvl w:val="0"/>
          <w:numId w:val="13"/>
        </w:numPr>
        <w:tabs>
          <w:tab w:val="left" w:pos="475"/>
        </w:tabs>
        <w:spacing w:before="240" w:line="276" w:lineRule="auto"/>
        <w:ind w:right="96"/>
        <w:rPr>
          <w:rFonts w:ascii="Arial" w:hAnsi="Arial" w:cs="Arial"/>
          <w:sz w:val="20"/>
        </w:rPr>
      </w:pPr>
      <w:r w:rsidRPr="00E62F52">
        <w:rPr>
          <w:rFonts w:ascii="Arial" w:hAnsi="Arial" w:cs="Arial"/>
          <w:sz w:val="20"/>
        </w:rPr>
        <w:t>Dohodnutá maximální cena zahrnuje v celém rozsahu veškeré práce a náklady zhotovitele spojené s řádným provedením (přípravou a provedením) díla dle této smlouvy, včetně pojištění veškerých rizik a vlivů během jeho provádění, poplatků a jakýchkoliv dalších výdajů spojených s prováděním díla</w:t>
      </w:r>
      <w:r w:rsidR="00D21485" w:rsidRPr="00E62F52">
        <w:rPr>
          <w:rFonts w:ascii="Arial" w:hAnsi="Arial" w:cs="Arial"/>
          <w:sz w:val="20"/>
        </w:rPr>
        <w:t xml:space="preserve"> včetně autorské odměny</w:t>
      </w:r>
      <w:r w:rsidRPr="00E62F52">
        <w:rPr>
          <w:rFonts w:ascii="Arial" w:hAnsi="Arial" w:cs="Arial"/>
          <w:sz w:val="20"/>
        </w:rPr>
        <w:t>. Cena za provedení díla nebude po dobu do ukončení díla předmětem zvýšení, pokud tato smlouva výslovně nestanoví jinak. Zhotovitel prohlašuje, že všechny technické, finanční, věcné a ostatní podmínky díla zahrnul do kalkulace ceny za provedení díla.</w:t>
      </w:r>
    </w:p>
    <w:p w14:paraId="42B07260" w14:textId="20960D76" w:rsidR="00C52452" w:rsidRPr="00E62F52" w:rsidRDefault="008516B3" w:rsidP="004F3CD9">
      <w:pPr>
        <w:pStyle w:val="Odstavecseseznamem"/>
        <w:numPr>
          <w:ilvl w:val="0"/>
          <w:numId w:val="13"/>
        </w:numPr>
        <w:tabs>
          <w:tab w:val="left" w:pos="477"/>
        </w:tabs>
        <w:spacing w:before="240" w:line="276" w:lineRule="auto"/>
        <w:ind w:right="96"/>
        <w:rPr>
          <w:rFonts w:ascii="Arial" w:hAnsi="Arial" w:cs="Arial"/>
          <w:sz w:val="20"/>
        </w:rPr>
      </w:pPr>
      <w:r w:rsidRPr="00E62F52">
        <w:rPr>
          <w:rFonts w:ascii="Arial" w:hAnsi="Arial" w:cs="Arial"/>
          <w:sz w:val="20"/>
        </w:rPr>
        <w:t>Změna dohodnuté ceny je možná pouze v případě, že dojde ke změnám zákonných sazeb DPH. Úprava se mimo případů změn DPH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062098DB" w14:textId="77777777" w:rsidR="00C52452" w:rsidRPr="00E62F52" w:rsidRDefault="008516B3" w:rsidP="008174BE">
      <w:pPr>
        <w:pStyle w:val="Nadpis2"/>
        <w:spacing w:before="360" w:line="276" w:lineRule="auto"/>
        <w:ind w:left="0" w:right="96"/>
      </w:pPr>
      <w:r w:rsidRPr="00E62F52">
        <w:t>Článek</w:t>
      </w:r>
      <w:r w:rsidRPr="00E62F52">
        <w:rPr>
          <w:spacing w:val="-3"/>
        </w:rPr>
        <w:t xml:space="preserve"> </w:t>
      </w:r>
      <w:r w:rsidRPr="00E62F52">
        <w:t>5</w:t>
      </w:r>
    </w:p>
    <w:p w14:paraId="2B94C414" w14:textId="77777777" w:rsidR="00C52452" w:rsidRPr="00E62F52" w:rsidRDefault="008516B3" w:rsidP="008174BE">
      <w:pPr>
        <w:spacing w:before="34" w:line="276" w:lineRule="auto"/>
        <w:ind w:right="96"/>
        <w:jc w:val="center"/>
        <w:rPr>
          <w:rFonts w:ascii="Arial" w:hAnsi="Arial" w:cs="Arial"/>
          <w:b/>
          <w:sz w:val="20"/>
        </w:rPr>
      </w:pPr>
      <w:r w:rsidRPr="00E62F52">
        <w:rPr>
          <w:rFonts w:ascii="Arial" w:hAnsi="Arial" w:cs="Arial"/>
          <w:b/>
          <w:sz w:val="20"/>
        </w:rPr>
        <w:t>Platební</w:t>
      </w:r>
      <w:r w:rsidRPr="00E62F52">
        <w:rPr>
          <w:rFonts w:ascii="Arial" w:hAnsi="Arial" w:cs="Arial"/>
          <w:b/>
          <w:spacing w:val="-4"/>
          <w:sz w:val="20"/>
        </w:rPr>
        <w:t xml:space="preserve"> </w:t>
      </w:r>
      <w:r w:rsidRPr="00E62F52">
        <w:rPr>
          <w:rFonts w:ascii="Arial" w:hAnsi="Arial" w:cs="Arial"/>
          <w:b/>
          <w:sz w:val="20"/>
        </w:rPr>
        <w:t>podmínky</w:t>
      </w:r>
    </w:p>
    <w:p w14:paraId="11BE7FAA" w14:textId="77777777" w:rsidR="00C52452" w:rsidRPr="00E62F52" w:rsidRDefault="008516B3" w:rsidP="004F3CD9">
      <w:pPr>
        <w:pStyle w:val="Odstavecseseznamem"/>
        <w:numPr>
          <w:ilvl w:val="0"/>
          <w:numId w:val="14"/>
        </w:numPr>
        <w:tabs>
          <w:tab w:val="left" w:pos="477"/>
        </w:tabs>
        <w:spacing w:before="240" w:line="276" w:lineRule="auto"/>
        <w:ind w:right="96"/>
        <w:rPr>
          <w:rFonts w:ascii="Arial" w:hAnsi="Arial" w:cs="Arial"/>
          <w:sz w:val="20"/>
        </w:rPr>
      </w:pPr>
      <w:r w:rsidRPr="00E62F52">
        <w:rPr>
          <w:rFonts w:ascii="Arial" w:hAnsi="Arial" w:cs="Arial"/>
          <w:sz w:val="20"/>
        </w:rPr>
        <w:t>Cenu díla uhradí objednatel na základě faktury vystavené zhotovitelem.</w:t>
      </w:r>
    </w:p>
    <w:p w14:paraId="543467D6" w14:textId="77777777" w:rsidR="00FB66B3" w:rsidRPr="00E62F52" w:rsidRDefault="008516B3" w:rsidP="004F3CD9">
      <w:pPr>
        <w:pStyle w:val="Odstavecseseznamem"/>
        <w:numPr>
          <w:ilvl w:val="0"/>
          <w:numId w:val="14"/>
        </w:numPr>
        <w:tabs>
          <w:tab w:val="left" w:pos="477"/>
        </w:tabs>
        <w:spacing w:before="240" w:line="276" w:lineRule="auto"/>
        <w:ind w:right="96"/>
        <w:rPr>
          <w:rFonts w:ascii="Arial" w:hAnsi="Arial" w:cs="Arial"/>
          <w:sz w:val="20"/>
        </w:rPr>
      </w:pPr>
      <w:r w:rsidRPr="00E62F52">
        <w:rPr>
          <w:rFonts w:ascii="Arial" w:hAnsi="Arial" w:cs="Arial"/>
          <w:sz w:val="20"/>
        </w:rPr>
        <w:t>Zhotovitel je dle odst. 1 oprávněn fakturovat pouze dílo objednatelem řádně přijaté dle předávacího protokolu, ze kterého bude jasně vyplývat, že objednatel akceptuje předanou podobu plnění.</w:t>
      </w:r>
    </w:p>
    <w:p w14:paraId="798056BA" w14:textId="77777777" w:rsidR="00C52452" w:rsidRPr="00E62F52" w:rsidRDefault="008516B3" w:rsidP="004F3CD9">
      <w:pPr>
        <w:pStyle w:val="Odstavecseseznamem"/>
        <w:numPr>
          <w:ilvl w:val="0"/>
          <w:numId w:val="14"/>
        </w:numPr>
        <w:tabs>
          <w:tab w:val="left" w:pos="477"/>
        </w:tabs>
        <w:spacing w:before="240" w:line="276" w:lineRule="auto"/>
        <w:ind w:right="96"/>
        <w:rPr>
          <w:rFonts w:ascii="Arial" w:hAnsi="Arial" w:cs="Arial"/>
          <w:sz w:val="20"/>
        </w:rPr>
      </w:pPr>
      <w:r w:rsidRPr="00E62F52">
        <w:rPr>
          <w:rFonts w:ascii="Arial" w:hAnsi="Arial" w:cs="Arial"/>
          <w:sz w:val="20"/>
        </w:rPr>
        <w:t>Faktur</w:t>
      </w:r>
      <w:r w:rsidR="00872657" w:rsidRPr="00E62F52">
        <w:rPr>
          <w:rFonts w:ascii="Arial" w:hAnsi="Arial" w:cs="Arial"/>
          <w:sz w:val="20"/>
        </w:rPr>
        <w:t>y</w:t>
      </w:r>
      <w:r w:rsidRPr="00E62F52">
        <w:rPr>
          <w:rFonts w:ascii="Arial" w:hAnsi="Arial" w:cs="Arial"/>
          <w:sz w:val="20"/>
        </w:rPr>
        <w:t xml:space="preserve"> budou mít náležitosti daňového dokladu v souladu s právními předpisy a jejich splatnost bude stanovena na 30 dnů od doručení objednateli.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dílčí předávací protokoly.</w:t>
      </w:r>
    </w:p>
    <w:p w14:paraId="5A3C5CA4" w14:textId="77777777" w:rsidR="00872657" w:rsidRPr="00E62F52" w:rsidRDefault="00872657" w:rsidP="008F02FD">
      <w:pPr>
        <w:pStyle w:val="Nadpis2"/>
        <w:spacing w:before="360" w:line="276" w:lineRule="auto"/>
        <w:ind w:left="0" w:right="96"/>
      </w:pPr>
      <w:r w:rsidRPr="00E62F52">
        <w:t>Článek 6</w:t>
      </w:r>
    </w:p>
    <w:p w14:paraId="58BAF4EA" w14:textId="77777777" w:rsidR="00872657" w:rsidRPr="00E62F52" w:rsidRDefault="00872657" w:rsidP="008F02FD">
      <w:pPr>
        <w:pStyle w:val="Nadpis2"/>
        <w:spacing w:line="276" w:lineRule="auto"/>
        <w:ind w:left="0" w:right="96"/>
      </w:pPr>
      <w:r w:rsidRPr="00E62F52">
        <w:t>Předání a převzetí díla</w:t>
      </w:r>
    </w:p>
    <w:p w14:paraId="1752A015" w14:textId="77777777" w:rsidR="00872657" w:rsidRPr="00E62F52" w:rsidRDefault="00872657" w:rsidP="004F3CD9">
      <w:pPr>
        <w:pStyle w:val="Odstavecseseznamem"/>
        <w:numPr>
          <w:ilvl w:val="0"/>
          <w:numId w:val="18"/>
        </w:numPr>
        <w:tabs>
          <w:tab w:val="left" w:pos="477"/>
        </w:tabs>
        <w:spacing w:before="240" w:line="276" w:lineRule="auto"/>
        <w:ind w:right="96"/>
        <w:rPr>
          <w:rFonts w:ascii="Arial" w:hAnsi="Arial" w:cs="Arial"/>
          <w:sz w:val="20"/>
        </w:rPr>
      </w:pPr>
      <w:r w:rsidRPr="00E62F52">
        <w:rPr>
          <w:rFonts w:ascii="Arial" w:hAnsi="Arial" w:cs="Arial"/>
          <w:sz w:val="20"/>
        </w:rPr>
        <w:t xml:space="preserve">O předání a převzetí díla bude vyhotoven písemný protokol. Předávací protokol bude obsahovat popis stavu díla v okamžiku předání, a dále mimo jiné i sdělení, zda k převzetí díla objednatelem dochází bez výhrad, anebo zda s výhradami, přičemž se uvede soupis vad a nedodělků nebránících řádnému užívání předmětu díla spolu s termíny pro jejich odstranění; nedojde-li k dohodě o těchto termínech, pak do 5 pracovních dnů ode dne podpisu předávacího protokolu. </w:t>
      </w:r>
    </w:p>
    <w:p w14:paraId="57D40EC2" w14:textId="77777777" w:rsidR="00872657" w:rsidRPr="00E62F52" w:rsidRDefault="00872657" w:rsidP="004F3CD9">
      <w:pPr>
        <w:pStyle w:val="Odstavecseseznamem"/>
        <w:numPr>
          <w:ilvl w:val="0"/>
          <w:numId w:val="18"/>
        </w:numPr>
        <w:tabs>
          <w:tab w:val="left" w:pos="477"/>
        </w:tabs>
        <w:spacing w:before="240" w:line="276" w:lineRule="auto"/>
        <w:ind w:right="96"/>
        <w:rPr>
          <w:rFonts w:ascii="Arial" w:hAnsi="Arial" w:cs="Arial"/>
          <w:sz w:val="20"/>
        </w:rPr>
      </w:pPr>
      <w:r w:rsidRPr="00E62F52">
        <w:rPr>
          <w:rFonts w:ascii="Arial" w:hAnsi="Arial" w:cs="Arial"/>
          <w:sz w:val="20"/>
        </w:rPr>
        <w:t>Objednatel není povinen převzít nedokončené dílo.</w:t>
      </w:r>
    </w:p>
    <w:p w14:paraId="29CE9C7A" w14:textId="77777777" w:rsidR="00C52452" w:rsidRPr="00E62F52" w:rsidRDefault="008516B3" w:rsidP="008F02FD">
      <w:pPr>
        <w:pStyle w:val="Nadpis2"/>
        <w:keepNext/>
        <w:spacing w:before="360" w:line="276" w:lineRule="auto"/>
        <w:ind w:left="0" w:right="96"/>
      </w:pPr>
      <w:r w:rsidRPr="00E62F52">
        <w:lastRenderedPageBreak/>
        <w:t>Článek</w:t>
      </w:r>
      <w:r w:rsidRPr="00E62F52">
        <w:rPr>
          <w:spacing w:val="-3"/>
        </w:rPr>
        <w:t xml:space="preserve"> </w:t>
      </w:r>
      <w:r w:rsidR="00872657" w:rsidRPr="00E62F52">
        <w:t>7</w:t>
      </w:r>
    </w:p>
    <w:p w14:paraId="7655BBE0" w14:textId="77777777" w:rsidR="00C52452" w:rsidRPr="00E62F52" w:rsidRDefault="008516B3" w:rsidP="004F3CD9">
      <w:pPr>
        <w:spacing w:before="34" w:line="276" w:lineRule="auto"/>
        <w:ind w:left="496" w:right="96"/>
        <w:jc w:val="center"/>
        <w:rPr>
          <w:rFonts w:ascii="Arial" w:hAnsi="Arial" w:cs="Arial"/>
          <w:b/>
          <w:sz w:val="20"/>
        </w:rPr>
      </w:pPr>
      <w:r w:rsidRPr="00E62F52">
        <w:rPr>
          <w:rFonts w:ascii="Arial" w:hAnsi="Arial" w:cs="Arial"/>
          <w:b/>
          <w:sz w:val="20"/>
        </w:rPr>
        <w:t>Práva</w:t>
      </w:r>
      <w:r w:rsidRPr="00E62F52">
        <w:rPr>
          <w:rFonts w:ascii="Arial" w:hAnsi="Arial" w:cs="Arial"/>
          <w:b/>
          <w:spacing w:val="-4"/>
          <w:sz w:val="20"/>
        </w:rPr>
        <w:t xml:space="preserve"> </w:t>
      </w:r>
      <w:r w:rsidRPr="00E62F52">
        <w:rPr>
          <w:rFonts w:ascii="Arial" w:hAnsi="Arial" w:cs="Arial"/>
          <w:b/>
          <w:sz w:val="20"/>
        </w:rPr>
        <w:t>a</w:t>
      </w:r>
      <w:r w:rsidRPr="00E62F52">
        <w:rPr>
          <w:rFonts w:ascii="Arial" w:hAnsi="Arial" w:cs="Arial"/>
          <w:b/>
          <w:spacing w:val="-5"/>
          <w:sz w:val="20"/>
        </w:rPr>
        <w:t xml:space="preserve"> </w:t>
      </w:r>
      <w:r w:rsidRPr="00E62F52">
        <w:rPr>
          <w:rFonts w:ascii="Arial" w:hAnsi="Arial" w:cs="Arial"/>
          <w:b/>
          <w:sz w:val="20"/>
        </w:rPr>
        <w:t>povinnosti</w:t>
      </w:r>
      <w:r w:rsidRPr="00E62F52">
        <w:rPr>
          <w:rFonts w:ascii="Arial" w:hAnsi="Arial" w:cs="Arial"/>
          <w:b/>
          <w:spacing w:val="-5"/>
          <w:sz w:val="20"/>
        </w:rPr>
        <w:t xml:space="preserve"> </w:t>
      </w:r>
      <w:r w:rsidRPr="00E62F52">
        <w:rPr>
          <w:rFonts w:ascii="Arial" w:hAnsi="Arial" w:cs="Arial"/>
          <w:b/>
          <w:sz w:val="20"/>
        </w:rPr>
        <w:t>smluvních</w:t>
      </w:r>
      <w:r w:rsidRPr="00E62F52">
        <w:rPr>
          <w:rFonts w:ascii="Arial" w:hAnsi="Arial" w:cs="Arial"/>
          <w:b/>
          <w:spacing w:val="-5"/>
          <w:sz w:val="20"/>
        </w:rPr>
        <w:t xml:space="preserve"> </w:t>
      </w:r>
      <w:r w:rsidRPr="00E62F52">
        <w:rPr>
          <w:rFonts w:ascii="Arial" w:hAnsi="Arial" w:cs="Arial"/>
          <w:b/>
          <w:sz w:val="20"/>
        </w:rPr>
        <w:t>stran</w:t>
      </w:r>
    </w:p>
    <w:p w14:paraId="52156C1F" w14:textId="2A7A1475" w:rsidR="00C52452" w:rsidRPr="00E62F52" w:rsidRDefault="008516B3" w:rsidP="004F3CD9">
      <w:pPr>
        <w:pStyle w:val="Odstavecseseznamem"/>
        <w:numPr>
          <w:ilvl w:val="0"/>
          <w:numId w:val="21"/>
        </w:numPr>
        <w:tabs>
          <w:tab w:val="left" w:pos="477"/>
        </w:tabs>
        <w:spacing w:before="240" w:line="276" w:lineRule="auto"/>
        <w:ind w:right="96"/>
        <w:rPr>
          <w:rFonts w:ascii="Arial" w:hAnsi="Arial" w:cs="Arial"/>
          <w:sz w:val="20"/>
        </w:rPr>
      </w:pPr>
      <w:r w:rsidRPr="00E62F52">
        <w:rPr>
          <w:rFonts w:ascii="Arial" w:hAnsi="Arial" w:cs="Arial"/>
          <w:sz w:val="20"/>
        </w:rPr>
        <w:t xml:space="preserve">Zhotovitel je povinen zachovávat mlčenlivost o </w:t>
      </w:r>
      <w:r w:rsidR="004F39AC" w:rsidRPr="00E62F52">
        <w:rPr>
          <w:rFonts w:ascii="Arial" w:hAnsi="Arial" w:cs="Arial"/>
          <w:sz w:val="20"/>
        </w:rPr>
        <w:t xml:space="preserve">osobních údajích, se kterými přijde do styku, </w:t>
      </w:r>
      <w:r w:rsidRPr="00E62F52">
        <w:rPr>
          <w:rFonts w:ascii="Arial" w:hAnsi="Arial" w:cs="Arial"/>
          <w:sz w:val="20"/>
        </w:rPr>
        <w:t>informacích, strategiích a produktech objednatele a je povinen s nimi nakládat jako s informacemi přísně důvěrnými. Tyto informace je zhotovitel oprávněn poskytovat a předávat svým zaměstnancům, subdodavatelům nebo médiím pouze v rozsahu nezbytném pro splnění zadané služby. Třetím stranám je zhotovitel tyto informace poskytnout pouze po předchozím písemném souhlasu objednatele, a to jak v průběhu realizace plnění, tak i po dobu 5 let po jejím skončení.</w:t>
      </w:r>
    </w:p>
    <w:p w14:paraId="61FE98AA" w14:textId="25FA9C4B" w:rsidR="00C52452" w:rsidRPr="00E62F52" w:rsidRDefault="008516B3" w:rsidP="00DD2A08">
      <w:pPr>
        <w:pStyle w:val="Odstavecseseznamem"/>
        <w:numPr>
          <w:ilvl w:val="0"/>
          <w:numId w:val="21"/>
        </w:numPr>
        <w:tabs>
          <w:tab w:val="left" w:pos="477"/>
        </w:tabs>
        <w:spacing w:before="240" w:line="276" w:lineRule="auto"/>
        <w:ind w:right="96"/>
        <w:rPr>
          <w:rFonts w:ascii="Arial" w:hAnsi="Arial" w:cs="Arial"/>
          <w:sz w:val="20"/>
        </w:rPr>
      </w:pPr>
      <w:r w:rsidRPr="00E62F52">
        <w:rPr>
          <w:rFonts w:ascii="Arial" w:hAnsi="Arial" w:cs="Arial"/>
          <w:sz w:val="20"/>
        </w:rPr>
        <w:t>Po skončení realizace plnění je zhotovitel povinen vrátit objednateli veškeré zapůjčené materiály, které pro svoji činnost od objednatele obdržel, pokud se obě strany nedohodnou jinak.</w:t>
      </w:r>
    </w:p>
    <w:p w14:paraId="40C93910" w14:textId="77777777" w:rsidR="00DD2A08" w:rsidRPr="00E62F52" w:rsidRDefault="008516B3" w:rsidP="00DD2A08">
      <w:pPr>
        <w:pStyle w:val="Nadpis2"/>
        <w:keepNext/>
        <w:spacing w:before="360" w:line="276" w:lineRule="auto"/>
        <w:ind w:left="0" w:right="96"/>
      </w:pPr>
      <w:r w:rsidRPr="00E62F52">
        <w:t xml:space="preserve">Článek </w:t>
      </w:r>
      <w:r w:rsidR="00872657" w:rsidRPr="00E62F52">
        <w:t>8</w:t>
      </w:r>
      <w:r w:rsidRPr="00E62F52">
        <w:t xml:space="preserve"> </w:t>
      </w:r>
    </w:p>
    <w:p w14:paraId="7F33AAEA" w14:textId="1A4AC08A" w:rsidR="00C52452" w:rsidRPr="00E62F52" w:rsidRDefault="008516B3" w:rsidP="00DD2A08">
      <w:pPr>
        <w:pStyle w:val="Nadpis2"/>
        <w:keepNext/>
        <w:spacing w:before="360" w:line="276" w:lineRule="auto"/>
        <w:ind w:left="0" w:right="96"/>
        <w:contextualSpacing/>
      </w:pPr>
      <w:r w:rsidRPr="00E62F52">
        <w:t>Odpovědnost za vady a záruka</w:t>
      </w:r>
    </w:p>
    <w:p w14:paraId="767D034C" w14:textId="2ED518BE" w:rsidR="00C52452" w:rsidRPr="00E62F52" w:rsidRDefault="008516B3" w:rsidP="004F3CD9">
      <w:pPr>
        <w:pStyle w:val="Odstavecseseznamem"/>
        <w:numPr>
          <w:ilvl w:val="0"/>
          <w:numId w:val="20"/>
        </w:numPr>
        <w:tabs>
          <w:tab w:val="left" w:pos="477"/>
        </w:tabs>
        <w:spacing w:before="240" w:line="276" w:lineRule="auto"/>
        <w:ind w:right="96"/>
        <w:rPr>
          <w:rFonts w:ascii="Arial" w:hAnsi="Arial" w:cs="Arial"/>
          <w:sz w:val="20"/>
        </w:rPr>
      </w:pPr>
      <w:r w:rsidRPr="00E62F52">
        <w:rPr>
          <w:rFonts w:ascii="Arial" w:hAnsi="Arial" w:cs="Arial"/>
          <w:sz w:val="20"/>
        </w:rPr>
        <w:t>Zhotovitel odpovídá za to, že předmět díla bude vyhotoven podle podmínek smlouvy a v souladu s</w:t>
      </w:r>
      <w:r w:rsidR="00DD2A08" w:rsidRPr="00E62F52">
        <w:rPr>
          <w:rFonts w:ascii="Arial" w:hAnsi="Arial" w:cs="Arial"/>
          <w:sz w:val="20"/>
        </w:rPr>
        <w:t> </w:t>
      </w:r>
      <w:r w:rsidRPr="00E62F52">
        <w:rPr>
          <w:rFonts w:ascii="Arial" w:hAnsi="Arial" w:cs="Arial"/>
          <w:sz w:val="20"/>
        </w:rPr>
        <w:t>obecně závaznými právními předpisy a normami platnými pro tento předmět díla s požadavky veřejnoprávních orgánů, a že po dobu záruční doby bude mít vlastnosti dohodnuté v této smlouvě. Zhotovitel odpovídá za vady zjevné, skryté i právní, které má dílo v době jeho předání objednateli</w:t>
      </w:r>
      <w:r w:rsidR="00BD1412" w:rsidRPr="00E62F52">
        <w:rPr>
          <w:rFonts w:ascii="Arial" w:hAnsi="Arial" w:cs="Arial"/>
          <w:sz w:val="20"/>
        </w:rPr>
        <w:t>,</w:t>
      </w:r>
      <w:r w:rsidRPr="00E62F52">
        <w:rPr>
          <w:rFonts w:ascii="Arial" w:hAnsi="Arial" w:cs="Arial"/>
          <w:sz w:val="20"/>
        </w:rPr>
        <w:t xml:space="preserve"> jakož i za vady, které se na předmětu díla vyskytnout</w:t>
      </w:r>
      <w:r w:rsidR="00D21485" w:rsidRPr="00E62F52">
        <w:rPr>
          <w:rFonts w:ascii="Arial" w:hAnsi="Arial" w:cs="Arial"/>
          <w:sz w:val="20"/>
        </w:rPr>
        <w:t>,</w:t>
      </w:r>
      <w:r w:rsidRPr="00E62F52">
        <w:rPr>
          <w:rFonts w:ascii="Arial" w:hAnsi="Arial" w:cs="Arial"/>
          <w:sz w:val="20"/>
        </w:rPr>
        <w:t xml:space="preserve"> v záruční době.</w:t>
      </w:r>
    </w:p>
    <w:p w14:paraId="20D65DCC" w14:textId="09BD85CD" w:rsidR="00C52452" w:rsidRPr="00E62F52" w:rsidRDefault="008516B3" w:rsidP="004F3CD9">
      <w:pPr>
        <w:pStyle w:val="Odstavecseseznamem"/>
        <w:numPr>
          <w:ilvl w:val="0"/>
          <w:numId w:val="20"/>
        </w:numPr>
        <w:tabs>
          <w:tab w:val="left" w:pos="477"/>
        </w:tabs>
        <w:spacing w:before="240" w:line="276" w:lineRule="auto"/>
        <w:ind w:right="96"/>
        <w:rPr>
          <w:rFonts w:ascii="Arial" w:hAnsi="Arial" w:cs="Arial"/>
          <w:sz w:val="20"/>
        </w:rPr>
      </w:pPr>
      <w:r w:rsidRPr="00E62F52">
        <w:rPr>
          <w:rFonts w:ascii="Arial" w:hAnsi="Arial" w:cs="Arial"/>
          <w:sz w:val="20"/>
        </w:rPr>
        <w:t>Zhotovitel nezodpovídá za vady v předmětu díla, které byly způsobeny použitím podkladů poskytnutých</w:t>
      </w:r>
      <w:r w:rsidR="00D21485" w:rsidRPr="00E62F52">
        <w:rPr>
          <w:rFonts w:ascii="Arial" w:hAnsi="Arial" w:cs="Arial"/>
          <w:sz w:val="20"/>
        </w:rPr>
        <w:t xml:space="preserve"> </w:t>
      </w:r>
      <w:r w:rsidRPr="00E62F52">
        <w:rPr>
          <w:rFonts w:ascii="Arial" w:hAnsi="Arial" w:cs="Arial"/>
          <w:sz w:val="20"/>
        </w:rPr>
        <w:t>objednatelem a zhotovitel ani při vynaložení odborné péče nemohl zjistit jejich nevhodnost nebo na nevhodnost objednatele upozornil a ten na jejich použití trval.</w:t>
      </w:r>
    </w:p>
    <w:p w14:paraId="553974D8" w14:textId="77777777" w:rsidR="00C52452" w:rsidRPr="00E62F52" w:rsidRDefault="008516B3" w:rsidP="004F3CD9">
      <w:pPr>
        <w:pStyle w:val="Odstavecseseznamem"/>
        <w:numPr>
          <w:ilvl w:val="0"/>
          <w:numId w:val="20"/>
        </w:numPr>
        <w:tabs>
          <w:tab w:val="left" w:pos="477"/>
        </w:tabs>
        <w:spacing w:before="240" w:line="276" w:lineRule="auto"/>
        <w:ind w:right="96"/>
        <w:rPr>
          <w:rFonts w:ascii="Arial" w:hAnsi="Arial" w:cs="Arial"/>
          <w:sz w:val="20"/>
        </w:rPr>
      </w:pPr>
      <w:r w:rsidRPr="00E62F52">
        <w:rPr>
          <w:rFonts w:ascii="Arial" w:hAnsi="Arial" w:cs="Arial"/>
          <w:sz w:val="20"/>
        </w:rPr>
        <w:t>Záruční doba je 24 měsíců a začíná plynout dnem předání díla objednateli.</w:t>
      </w:r>
    </w:p>
    <w:p w14:paraId="772AEAA0" w14:textId="74BEB8FF" w:rsidR="004777B8" w:rsidRPr="00E62F52" w:rsidRDefault="004777B8" w:rsidP="004777B8">
      <w:pPr>
        <w:pStyle w:val="Odstavecseseznamem"/>
        <w:numPr>
          <w:ilvl w:val="0"/>
          <w:numId w:val="20"/>
        </w:numPr>
        <w:tabs>
          <w:tab w:val="left" w:pos="477"/>
        </w:tabs>
        <w:spacing w:before="240" w:line="276" w:lineRule="auto"/>
        <w:ind w:right="116"/>
        <w:rPr>
          <w:rFonts w:ascii="Arial" w:hAnsi="Arial" w:cs="Arial"/>
          <w:sz w:val="20"/>
        </w:rPr>
      </w:pPr>
      <w:r w:rsidRPr="00E62F52">
        <w:rPr>
          <w:rFonts w:ascii="Arial" w:hAnsi="Arial" w:cs="Arial"/>
          <w:sz w:val="20"/>
        </w:rPr>
        <w:t>Objednatel se zavazuje oznámit (reklamovat) vady díla zhotoviteli bez zbytečného odkladu poté</w:t>
      </w:r>
      <w:r w:rsidR="001907F2" w:rsidRPr="00E62F52">
        <w:rPr>
          <w:rFonts w:ascii="Arial" w:hAnsi="Arial" w:cs="Arial"/>
          <w:sz w:val="20"/>
        </w:rPr>
        <w:t>,</w:t>
      </w:r>
      <w:r w:rsidRPr="00E62F52">
        <w:rPr>
          <w:rFonts w:ascii="Arial" w:hAnsi="Arial" w:cs="Arial"/>
          <w:sz w:val="20"/>
        </w:rPr>
        <w:t xml:space="preserve"> kdy je zjistí. Oznámení vady (nahlášení požadavku) musí být zhotoviteli zasláno písemně (e-mailem nebo doporučeným psaním). Pro rozlišení urgentnosti vad díla bude využívána stupnice:</w:t>
      </w:r>
    </w:p>
    <w:p w14:paraId="4477F92E" w14:textId="77777777" w:rsidR="004777B8" w:rsidRPr="00E62F52" w:rsidRDefault="004777B8" w:rsidP="004777B8">
      <w:pPr>
        <w:pStyle w:val="Odstavecseseznamem"/>
        <w:numPr>
          <w:ilvl w:val="0"/>
          <w:numId w:val="26"/>
        </w:numPr>
        <w:tabs>
          <w:tab w:val="left" w:pos="477"/>
        </w:tabs>
        <w:spacing w:before="120" w:line="276" w:lineRule="auto"/>
        <w:ind w:left="833" w:right="113" w:hanging="357"/>
        <w:contextualSpacing/>
        <w:rPr>
          <w:rFonts w:ascii="Arial" w:hAnsi="Arial" w:cs="Arial"/>
          <w:sz w:val="20"/>
        </w:rPr>
      </w:pPr>
      <w:r w:rsidRPr="00E62F52">
        <w:rPr>
          <w:rFonts w:ascii="Arial" w:hAnsi="Arial" w:cs="Arial"/>
          <w:sz w:val="20"/>
        </w:rPr>
        <w:t>Kritická vada systému, jedná se o stav předmětu díla, kdy je znemožněna práce s předmětem díla, nelze použít alternativní zásah. Součástí této vady je také nesoulad informačního předmětu díla s platnou legislativou.</w:t>
      </w:r>
    </w:p>
    <w:p w14:paraId="499F39B2" w14:textId="77777777" w:rsidR="004777B8" w:rsidRPr="00E62F52" w:rsidRDefault="004777B8" w:rsidP="004777B8">
      <w:pPr>
        <w:pStyle w:val="Odstavecseseznamem"/>
        <w:numPr>
          <w:ilvl w:val="0"/>
          <w:numId w:val="26"/>
        </w:numPr>
        <w:tabs>
          <w:tab w:val="left" w:pos="477"/>
        </w:tabs>
        <w:spacing w:before="120" w:line="276" w:lineRule="auto"/>
        <w:ind w:left="833" w:right="113" w:hanging="357"/>
        <w:contextualSpacing/>
        <w:rPr>
          <w:rFonts w:ascii="Arial" w:hAnsi="Arial" w:cs="Arial"/>
          <w:sz w:val="20"/>
        </w:rPr>
      </w:pPr>
      <w:r w:rsidRPr="00E62F52">
        <w:rPr>
          <w:rFonts w:ascii="Arial" w:hAnsi="Arial" w:cs="Arial"/>
          <w:sz w:val="20"/>
        </w:rPr>
        <w:t>Méně závažná vada systému, jedná se o stav předmětu díla, který lze dočasně překlenout jiným postupem koncového uživatele.</w:t>
      </w:r>
    </w:p>
    <w:p w14:paraId="4A19C46A" w14:textId="77777777" w:rsidR="005B056C" w:rsidRPr="00E62F52" w:rsidRDefault="004777B8" w:rsidP="005B056C">
      <w:pPr>
        <w:pStyle w:val="Odstavecseseznamem"/>
        <w:numPr>
          <w:ilvl w:val="0"/>
          <w:numId w:val="26"/>
        </w:numPr>
        <w:tabs>
          <w:tab w:val="left" w:pos="477"/>
        </w:tabs>
        <w:spacing w:before="120" w:line="276" w:lineRule="auto"/>
        <w:ind w:left="833" w:right="113" w:hanging="357"/>
        <w:contextualSpacing/>
        <w:rPr>
          <w:rFonts w:ascii="Arial" w:hAnsi="Arial" w:cs="Arial"/>
          <w:sz w:val="20"/>
        </w:rPr>
      </w:pPr>
      <w:r w:rsidRPr="00E62F52">
        <w:rPr>
          <w:rFonts w:ascii="Arial" w:hAnsi="Arial" w:cs="Arial"/>
          <w:sz w:val="20"/>
        </w:rPr>
        <w:t>Vada neohrožující funkčnost, jedná se o </w:t>
      </w:r>
      <w:r w:rsidR="005B056C" w:rsidRPr="00E62F52">
        <w:rPr>
          <w:rFonts w:ascii="Arial" w:hAnsi="Arial" w:cs="Arial"/>
          <w:sz w:val="20"/>
        </w:rPr>
        <w:t xml:space="preserve">vadu </w:t>
      </w:r>
      <w:r w:rsidRPr="00E62F52">
        <w:rPr>
          <w:rFonts w:ascii="Arial" w:hAnsi="Arial" w:cs="Arial"/>
          <w:sz w:val="20"/>
        </w:rPr>
        <w:t xml:space="preserve">předmětu díla, </w:t>
      </w:r>
      <w:r w:rsidR="005B056C" w:rsidRPr="00E62F52">
        <w:rPr>
          <w:rFonts w:ascii="Arial" w:hAnsi="Arial" w:cs="Arial"/>
          <w:sz w:val="20"/>
        </w:rPr>
        <w:t>kterou nelze podřadit ani pod jednu z kategorií výše uvedených</w:t>
      </w:r>
      <w:r w:rsidRPr="00E62F52">
        <w:rPr>
          <w:rFonts w:ascii="Arial" w:hAnsi="Arial" w:cs="Arial"/>
          <w:sz w:val="20"/>
        </w:rPr>
        <w:t>.</w:t>
      </w:r>
    </w:p>
    <w:p w14:paraId="36A40A9E" w14:textId="5990FE0F" w:rsidR="004777B8" w:rsidRPr="00E62F52" w:rsidRDefault="004777B8" w:rsidP="005B056C">
      <w:pPr>
        <w:pStyle w:val="Odstavecseseznamem"/>
        <w:numPr>
          <w:ilvl w:val="0"/>
          <w:numId w:val="20"/>
        </w:numPr>
        <w:tabs>
          <w:tab w:val="left" w:pos="477"/>
        </w:tabs>
        <w:spacing w:before="240" w:line="276" w:lineRule="auto"/>
        <w:ind w:right="116"/>
        <w:rPr>
          <w:rFonts w:ascii="Arial" w:hAnsi="Arial" w:cs="Arial"/>
          <w:sz w:val="20"/>
        </w:rPr>
      </w:pPr>
      <w:r w:rsidRPr="00E62F52">
        <w:rPr>
          <w:rFonts w:ascii="Arial" w:hAnsi="Arial" w:cs="Arial"/>
          <w:sz w:val="20"/>
        </w:rPr>
        <w:t>Zhotovitel je povinen odstranit vady díla dle závažnosti vady následovně:</w:t>
      </w:r>
    </w:p>
    <w:p w14:paraId="4E38160E" w14:textId="77777777" w:rsidR="004777B8" w:rsidRPr="00E62F52" w:rsidRDefault="004777B8" w:rsidP="004777B8">
      <w:pPr>
        <w:pStyle w:val="Odstavecseseznamem"/>
        <w:numPr>
          <w:ilvl w:val="0"/>
          <w:numId w:val="26"/>
        </w:numPr>
        <w:tabs>
          <w:tab w:val="left" w:pos="477"/>
        </w:tabs>
        <w:spacing w:before="120" w:line="276" w:lineRule="auto"/>
        <w:ind w:left="833" w:right="113" w:hanging="357"/>
        <w:contextualSpacing/>
        <w:rPr>
          <w:rFonts w:ascii="Arial" w:hAnsi="Arial" w:cs="Arial"/>
          <w:sz w:val="20"/>
        </w:rPr>
      </w:pPr>
      <w:r w:rsidRPr="00E62F52">
        <w:rPr>
          <w:rFonts w:ascii="Arial" w:hAnsi="Arial" w:cs="Arial"/>
          <w:sz w:val="20"/>
        </w:rPr>
        <w:t>Kritická vada musí být vyřešena do 2 pracovních dnů od nahlášení požadavku.</w:t>
      </w:r>
    </w:p>
    <w:p w14:paraId="58B2FBF0" w14:textId="77777777" w:rsidR="004777B8" w:rsidRPr="00E62F52" w:rsidRDefault="004777B8" w:rsidP="004777B8">
      <w:pPr>
        <w:pStyle w:val="Odstavecseseznamem"/>
        <w:numPr>
          <w:ilvl w:val="0"/>
          <w:numId w:val="26"/>
        </w:numPr>
        <w:tabs>
          <w:tab w:val="left" w:pos="477"/>
        </w:tabs>
        <w:spacing w:before="120" w:line="276" w:lineRule="auto"/>
        <w:ind w:left="833" w:right="113" w:hanging="357"/>
        <w:contextualSpacing/>
        <w:rPr>
          <w:rFonts w:ascii="Arial" w:hAnsi="Arial" w:cs="Arial"/>
          <w:sz w:val="20"/>
        </w:rPr>
      </w:pPr>
      <w:r w:rsidRPr="00E62F52">
        <w:rPr>
          <w:rFonts w:ascii="Arial" w:hAnsi="Arial" w:cs="Arial"/>
          <w:sz w:val="20"/>
        </w:rPr>
        <w:t>Méně závažná vada musí být vyřešena do 5 pracovních dnů od nahlášení požadavku</w:t>
      </w:r>
    </w:p>
    <w:p w14:paraId="657812C2" w14:textId="59F60A82" w:rsidR="004777B8" w:rsidRPr="00E62F52" w:rsidRDefault="004777B8" w:rsidP="004777B8">
      <w:pPr>
        <w:pStyle w:val="Odstavecseseznamem"/>
        <w:numPr>
          <w:ilvl w:val="0"/>
          <w:numId w:val="26"/>
        </w:numPr>
        <w:tabs>
          <w:tab w:val="left" w:pos="477"/>
        </w:tabs>
        <w:spacing w:before="120" w:line="276" w:lineRule="auto"/>
        <w:ind w:left="833" w:right="113" w:hanging="357"/>
        <w:contextualSpacing/>
        <w:rPr>
          <w:rFonts w:ascii="Arial" w:hAnsi="Arial" w:cs="Arial"/>
          <w:sz w:val="20"/>
        </w:rPr>
      </w:pPr>
      <w:r w:rsidRPr="00E62F52">
        <w:rPr>
          <w:rFonts w:ascii="Arial" w:hAnsi="Arial" w:cs="Arial"/>
          <w:sz w:val="20"/>
        </w:rPr>
        <w:t>Vada neohrožující funkčnost</w:t>
      </w:r>
      <w:r w:rsidR="005B056C" w:rsidRPr="00E62F52">
        <w:rPr>
          <w:rFonts w:ascii="Arial" w:hAnsi="Arial" w:cs="Arial"/>
          <w:sz w:val="20"/>
        </w:rPr>
        <w:t xml:space="preserve"> </w:t>
      </w:r>
      <w:r w:rsidRPr="00E62F52">
        <w:rPr>
          <w:rFonts w:ascii="Arial" w:hAnsi="Arial" w:cs="Arial"/>
          <w:sz w:val="20"/>
        </w:rPr>
        <w:t>musí být vyřešen</w:t>
      </w:r>
      <w:r w:rsidR="0037423A" w:rsidRPr="00E62F52">
        <w:rPr>
          <w:rFonts w:ascii="Arial" w:hAnsi="Arial" w:cs="Arial"/>
          <w:sz w:val="20"/>
        </w:rPr>
        <w:t>a</w:t>
      </w:r>
      <w:r w:rsidRPr="00E62F52">
        <w:rPr>
          <w:rFonts w:ascii="Arial" w:hAnsi="Arial" w:cs="Arial"/>
          <w:sz w:val="20"/>
        </w:rPr>
        <w:t xml:space="preserve"> do 30 pracovních dnů od nahlášení požadavku.</w:t>
      </w:r>
    </w:p>
    <w:p w14:paraId="4B59495E" w14:textId="77777777" w:rsidR="006A44E0" w:rsidRPr="00E62F52" w:rsidRDefault="006A44E0">
      <w:pPr>
        <w:rPr>
          <w:rFonts w:ascii="Arial" w:eastAsia="Arial" w:hAnsi="Arial" w:cs="Arial"/>
          <w:b/>
          <w:bCs/>
          <w:sz w:val="20"/>
          <w:szCs w:val="20"/>
        </w:rPr>
      </w:pPr>
      <w:r w:rsidRPr="00E62F52">
        <w:br w:type="page"/>
      </w:r>
    </w:p>
    <w:p w14:paraId="3F650FD3" w14:textId="03F78FEE" w:rsidR="00C44E05" w:rsidRPr="00E62F52" w:rsidRDefault="008516B3" w:rsidP="00C44E05">
      <w:pPr>
        <w:pStyle w:val="Nadpis2"/>
        <w:keepNext/>
        <w:spacing w:before="360" w:line="276" w:lineRule="auto"/>
        <w:ind w:left="0" w:right="96"/>
      </w:pPr>
      <w:r w:rsidRPr="00E62F52">
        <w:lastRenderedPageBreak/>
        <w:t xml:space="preserve">Článek </w:t>
      </w:r>
      <w:r w:rsidR="00872657" w:rsidRPr="00E62F52">
        <w:t>9</w:t>
      </w:r>
    </w:p>
    <w:p w14:paraId="001D893D" w14:textId="231CF54F" w:rsidR="00C52452" w:rsidRPr="00E62F52" w:rsidRDefault="008516B3" w:rsidP="00C44E05">
      <w:pPr>
        <w:pStyle w:val="Nadpis2"/>
        <w:keepNext/>
        <w:spacing w:before="360" w:line="276" w:lineRule="auto"/>
        <w:ind w:left="0" w:right="96"/>
        <w:contextualSpacing/>
      </w:pPr>
      <w:r w:rsidRPr="00E62F52">
        <w:t>Ukončení smlouvy</w:t>
      </w:r>
    </w:p>
    <w:p w14:paraId="2CA86E35" w14:textId="46885B18" w:rsidR="00C52452" w:rsidRPr="00E62F52" w:rsidRDefault="008516B3" w:rsidP="00C44E05">
      <w:pPr>
        <w:pStyle w:val="Odstavecseseznamem"/>
        <w:numPr>
          <w:ilvl w:val="0"/>
          <w:numId w:val="22"/>
        </w:numPr>
        <w:tabs>
          <w:tab w:val="left" w:pos="477"/>
        </w:tabs>
        <w:spacing w:before="240" w:line="276" w:lineRule="auto"/>
        <w:ind w:right="96"/>
        <w:rPr>
          <w:rFonts w:ascii="Arial" w:hAnsi="Arial" w:cs="Arial"/>
          <w:sz w:val="20"/>
        </w:rPr>
      </w:pPr>
      <w:r w:rsidRPr="00E62F52">
        <w:rPr>
          <w:rFonts w:ascii="Arial" w:hAnsi="Arial" w:cs="Arial"/>
          <w:sz w:val="20"/>
        </w:rPr>
        <w:t>Smluvní strany mohou ukončit smlouvu na základě písemné dohody podepsané oběma smluvními</w:t>
      </w:r>
      <w:r w:rsidR="00C44E05" w:rsidRPr="00E62F52">
        <w:rPr>
          <w:rFonts w:ascii="Arial" w:hAnsi="Arial" w:cs="Arial"/>
          <w:sz w:val="20"/>
        </w:rPr>
        <w:t xml:space="preserve"> </w:t>
      </w:r>
      <w:r w:rsidRPr="00E62F52">
        <w:rPr>
          <w:rFonts w:ascii="Arial" w:hAnsi="Arial" w:cs="Arial"/>
          <w:sz w:val="20"/>
        </w:rPr>
        <w:t>stranami.</w:t>
      </w:r>
    </w:p>
    <w:p w14:paraId="7EE1D92D" w14:textId="77777777" w:rsidR="00C52452" w:rsidRPr="00E62F52" w:rsidRDefault="008516B3" w:rsidP="004F3CD9">
      <w:pPr>
        <w:pStyle w:val="Odstavecseseznamem"/>
        <w:numPr>
          <w:ilvl w:val="0"/>
          <w:numId w:val="22"/>
        </w:numPr>
        <w:tabs>
          <w:tab w:val="left" w:pos="477"/>
        </w:tabs>
        <w:spacing w:before="240" w:line="276" w:lineRule="auto"/>
        <w:ind w:right="96"/>
        <w:rPr>
          <w:rFonts w:ascii="Arial" w:hAnsi="Arial" w:cs="Arial"/>
          <w:sz w:val="20"/>
        </w:rPr>
      </w:pPr>
      <w:r w:rsidRPr="00E62F52">
        <w:rPr>
          <w:rFonts w:ascii="Arial" w:hAnsi="Arial" w:cs="Arial"/>
          <w:sz w:val="20"/>
        </w:rPr>
        <w:t>Smluvní strany mohou odstoupit od smlouvy z důvodu podstatného porušení smlouvy druhou smluvní stranou. Podstatným porušením smlouvy zhotovitelem ve smyslu tohoto ustanovení se vždy rozumí alespoň následující situace:</w:t>
      </w:r>
    </w:p>
    <w:p w14:paraId="25072301" w14:textId="2ED1AFB3" w:rsidR="00C52452" w:rsidRPr="00E62F52" w:rsidRDefault="008516B3" w:rsidP="004F3CD9">
      <w:pPr>
        <w:pStyle w:val="Odstavecseseznamem"/>
        <w:numPr>
          <w:ilvl w:val="1"/>
          <w:numId w:val="22"/>
        </w:numPr>
        <w:tabs>
          <w:tab w:val="left" w:pos="477"/>
        </w:tabs>
        <w:spacing w:before="240" w:line="276" w:lineRule="auto"/>
        <w:ind w:right="96"/>
        <w:rPr>
          <w:rFonts w:ascii="Arial" w:hAnsi="Arial" w:cs="Arial"/>
          <w:sz w:val="20"/>
        </w:rPr>
      </w:pPr>
      <w:r w:rsidRPr="00E62F52">
        <w:rPr>
          <w:rFonts w:ascii="Arial" w:hAnsi="Arial" w:cs="Arial"/>
          <w:sz w:val="20"/>
        </w:rPr>
        <w:t xml:space="preserve">zhotovitel </w:t>
      </w:r>
      <w:r w:rsidR="00C44E05" w:rsidRPr="00E62F52">
        <w:rPr>
          <w:rFonts w:ascii="Arial" w:hAnsi="Arial" w:cs="Arial"/>
          <w:sz w:val="20"/>
        </w:rPr>
        <w:t>pozbude</w:t>
      </w:r>
      <w:r w:rsidRPr="00E62F52">
        <w:rPr>
          <w:rFonts w:ascii="Arial" w:hAnsi="Arial" w:cs="Arial"/>
          <w:sz w:val="20"/>
        </w:rPr>
        <w:t xml:space="preserve"> způsobilosti k řádné realizaci smlouvy dle právních předpisů;</w:t>
      </w:r>
    </w:p>
    <w:p w14:paraId="1DD6B63B" w14:textId="77777777" w:rsidR="00C52452" w:rsidRPr="00E62F52" w:rsidRDefault="008516B3" w:rsidP="00C44E05">
      <w:pPr>
        <w:pStyle w:val="Odstavecseseznamem"/>
        <w:numPr>
          <w:ilvl w:val="1"/>
          <w:numId w:val="22"/>
        </w:numPr>
        <w:tabs>
          <w:tab w:val="left" w:pos="477"/>
        </w:tabs>
        <w:spacing w:before="240" w:line="276" w:lineRule="auto"/>
        <w:ind w:left="833" w:right="96" w:hanging="357"/>
        <w:contextualSpacing/>
        <w:rPr>
          <w:rFonts w:ascii="Arial" w:hAnsi="Arial" w:cs="Arial"/>
          <w:sz w:val="20"/>
        </w:rPr>
      </w:pPr>
      <w:r w:rsidRPr="00E62F52">
        <w:rPr>
          <w:rFonts w:ascii="Arial" w:hAnsi="Arial" w:cs="Arial"/>
          <w:sz w:val="20"/>
        </w:rPr>
        <w:t>zhotovitel je předlužen nebo vůči němu bylo zahájeno insolvenční řízení;</w:t>
      </w:r>
    </w:p>
    <w:p w14:paraId="5119B93E" w14:textId="77777777" w:rsidR="00C52452" w:rsidRPr="00E62F52" w:rsidRDefault="008516B3" w:rsidP="00C44E05">
      <w:pPr>
        <w:pStyle w:val="Odstavecseseznamem"/>
        <w:numPr>
          <w:ilvl w:val="1"/>
          <w:numId w:val="22"/>
        </w:numPr>
        <w:tabs>
          <w:tab w:val="left" w:pos="477"/>
        </w:tabs>
        <w:spacing w:before="240" w:line="276" w:lineRule="auto"/>
        <w:ind w:left="833" w:right="96" w:hanging="357"/>
        <w:contextualSpacing/>
        <w:rPr>
          <w:rFonts w:ascii="Arial" w:hAnsi="Arial" w:cs="Arial"/>
          <w:sz w:val="20"/>
        </w:rPr>
      </w:pPr>
      <w:r w:rsidRPr="00E62F52">
        <w:rPr>
          <w:rFonts w:ascii="Arial" w:hAnsi="Arial" w:cs="Arial"/>
          <w:sz w:val="20"/>
        </w:rPr>
        <w:t>zhotovitel bez předchozího souhlasu objednatele změní osobu odpovědnou za realizaci plnění;</w:t>
      </w:r>
    </w:p>
    <w:p w14:paraId="62E4681F" w14:textId="3D45BF54" w:rsidR="00C52452" w:rsidRPr="00E62F52" w:rsidRDefault="008516B3" w:rsidP="00C44E05">
      <w:pPr>
        <w:pStyle w:val="Odstavecseseznamem"/>
        <w:numPr>
          <w:ilvl w:val="1"/>
          <w:numId w:val="22"/>
        </w:numPr>
        <w:tabs>
          <w:tab w:val="left" w:pos="477"/>
        </w:tabs>
        <w:spacing w:before="240" w:line="276" w:lineRule="auto"/>
        <w:ind w:left="833" w:right="96" w:hanging="357"/>
        <w:contextualSpacing/>
        <w:rPr>
          <w:rFonts w:ascii="Arial" w:hAnsi="Arial" w:cs="Arial"/>
          <w:sz w:val="20"/>
        </w:rPr>
      </w:pPr>
      <w:r w:rsidRPr="00E62F52">
        <w:rPr>
          <w:rFonts w:ascii="Arial" w:hAnsi="Arial" w:cs="Arial"/>
          <w:sz w:val="20"/>
        </w:rPr>
        <w:t xml:space="preserve">zhotovitel je v prodlení s plněním termínu plnění déle než 10 </w:t>
      </w:r>
      <w:r w:rsidR="00D21485" w:rsidRPr="00E62F52">
        <w:rPr>
          <w:rFonts w:ascii="Arial" w:hAnsi="Arial" w:cs="Arial"/>
          <w:sz w:val="20"/>
        </w:rPr>
        <w:t xml:space="preserve">pracovních </w:t>
      </w:r>
      <w:r w:rsidR="005B056C" w:rsidRPr="00E62F52">
        <w:rPr>
          <w:rFonts w:ascii="Arial" w:hAnsi="Arial" w:cs="Arial"/>
          <w:sz w:val="20"/>
        </w:rPr>
        <w:t>dní;</w:t>
      </w:r>
    </w:p>
    <w:p w14:paraId="6C1C1585" w14:textId="6033C627" w:rsidR="005B056C" w:rsidRPr="00E62F52" w:rsidRDefault="005B056C" w:rsidP="00C44E05">
      <w:pPr>
        <w:pStyle w:val="Odstavecseseznamem"/>
        <w:numPr>
          <w:ilvl w:val="1"/>
          <w:numId w:val="22"/>
        </w:numPr>
        <w:tabs>
          <w:tab w:val="left" w:pos="477"/>
        </w:tabs>
        <w:spacing w:before="240" w:line="276" w:lineRule="auto"/>
        <w:ind w:left="833" w:right="96" w:hanging="357"/>
        <w:contextualSpacing/>
        <w:rPr>
          <w:rFonts w:ascii="Arial" w:hAnsi="Arial" w:cs="Arial"/>
          <w:sz w:val="20"/>
        </w:rPr>
      </w:pPr>
      <w:r w:rsidRPr="00E62F52">
        <w:rPr>
          <w:rFonts w:ascii="Arial" w:hAnsi="Arial" w:cs="Arial"/>
          <w:sz w:val="20"/>
        </w:rPr>
        <w:t>zhotovitel je v prodlení s termínem odstranění vady dle čl. 8, přičemž vada nebyla odstraněna ani v dodatečné lhůtě stanovené objednatelem.</w:t>
      </w:r>
    </w:p>
    <w:p w14:paraId="6AAADC5A" w14:textId="77777777" w:rsidR="00C52452" w:rsidRPr="00E62F52" w:rsidRDefault="008516B3" w:rsidP="004F3CD9">
      <w:pPr>
        <w:pStyle w:val="Odstavecseseznamem"/>
        <w:numPr>
          <w:ilvl w:val="0"/>
          <w:numId w:val="22"/>
        </w:numPr>
        <w:tabs>
          <w:tab w:val="left" w:pos="477"/>
        </w:tabs>
        <w:spacing w:before="240" w:line="276" w:lineRule="auto"/>
        <w:ind w:right="96"/>
        <w:rPr>
          <w:rFonts w:ascii="Arial" w:hAnsi="Arial" w:cs="Arial"/>
          <w:sz w:val="20"/>
        </w:rPr>
      </w:pPr>
      <w:r w:rsidRPr="00E62F52">
        <w:rPr>
          <w:rFonts w:ascii="Arial" w:hAnsi="Arial" w:cs="Arial"/>
          <w:sz w:val="20"/>
        </w:rPr>
        <w:t>Odstoupení od smlouvy je účinné dnem následujícím po doručení písemného odstoupení druhé smluvní straně.</w:t>
      </w:r>
    </w:p>
    <w:p w14:paraId="68A12A0E" w14:textId="77777777" w:rsidR="00C52452" w:rsidRPr="00E62F52" w:rsidRDefault="008516B3" w:rsidP="004F3CD9">
      <w:pPr>
        <w:pStyle w:val="Odstavecseseznamem"/>
        <w:numPr>
          <w:ilvl w:val="0"/>
          <w:numId w:val="22"/>
        </w:numPr>
        <w:tabs>
          <w:tab w:val="left" w:pos="477"/>
        </w:tabs>
        <w:spacing w:before="240" w:line="276" w:lineRule="auto"/>
        <w:ind w:right="96"/>
        <w:rPr>
          <w:rFonts w:ascii="Arial" w:hAnsi="Arial" w:cs="Arial"/>
          <w:sz w:val="20"/>
        </w:rPr>
      </w:pPr>
      <w:r w:rsidRPr="00E62F52">
        <w:rPr>
          <w:rFonts w:ascii="Arial" w:hAnsi="Arial" w:cs="Arial"/>
          <w:sz w:val="20"/>
        </w:rPr>
        <w:t>Odstoupením od smlouvy není dotčeno právo objednatele na uplatnění dalších smluvních sankcí.</w:t>
      </w:r>
    </w:p>
    <w:p w14:paraId="6D906BDF" w14:textId="77777777" w:rsidR="00D21485" w:rsidRPr="00E62F52" w:rsidRDefault="00D21485" w:rsidP="004F3CD9">
      <w:pPr>
        <w:pStyle w:val="Nadpis2"/>
        <w:spacing w:before="1" w:line="276" w:lineRule="auto"/>
        <w:ind w:left="3769" w:right="96" w:hanging="4"/>
      </w:pPr>
    </w:p>
    <w:p w14:paraId="239CD12A" w14:textId="77777777" w:rsidR="00C52452" w:rsidRPr="00E62F52" w:rsidRDefault="008516B3" w:rsidP="00C44E05">
      <w:pPr>
        <w:pStyle w:val="Nadpis2"/>
        <w:keepNext/>
        <w:spacing w:before="360" w:line="276" w:lineRule="auto"/>
        <w:ind w:left="0" w:right="96"/>
        <w:contextualSpacing/>
      </w:pPr>
      <w:r w:rsidRPr="00E62F52">
        <w:t xml:space="preserve">Článek </w:t>
      </w:r>
      <w:r w:rsidR="00872657" w:rsidRPr="00E62F52">
        <w:t>10</w:t>
      </w:r>
    </w:p>
    <w:p w14:paraId="5210F5A0" w14:textId="77777777" w:rsidR="00C52452" w:rsidRPr="00E62F52" w:rsidRDefault="008516B3" w:rsidP="00C44E05">
      <w:pPr>
        <w:pStyle w:val="Nadpis2"/>
        <w:keepNext/>
        <w:spacing w:before="360" w:line="276" w:lineRule="auto"/>
        <w:ind w:left="0" w:right="96"/>
        <w:contextualSpacing/>
      </w:pPr>
      <w:r w:rsidRPr="00E62F52">
        <w:t>Licenční ujednání</w:t>
      </w:r>
    </w:p>
    <w:p w14:paraId="6243BC24" w14:textId="5B95ABBC" w:rsidR="00D21485" w:rsidRPr="00E62F52" w:rsidRDefault="008516B3" w:rsidP="004F3CD9">
      <w:pPr>
        <w:pStyle w:val="Odstavecseseznamem"/>
        <w:numPr>
          <w:ilvl w:val="0"/>
          <w:numId w:val="24"/>
        </w:numPr>
        <w:tabs>
          <w:tab w:val="left" w:pos="477"/>
        </w:tabs>
        <w:spacing w:before="240" w:line="276" w:lineRule="auto"/>
        <w:ind w:right="96"/>
        <w:rPr>
          <w:rFonts w:ascii="Arial" w:hAnsi="Arial" w:cs="Arial"/>
          <w:sz w:val="20"/>
        </w:rPr>
      </w:pPr>
      <w:r w:rsidRPr="00E62F52">
        <w:rPr>
          <w:rFonts w:ascii="Arial" w:hAnsi="Arial" w:cs="Arial"/>
          <w:sz w:val="20"/>
        </w:rPr>
        <w:t>Veškerá majetková práva ke všem autorským dílům, vytvořeným pro objednatele na základě této smlouvy, náleží zhotoviteli.</w:t>
      </w:r>
      <w:r w:rsidR="00D21485" w:rsidRPr="00E62F52">
        <w:rPr>
          <w:rFonts w:ascii="Arial" w:hAnsi="Arial" w:cs="Arial"/>
          <w:sz w:val="20"/>
        </w:rPr>
        <w:t xml:space="preserve"> Autorská odměna je již zahrnuta v ceně služeb, jejichž poskytnutí je s vytvořením autorského díla spojeno.</w:t>
      </w:r>
    </w:p>
    <w:p w14:paraId="4F6F53C2" w14:textId="77777777" w:rsidR="00C52452" w:rsidRPr="00E62F52" w:rsidRDefault="008516B3" w:rsidP="004F3CD9">
      <w:pPr>
        <w:pStyle w:val="Odstavecseseznamem"/>
        <w:numPr>
          <w:ilvl w:val="0"/>
          <w:numId w:val="24"/>
        </w:numPr>
        <w:tabs>
          <w:tab w:val="left" w:pos="477"/>
        </w:tabs>
        <w:spacing w:before="240" w:line="276" w:lineRule="auto"/>
        <w:ind w:right="96"/>
        <w:rPr>
          <w:rFonts w:ascii="Arial" w:hAnsi="Arial" w:cs="Arial"/>
          <w:sz w:val="20"/>
        </w:rPr>
      </w:pPr>
      <w:r w:rsidRPr="00E62F52">
        <w:rPr>
          <w:rFonts w:ascii="Arial" w:hAnsi="Arial" w:cs="Arial"/>
          <w:sz w:val="20"/>
        </w:rPr>
        <w:t>Zhotovitel touto smlouvou uděluje objednateli výhradní licenci k užívání těchto autorských děl s tím, že tato licence je udělena jako výhradní, věcně, časově a prostorově (místně) neomezená a trvá po celou dobu existence příslušných majetkových práv.</w:t>
      </w:r>
    </w:p>
    <w:p w14:paraId="31AE3232" w14:textId="1E3E07F7" w:rsidR="00C52452" w:rsidRPr="00E62F52" w:rsidRDefault="008516B3" w:rsidP="004F3CD9">
      <w:pPr>
        <w:pStyle w:val="Odstavecseseznamem"/>
        <w:numPr>
          <w:ilvl w:val="0"/>
          <w:numId w:val="24"/>
        </w:numPr>
        <w:tabs>
          <w:tab w:val="left" w:pos="477"/>
        </w:tabs>
        <w:spacing w:before="240" w:line="276" w:lineRule="auto"/>
        <w:ind w:right="96"/>
        <w:rPr>
          <w:rFonts w:ascii="Arial" w:hAnsi="Arial" w:cs="Arial"/>
          <w:sz w:val="20"/>
        </w:rPr>
      </w:pPr>
      <w:r w:rsidRPr="00E62F52">
        <w:rPr>
          <w:rFonts w:ascii="Arial" w:hAnsi="Arial" w:cs="Arial"/>
          <w:sz w:val="20"/>
        </w:rPr>
        <w:t xml:space="preserve">Zhotovitel uděluje souhlas se změnou díla či děl </w:t>
      </w:r>
      <w:r w:rsidR="00D21485" w:rsidRPr="00E62F52">
        <w:rPr>
          <w:rFonts w:ascii="Arial" w:hAnsi="Arial" w:cs="Arial"/>
          <w:sz w:val="20"/>
        </w:rPr>
        <w:t>d</w:t>
      </w:r>
      <w:r w:rsidRPr="00E62F52">
        <w:rPr>
          <w:rFonts w:ascii="Arial" w:hAnsi="Arial" w:cs="Arial"/>
          <w:sz w:val="20"/>
        </w:rPr>
        <w:t>le odst. 1, např. zpracováním, rozšířením, upravením, případně spojením s jiným dílem. Tento souhlas uděluje zhotovitel na dobu neurčitou.</w:t>
      </w:r>
    </w:p>
    <w:p w14:paraId="6AB8144F" w14:textId="77777777" w:rsidR="00C52452" w:rsidRPr="00E62F52" w:rsidRDefault="008516B3" w:rsidP="004F3CD9">
      <w:pPr>
        <w:pStyle w:val="Odstavecseseznamem"/>
        <w:numPr>
          <w:ilvl w:val="0"/>
          <w:numId w:val="24"/>
        </w:numPr>
        <w:tabs>
          <w:tab w:val="left" w:pos="477"/>
        </w:tabs>
        <w:spacing w:before="240" w:line="276" w:lineRule="auto"/>
        <w:ind w:right="96"/>
        <w:rPr>
          <w:rFonts w:ascii="Arial" w:hAnsi="Arial" w:cs="Arial"/>
          <w:sz w:val="20"/>
        </w:rPr>
      </w:pPr>
      <w:r w:rsidRPr="00E62F52">
        <w:rPr>
          <w:rFonts w:ascii="Arial" w:hAnsi="Arial" w:cs="Arial"/>
          <w:sz w:val="20"/>
        </w:rPr>
        <w:t>V případě, že se objednatel rozhodne užívat autorské dílo nad rámec shora udělené licence, je povinen požádat zhotovitele o rozšíření licence. V takovém případě je zhotovitel povinen žádosti vyhovět, připouští-li to jeho vlastní licenční oprávnění, a náleží mu za to přiměřená odměna.</w:t>
      </w:r>
    </w:p>
    <w:p w14:paraId="2856FF7C" w14:textId="58347992" w:rsidR="00C52452" w:rsidRPr="00E62F52" w:rsidRDefault="008516B3" w:rsidP="00924CC5">
      <w:pPr>
        <w:pStyle w:val="Odstavecseseznamem"/>
        <w:numPr>
          <w:ilvl w:val="0"/>
          <w:numId w:val="24"/>
        </w:numPr>
        <w:tabs>
          <w:tab w:val="left" w:pos="477"/>
        </w:tabs>
        <w:spacing w:before="240" w:line="276" w:lineRule="auto"/>
        <w:ind w:right="96"/>
        <w:rPr>
          <w:rFonts w:ascii="Arial" w:hAnsi="Arial" w:cs="Arial"/>
          <w:sz w:val="20"/>
        </w:rPr>
      </w:pPr>
      <w:r w:rsidRPr="00E62F52">
        <w:rPr>
          <w:rFonts w:ascii="Arial" w:hAnsi="Arial" w:cs="Arial"/>
          <w:sz w:val="20"/>
        </w:rPr>
        <w:t>Bude-li to vzhledem k jejich povaze možně, zajistí zhotovitel shodnou licenci také k dílům vytvářeným pro účely</w:t>
      </w:r>
      <w:r w:rsidR="00D21485" w:rsidRPr="00E62F52">
        <w:rPr>
          <w:rFonts w:ascii="Arial" w:hAnsi="Arial" w:cs="Arial"/>
          <w:sz w:val="20"/>
        </w:rPr>
        <w:t xml:space="preserve"> </w:t>
      </w:r>
      <w:r w:rsidRPr="00E62F52">
        <w:rPr>
          <w:rFonts w:ascii="Arial" w:hAnsi="Arial" w:cs="Arial"/>
          <w:sz w:val="20"/>
        </w:rPr>
        <w:t>naplnění této smlouvy třetími stranami. Nebude-li zajištění licence dle předchozí věty možné či hospodárné, zajistí licenci pouze v rozsahu uvedeném v dílčí dohodě.</w:t>
      </w:r>
    </w:p>
    <w:p w14:paraId="1AD4AC37" w14:textId="77777777" w:rsidR="00924CC5" w:rsidRPr="00E62F52" w:rsidRDefault="00872657" w:rsidP="00924CC5">
      <w:pPr>
        <w:pStyle w:val="Nadpis2"/>
        <w:keepNext/>
        <w:spacing w:before="360" w:line="276" w:lineRule="auto"/>
        <w:ind w:left="0" w:right="96"/>
        <w:contextualSpacing/>
      </w:pPr>
      <w:r w:rsidRPr="00E62F52">
        <w:t>Článek 11</w:t>
      </w:r>
      <w:r w:rsidR="008516B3" w:rsidRPr="00E62F52">
        <w:t xml:space="preserve"> </w:t>
      </w:r>
    </w:p>
    <w:p w14:paraId="2C93EF7F" w14:textId="4097CE5D" w:rsidR="00C52452" w:rsidRPr="00E62F52" w:rsidRDefault="008516B3" w:rsidP="00924CC5">
      <w:pPr>
        <w:pStyle w:val="Nadpis2"/>
        <w:keepNext/>
        <w:spacing w:before="360" w:line="276" w:lineRule="auto"/>
        <w:ind w:left="0" w:right="96"/>
        <w:contextualSpacing/>
      </w:pPr>
      <w:r w:rsidRPr="00E62F52">
        <w:t>Závěrečná ujednání</w:t>
      </w:r>
    </w:p>
    <w:p w14:paraId="5B501FF6" w14:textId="5B10B5D1" w:rsidR="00C52452" w:rsidRPr="00E62F52" w:rsidRDefault="008516B3" w:rsidP="004F3CD9">
      <w:pPr>
        <w:pStyle w:val="Odstavecseseznamem"/>
        <w:numPr>
          <w:ilvl w:val="0"/>
          <w:numId w:val="25"/>
        </w:numPr>
        <w:tabs>
          <w:tab w:val="left" w:pos="477"/>
        </w:tabs>
        <w:spacing w:before="240" w:line="276" w:lineRule="auto"/>
        <w:ind w:right="96"/>
        <w:rPr>
          <w:rFonts w:ascii="Arial" w:hAnsi="Arial" w:cs="Arial"/>
          <w:sz w:val="20"/>
        </w:rPr>
      </w:pPr>
      <w:r w:rsidRPr="00E62F52">
        <w:rPr>
          <w:rFonts w:ascii="Arial" w:hAnsi="Arial" w:cs="Arial"/>
          <w:sz w:val="20"/>
        </w:rPr>
        <w:t xml:space="preserve">Zhotovitel prohlašuje, že si je vědom, že ve smyslu </w:t>
      </w:r>
      <w:proofErr w:type="spellStart"/>
      <w:r w:rsidRPr="00E62F52">
        <w:rPr>
          <w:rFonts w:ascii="Arial" w:hAnsi="Arial" w:cs="Arial"/>
          <w:sz w:val="20"/>
        </w:rPr>
        <w:t>ust</w:t>
      </w:r>
      <w:proofErr w:type="spellEnd"/>
      <w:r w:rsidRPr="00E62F52">
        <w:rPr>
          <w:rFonts w:ascii="Arial" w:hAnsi="Arial" w:cs="Arial"/>
          <w:sz w:val="20"/>
        </w:rPr>
        <w:t>. § 2 písm. e) zákona č. 320/2001 Sb.,</w:t>
      </w:r>
      <w:r w:rsidR="004F39AC" w:rsidRPr="00E62F52">
        <w:rPr>
          <w:rFonts w:ascii="Arial" w:hAnsi="Arial" w:cs="Arial"/>
          <w:sz w:val="20"/>
        </w:rPr>
        <w:t xml:space="preserve"> </w:t>
      </w:r>
      <w:r w:rsidRPr="00E62F52">
        <w:rPr>
          <w:rFonts w:ascii="Arial" w:hAnsi="Arial" w:cs="Arial"/>
          <w:sz w:val="20"/>
        </w:rPr>
        <w:t>o</w:t>
      </w:r>
      <w:r w:rsidR="00924CC5" w:rsidRPr="00E62F52">
        <w:rPr>
          <w:rFonts w:ascii="Arial" w:hAnsi="Arial" w:cs="Arial"/>
          <w:sz w:val="20"/>
        </w:rPr>
        <w:t> </w:t>
      </w:r>
      <w:r w:rsidRPr="00E62F52">
        <w:rPr>
          <w:rFonts w:ascii="Arial" w:hAnsi="Arial" w:cs="Arial"/>
          <w:sz w:val="20"/>
        </w:rPr>
        <w:t>finanční</w:t>
      </w:r>
      <w:r w:rsidR="004F39AC" w:rsidRPr="00E62F52">
        <w:rPr>
          <w:rFonts w:ascii="Arial" w:hAnsi="Arial" w:cs="Arial"/>
          <w:sz w:val="20"/>
        </w:rPr>
        <w:t xml:space="preserve"> </w:t>
      </w:r>
      <w:r w:rsidRPr="00E62F52">
        <w:rPr>
          <w:rFonts w:ascii="Arial" w:hAnsi="Arial" w:cs="Arial"/>
          <w:sz w:val="20"/>
        </w:rPr>
        <w:t>kontrole, ve znění pozdějších předpisů, povinen spolupůsobit při výkonu finanční kontroly.</w:t>
      </w:r>
    </w:p>
    <w:p w14:paraId="5B834219" w14:textId="5B48126E" w:rsidR="00C52452" w:rsidRPr="00E62F52" w:rsidRDefault="008516B3" w:rsidP="004F3CD9">
      <w:pPr>
        <w:pStyle w:val="Odstavecseseznamem"/>
        <w:numPr>
          <w:ilvl w:val="0"/>
          <w:numId w:val="25"/>
        </w:numPr>
        <w:tabs>
          <w:tab w:val="left" w:pos="477"/>
        </w:tabs>
        <w:spacing w:before="240" w:line="276" w:lineRule="auto"/>
        <w:ind w:right="96"/>
        <w:rPr>
          <w:rFonts w:ascii="Arial" w:hAnsi="Arial" w:cs="Arial"/>
          <w:sz w:val="20"/>
        </w:rPr>
      </w:pPr>
      <w:r w:rsidRPr="00E62F52">
        <w:rPr>
          <w:rFonts w:ascii="Arial" w:hAnsi="Arial" w:cs="Arial"/>
          <w:sz w:val="20"/>
        </w:rPr>
        <w:t>Zhotovitel bere na vědomí, že objednateli může být právním předpisem uloženo uveřejnit text této smlouvy, včetně jejích případných změn a dodatků. Zhotovitel dále souhlasí s</w:t>
      </w:r>
      <w:r w:rsidR="004F39AC" w:rsidRPr="00E62F52">
        <w:rPr>
          <w:rFonts w:ascii="Arial" w:hAnsi="Arial" w:cs="Arial"/>
          <w:sz w:val="20"/>
        </w:rPr>
        <w:t xml:space="preserve"> případným</w:t>
      </w:r>
      <w:r w:rsidRPr="00E62F52">
        <w:rPr>
          <w:rFonts w:ascii="Arial" w:hAnsi="Arial" w:cs="Arial"/>
          <w:sz w:val="20"/>
        </w:rPr>
        <w:t xml:space="preserve"> uveřejněním skutečně uhrazené </w:t>
      </w:r>
      <w:r w:rsidR="00D21485" w:rsidRPr="00E62F52">
        <w:rPr>
          <w:rFonts w:ascii="Arial" w:hAnsi="Arial" w:cs="Arial"/>
          <w:sz w:val="20"/>
        </w:rPr>
        <w:t>ceny</w:t>
      </w:r>
      <w:r w:rsidR="004F39AC" w:rsidRPr="00E62F52">
        <w:rPr>
          <w:rFonts w:ascii="Arial" w:hAnsi="Arial" w:cs="Arial"/>
          <w:sz w:val="20"/>
        </w:rPr>
        <w:t xml:space="preserve"> dle příslušných právních předpisů</w:t>
      </w:r>
      <w:r w:rsidR="00D21485" w:rsidRPr="00E62F52">
        <w:rPr>
          <w:rFonts w:ascii="Arial" w:hAnsi="Arial" w:cs="Arial"/>
          <w:sz w:val="20"/>
        </w:rPr>
        <w:t>.</w:t>
      </w:r>
    </w:p>
    <w:p w14:paraId="6AFFA652" w14:textId="7B12472E" w:rsidR="00C52452" w:rsidRPr="00E62F52" w:rsidRDefault="004F39AC" w:rsidP="004F3CD9">
      <w:pPr>
        <w:pStyle w:val="Odstavecseseznamem"/>
        <w:numPr>
          <w:ilvl w:val="0"/>
          <w:numId w:val="25"/>
        </w:numPr>
        <w:tabs>
          <w:tab w:val="left" w:pos="477"/>
        </w:tabs>
        <w:spacing w:before="240" w:line="276" w:lineRule="auto"/>
        <w:ind w:right="96"/>
        <w:rPr>
          <w:rFonts w:ascii="Arial" w:hAnsi="Arial" w:cs="Arial"/>
          <w:sz w:val="20"/>
        </w:rPr>
      </w:pPr>
      <w:r w:rsidRPr="00E62F52">
        <w:rPr>
          <w:rFonts w:ascii="Arial" w:hAnsi="Arial" w:cs="Arial"/>
          <w:sz w:val="20"/>
        </w:rPr>
        <w:lastRenderedPageBreak/>
        <w:t>Tato smlouva bude v případě listinné podoby</w:t>
      </w:r>
      <w:r w:rsidR="008516B3" w:rsidRPr="00E62F52">
        <w:rPr>
          <w:rFonts w:ascii="Arial" w:hAnsi="Arial" w:cs="Arial"/>
          <w:sz w:val="20"/>
        </w:rPr>
        <w:t xml:space="preserve"> vyhotovena ve třech stejnopisech. Objednatel obdrží dvě vyhotovení a zhotovitel jedno vyhotovení.</w:t>
      </w:r>
    </w:p>
    <w:p w14:paraId="4BF33A4D" w14:textId="63B44695" w:rsidR="00C52452" w:rsidRPr="00E62F52" w:rsidRDefault="008516B3" w:rsidP="004F3CD9">
      <w:pPr>
        <w:pStyle w:val="Odstavecseseznamem"/>
        <w:numPr>
          <w:ilvl w:val="0"/>
          <w:numId w:val="25"/>
        </w:numPr>
        <w:tabs>
          <w:tab w:val="left" w:pos="477"/>
        </w:tabs>
        <w:spacing w:before="240" w:line="276" w:lineRule="auto"/>
        <w:ind w:right="96"/>
        <w:rPr>
          <w:rFonts w:ascii="Arial" w:hAnsi="Arial" w:cs="Arial"/>
          <w:sz w:val="20"/>
        </w:rPr>
      </w:pPr>
      <w:r w:rsidRPr="00E62F52">
        <w:rPr>
          <w:rFonts w:ascii="Arial" w:hAnsi="Arial" w:cs="Arial"/>
          <w:sz w:val="20"/>
        </w:rPr>
        <w:t>Tuto smlouvu lze měnit pouze formou písemných dodatku označených vzestupnou číselnou řadou, přičemž podpisy osob oprávněných jednat za smluvní strany musí být vždy na stejné straně</w:t>
      </w:r>
      <w:r w:rsidR="004F39AC" w:rsidRPr="00E62F52">
        <w:rPr>
          <w:rFonts w:ascii="Arial" w:hAnsi="Arial" w:cs="Arial"/>
          <w:sz w:val="20"/>
        </w:rPr>
        <w:t>, není-li v této smlouvě stanovené něco jiného</w:t>
      </w:r>
      <w:r w:rsidRPr="00E62F52">
        <w:rPr>
          <w:rFonts w:ascii="Arial" w:hAnsi="Arial" w:cs="Arial"/>
          <w:sz w:val="20"/>
        </w:rPr>
        <w:t>.</w:t>
      </w:r>
    </w:p>
    <w:p w14:paraId="0DAC6568" w14:textId="77777777" w:rsidR="00C52452" w:rsidRPr="00E62F52" w:rsidRDefault="008516B3" w:rsidP="004F3CD9">
      <w:pPr>
        <w:pStyle w:val="Odstavecseseznamem"/>
        <w:numPr>
          <w:ilvl w:val="0"/>
          <w:numId w:val="25"/>
        </w:numPr>
        <w:tabs>
          <w:tab w:val="left" w:pos="477"/>
        </w:tabs>
        <w:spacing w:before="240" w:line="276" w:lineRule="auto"/>
        <w:ind w:right="96"/>
        <w:rPr>
          <w:rFonts w:ascii="Arial" w:hAnsi="Arial" w:cs="Arial"/>
          <w:sz w:val="20"/>
        </w:rPr>
      </w:pPr>
      <w:r w:rsidRPr="00E62F52">
        <w:rPr>
          <w:rFonts w:ascii="Arial" w:hAnsi="Arial" w:cs="Arial"/>
          <w:sz w:val="20"/>
        </w:rPr>
        <w:t>Smlouva nabývá platnosti dnem jejího podpisu oběma smluvními stranami a účinnosti uveřejněním v registru smluv ve smyslu zákona č. 340/2015 Sb., o zvláštních podmínkách účinnosti některých smluv, uveřejňování těchto smluv a o registru smluv (zákon o registru smluv), ve znění pozdějších předpisů, není-li ve smlouvě stanoven termín pozdější.</w:t>
      </w:r>
    </w:p>
    <w:p w14:paraId="07362F99" w14:textId="77777777" w:rsidR="00C52452" w:rsidRPr="00E62F52" w:rsidRDefault="008516B3" w:rsidP="004F3CD9">
      <w:pPr>
        <w:pStyle w:val="Odstavecseseznamem"/>
        <w:numPr>
          <w:ilvl w:val="0"/>
          <w:numId w:val="25"/>
        </w:numPr>
        <w:tabs>
          <w:tab w:val="left" w:pos="477"/>
        </w:tabs>
        <w:spacing w:before="240" w:line="276" w:lineRule="auto"/>
        <w:ind w:right="96"/>
        <w:rPr>
          <w:rFonts w:ascii="Arial" w:hAnsi="Arial" w:cs="Arial"/>
          <w:sz w:val="20"/>
        </w:rPr>
      </w:pPr>
      <w:r w:rsidRPr="00E62F52">
        <w:rPr>
          <w:rFonts w:ascii="Arial" w:hAnsi="Arial" w:cs="Arial"/>
          <w:sz w:val="20"/>
        </w:rPr>
        <w:t>Obě smluvní strany prohlašují, že si smlouvu před jejím podpisem přečetly, že souhlasí s jejím obsahem a že nebyla ujednána v tísni a za nápadně nevýhodných podmínek. Na důkaz toho zástupci a jednající osoby připojují své vlastnoruční podpisy.</w:t>
      </w:r>
    </w:p>
    <w:p w14:paraId="4F262E6A" w14:textId="77777777" w:rsidR="00C52452" w:rsidRPr="00E62F52" w:rsidRDefault="00C52452" w:rsidP="004F3CD9">
      <w:pPr>
        <w:spacing w:line="276" w:lineRule="auto"/>
        <w:ind w:right="96"/>
        <w:jc w:val="both"/>
        <w:rPr>
          <w:rFonts w:ascii="Arial" w:hAnsi="Arial" w:cs="Arial"/>
          <w:sz w:val="20"/>
        </w:rPr>
      </w:pPr>
    </w:p>
    <w:p w14:paraId="2319235B" w14:textId="77777777" w:rsidR="004777B8" w:rsidRPr="00E62F52" w:rsidRDefault="004777B8" w:rsidP="00380B0C">
      <w:pPr>
        <w:pStyle w:val="Nadpis2"/>
        <w:spacing w:before="75" w:line="276" w:lineRule="auto"/>
        <w:ind w:left="116" w:right="0"/>
        <w:jc w:val="left"/>
      </w:pPr>
    </w:p>
    <w:p w14:paraId="77EEA0F4" w14:textId="09F55060" w:rsidR="00380B0C" w:rsidRPr="00E62F52" w:rsidRDefault="00380B0C" w:rsidP="00380B0C">
      <w:pPr>
        <w:pStyle w:val="Nadpis2"/>
        <w:spacing w:before="75" w:line="276" w:lineRule="auto"/>
        <w:ind w:left="116" w:right="0"/>
        <w:jc w:val="left"/>
      </w:pPr>
      <w:r w:rsidRPr="00E62F52">
        <w:t>Přílohy</w:t>
      </w:r>
    </w:p>
    <w:p w14:paraId="18A19CD7" w14:textId="77777777" w:rsidR="00380B0C" w:rsidRPr="00E62F52" w:rsidRDefault="00380B0C" w:rsidP="00380B0C">
      <w:pPr>
        <w:pStyle w:val="Zkladntext"/>
        <w:spacing w:before="3" w:line="276" w:lineRule="auto"/>
        <w:rPr>
          <w:rFonts w:ascii="Arial" w:hAnsi="Arial" w:cs="Arial"/>
          <w:b/>
          <w:sz w:val="24"/>
        </w:rPr>
      </w:pPr>
    </w:p>
    <w:p w14:paraId="0B0AA2AD" w14:textId="28A9FD1A" w:rsidR="00380B0C" w:rsidRPr="00E62F52" w:rsidRDefault="006A44E0" w:rsidP="00380B0C">
      <w:pPr>
        <w:pStyle w:val="Zkladntext"/>
        <w:tabs>
          <w:tab w:val="left" w:pos="824"/>
        </w:tabs>
        <w:spacing w:line="276" w:lineRule="auto"/>
        <w:ind w:left="116"/>
        <w:rPr>
          <w:rFonts w:ascii="Arial" w:hAnsi="Arial" w:cs="Arial"/>
        </w:rPr>
      </w:pPr>
      <w:r w:rsidRPr="00E62F52">
        <w:rPr>
          <w:rFonts w:ascii="Arial" w:hAnsi="Arial" w:cs="Arial"/>
        </w:rPr>
        <w:t xml:space="preserve">Příloha </w:t>
      </w:r>
      <w:r w:rsidR="00380B0C" w:rsidRPr="00E62F52">
        <w:rPr>
          <w:rFonts w:ascii="Arial" w:hAnsi="Arial" w:cs="Arial"/>
        </w:rPr>
        <w:t>č. 1</w:t>
      </w:r>
      <w:r w:rsidR="00380B0C" w:rsidRPr="00E62F52">
        <w:rPr>
          <w:rFonts w:ascii="Arial" w:hAnsi="Arial" w:cs="Arial"/>
        </w:rPr>
        <w:tab/>
        <w:t>Specifikace předmětu plnění</w:t>
      </w:r>
    </w:p>
    <w:p w14:paraId="320F6DA9" w14:textId="77777777" w:rsidR="00380B0C" w:rsidRPr="00E62F52" w:rsidRDefault="00380B0C" w:rsidP="00380B0C">
      <w:pPr>
        <w:pStyle w:val="Zkladntext"/>
        <w:spacing w:line="276" w:lineRule="auto"/>
        <w:rPr>
          <w:rFonts w:ascii="Arial" w:hAnsi="Arial" w:cs="Arial"/>
          <w:sz w:val="22"/>
        </w:rPr>
      </w:pPr>
    </w:p>
    <w:p w14:paraId="14EEC9AF" w14:textId="77777777" w:rsidR="00380B0C" w:rsidRPr="00E62F52" w:rsidRDefault="00380B0C" w:rsidP="00380B0C">
      <w:pPr>
        <w:pStyle w:val="Zkladntext"/>
        <w:spacing w:line="276" w:lineRule="auto"/>
        <w:rPr>
          <w:rFonts w:ascii="Arial" w:hAnsi="Arial" w:cs="Arial"/>
          <w:sz w:val="22"/>
        </w:rPr>
      </w:pPr>
    </w:p>
    <w:p w14:paraId="27BBF786" w14:textId="77777777" w:rsidR="00380B0C" w:rsidRPr="00E62F52" w:rsidRDefault="00380B0C" w:rsidP="00380B0C">
      <w:pPr>
        <w:pStyle w:val="Zkladntext"/>
        <w:spacing w:line="276" w:lineRule="auto"/>
        <w:rPr>
          <w:rFonts w:ascii="Arial" w:hAnsi="Arial" w:cs="Arial"/>
          <w:sz w:val="22"/>
        </w:rPr>
      </w:pPr>
    </w:p>
    <w:p w14:paraId="711384F3" w14:textId="77777777" w:rsidR="00380B0C" w:rsidRPr="00E62F52" w:rsidRDefault="00380B0C" w:rsidP="00380B0C">
      <w:pPr>
        <w:pStyle w:val="Zkladntext"/>
        <w:tabs>
          <w:tab w:val="left" w:pos="5072"/>
        </w:tabs>
        <w:spacing w:before="141" w:line="276" w:lineRule="auto"/>
        <w:ind w:left="116"/>
        <w:rPr>
          <w:rFonts w:ascii="Arial" w:hAnsi="Arial" w:cs="Arial"/>
        </w:rPr>
      </w:pPr>
      <w:r w:rsidRPr="00E62F52">
        <w:rPr>
          <w:rFonts w:ascii="Arial" w:hAnsi="Arial" w:cs="Arial"/>
        </w:rPr>
        <w:t>Za</w:t>
      </w:r>
      <w:r w:rsidRPr="00E62F52">
        <w:rPr>
          <w:rFonts w:ascii="Arial" w:hAnsi="Arial" w:cs="Arial"/>
          <w:spacing w:val="-4"/>
        </w:rPr>
        <w:t xml:space="preserve"> </w:t>
      </w:r>
      <w:r w:rsidRPr="00E62F52">
        <w:rPr>
          <w:rFonts w:ascii="Arial" w:hAnsi="Arial" w:cs="Arial"/>
        </w:rPr>
        <w:t>objednatele</w:t>
      </w:r>
      <w:r w:rsidRPr="00E62F52">
        <w:rPr>
          <w:rFonts w:ascii="Arial" w:hAnsi="Arial" w:cs="Arial"/>
        </w:rPr>
        <w:tab/>
        <w:t>Za</w:t>
      </w:r>
      <w:r w:rsidRPr="00E62F52">
        <w:rPr>
          <w:rFonts w:ascii="Arial" w:hAnsi="Arial" w:cs="Arial"/>
          <w:spacing w:val="-2"/>
        </w:rPr>
        <w:t xml:space="preserve"> </w:t>
      </w:r>
      <w:r w:rsidRPr="00E62F52">
        <w:rPr>
          <w:rFonts w:ascii="Arial" w:hAnsi="Arial" w:cs="Arial"/>
        </w:rPr>
        <w:t>zhotovitele</w:t>
      </w:r>
    </w:p>
    <w:p w14:paraId="14E0641A" w14:textId="77777777" w:rsidR="00380B0C" w:rsidRPr="00E62F52" w:rsidRDefault="00380B0C" w:rsidP="00380B0C">
      <w:pPr>
        <w:pStyle w:val="Zkladntext"/>
        <w:spacing w:line="276" w:lineRule="auto"/>
        <w:rPr>
          <w:rFonts w:ascii="Arial" w:hAnsi="Arial" w:cs="Arial"/>
          <w:sz w:val="22"/>
        </w:rPr>
      </w:pPr>
    </w:p>
    <w:p w14:paraId="7F6CFCCD" w14:textId="38F53FE0" w:rsidR="00380B0C" w:rsidRPr="00E62F52" w:rsidRDefault="00380B0C" w:rsidP="00380B0C">
      <w:pPr>
        <w:pStyle w:val="Zkladntext"/>
        <w:tabs>
          <w:tab w:val="left" w:pos="5072"/>
        </w:tabs>
        <w:spacing w:before="141" w:line="276" w:lineRule="auto"/>
        <w:ind w:left="116"/>
        <w:rPr>
          <w:rFonts w:ascii="Arial" w:hAnsi="Arial" w:cs="Arial"/>
        </w:rPr>
      </w:pPr>
      <w:r w:rsidRPr="00E62F52">
        <w:rPr>
          <w:rFonts w:ascii="Arial" w:hAnsi="Arial" w:cs="Arial"/>
        </w:rPr>
        <w:t>V</w:t>
      </w:r>
      <w:r w:rsidRPr="00E62F52">
        <w:rPr>
          <w:rFonts w:ascii="Arial" w:hAnsi="Arial" w:cs="Arial"/>
          <w:spacing w:val="-3"/>
        </w:rPr>
        <w:t xml:space="preserve"> </w:t>
      </w:r>
      <w:r w:rsidRPr="00E62F52">
        <w:rPr>
          <w:rFonts w:ascii="Arial" w:hAnsi="Arial" w:cs="Arial"/>
        </w:rPr>
        <w:t>Hradci</w:t>
      </w:r>
      <w:r w:rsidRPr="00E62F52">
        <w:rPr>
          <w:rFonts w:ascii="Arial" w:hAnsi="Arial" w:cs="Arial"/>
          <w:spacing w:val="-4"/>
        </w:rPr>
        <w:t xml:space="preserve"> </w:t>
      </w:r>
      <w:r w:rsidRPr="00E62F52">
        <w:rPr>
          <w:rFonts w:ascii="Arial" w:hAnsi="Arial" w:cs="Arial"/>
        </w:rPr>
        <w:t>Králové dne</w:t>
      </w:r>
      <w:r w:rsidR="00C440A7">
        <w:rPr>
          <w:rFonts w:ascii="Arial" w:hAnsi="Arial" w:cs="Arial"/>
        </w:rPr>
        <w:t xml:space="preserve"> 12/12/2023</w:t>
      </w:r>
      <w:r w:rsidRPr="00E62F52">
        <w:rPr>
          <w:rFonts w:ascii="Arial" w:hAnsi="Arial" w:cs="Arial"/>
        </w:rPr>
        <w:tab/>
        <w:t>V</w:t>
      </w:r>
      <w:r w:rsidRPr="00E62F52">
        <w:rPr>
          <w:rFonts w:ascii="Arial" w:hAnsi="Arial" w:cs="Arial"/>
          <w:spacing w:val="-3"/>
        </w:rPr>
        <w:t xml:space="preserve"> </w:t>
      </w:r>
      <w:r w:rsidRPr="00E62F52">
        <w:rPr>
          <w:rFonts w:ascii="Arial" w:hAnsi="Arial" w:cs="Arial"/>
        </w:rPr>
        <w:t>Hradci</w:t>
      </w:r>
      <w:r w:rsidRPr="00E62F52">
        <w:rPr>
          <w:rFonts w:ascii="Arial" w:hAnsi="Arial" w:cs="Arial"/>
          <w:spacing w:val="-4"/>
        </w:rPr>
        <w:t xml:space="preserve"> </w:t>
      </w:r>
      <w:r w:rsidRPr="00E62F52">
        <w:rPr>
          <w:rFonts w:ascii="Arial" w:hAnsi="Arial" w:cs="Arial"/>
        </w:rPr>
        <w:t>Králové</w:t>
      </w:r>
      <w:r w:rsidRPr="00E62F52">
        <w:rPr>
          <w:rFonts w:ascii="Arial" w:hAnsi="Arial" w:cs="Arial"/>
          <w:spacing w:val="-1"/>
        </w:rPr>
        <w:t xml:space="preserve"> </w:t>
      </w:r>
      <w:r w:rsidRPr="00E62F52">
        <w:rPr>
          <w:rFonts w:ascii="Arial" w:hAnsi="Arial" w:cs="Arial"/>
        </w:rPr>
        <w:t>dne</w:t>
      </w:r>
      <w:r w:rsidRPr="00E62F52">
        <w:rPr>
          <w:rFonts w:ascii="Arial" w:hAnsi="Arial" w:cs="Arial"/>
          <w:spacing w:val="1"/>
        </w:rPr>
        <w:t xml:space="preserve"> </w:t>
      </w:r>
      <w:r w:rsidR="00C440A7">
        <w:rPr>
          <w:rFonts w:ascii="Arial" w:hAnsi="Arial" w:cs="Arial"/>
          <w:spacing w:val="1"/>
        </w:rPr>
        <w:t>12/12/2023</w:t>
      </w:r>
    </w:p>
    <w:p w14:paraId="132B4FFE" w14:textId="77777777" w:rsidR="00380B0C" w:rsidRPr="00E62F52" w:rsidRDefault="00380B0C" w:rsidP="00380B0C">
      <w:pPr>
        <w:pStyle w:val="Zkladntext"/>
        <w:spacing w:line="276" w:lineRule="auto"/>
        <w:rPr>
          <w:rFonts w:ascii="Arial" w:hAnsi="Arial" w:cs="Arial"/>
          <w:sz w:val="22"/>
        </w:rPr>
      </w:pPr>
    </w:p>
    <w:p w14:paraId="7FA87F23" w14:textId="77777777" w:rsidR="00380B0C" w:rsidRPr="00E62F52" w:rsidRDefault="00380B0C" w:rsidP="00380B0C">
      <w:pPr>
        <w:pStyle w:val="Zkladntext"/>
        <w:spacing w:line="276" w:lineRule="auto"/>
        <w:rPr>
          <w:rFonts w:ascii="Arial" w:hAnsi="Arial" w:cs="Arial"/>
          <w:sz w:val="22"/>
        </w:rPr>
      </w:pPr>
    </w:p>
    <w:p w14:paraId="7E2266EF" w14:textId="77777777" w:rsidR="00380B0C" w:rsidRPr="00E62F52" w:rsidRDefault="00380B0C" w:rsidP="00380B0C">
      <w:pPr>
        <w:pStyle w:val="Zkladntext"/>
        <w:spacing w:line="276" w:lineRule="auto"/>
        <w:rPr>
          <w:rFonts w:ascii="Arial" w:hAnsi="Arial" w:cs="Arial"/>
          <w:sz w:val="22"/>
        </w:rPr>
      </w:pPr>
    </w:p>
    <w:p w14:paraId="08D3DD88" w14:textId="77777777" w:rsidR="00380B0C" w:rsidRPr="00E62F52" w:rsidRDefault="00380B0C" w:rsidP="00380B0C">
      <w:pPr>
        <w:pStyle w:val="Zkladntext"/>
        <w:spacing w:line="276" w:lineRule="auto"/>
        <w:rPr>
          <w:rFonts w:ascii="Arial" w:hAnsi="Arial" w:cs="Arial"/>
          <w:sz w:val="22"/>
        </w:rPr>
      </w:pPr>
    </w:p>
    <w:p w14:paraId="42E663E0" w14:textId="77777777" w:rsidR="00380B0C" w:rsidRPr="00E62F52" w:rsidRDefault="00380B0C" w:rsidP="00380B0C">
      <w:pPr>
        <w:pStyle w:val="Zkladntext"/>
        <w:spacing w:line="276" w:lineRule="auto"/>
        <w:rPr>
          <w:rFonts w:ascii="Arial" w:hAnsi="Arial" w:cs="Arial"/>
          <w:sz w:val="22"/>
        </w:rPr>
      </w:pPr>
    </w:p>
    <w:p w14:paraId="1B926E6E" w14:textId="77777777" w:rsidR="00380B0C" w:rsidRPr="00E62F52" w:rsidRDefault="00380B0C" w:rsidP="00380B0C">
      <w:pPr>
        <w:pStyle w:val="Zkladntext"/>
        <w:spacing w:before="6" w:line="276" w:lineRule="auto"/>
        <w:rPr>
          <w:rFonts w:ascii="Arial" w:hAnsi="Arial" w:cs="Arial"/>
          <w:sz w:val="21"/>
        </w:rPr>
      </w:pPr>
    </w:p>
    <w:p w14:paraId="5BA33492" w14:textId="77777777" w:rsidR="00380B0C" w:rsidRPr="00E62F52" w:rsidRDefault="00380B0C" w:rsidP="00380B0C">
      <w:pPr>
        <w:pStyle w:val="Zkladntext"/>
        <w:tabs>
          <w:tab w:val="left" w:pos="5072"/>
        </w:tabs>
        <w:spacing w:line="276" w:lineRule="auto"/>
        <w:ind w:left="116"/>
        <w:rPr>
          <w:rFonts w:ascii="Arial" w:hAnsi="Arial" w:cs="Arial"/>
        </w:rPr>
      </w:pPr>
      <w:r w:rsidRPr="00E62F52">
        <w:rPr>
          <w:rFonts w:ascii="Arial" w:hAnsi="Arial" w:cs="Arial"/>
        </w:rPr>
        <w:t>………………………………………………</w:t>
      </w:r>
      <w:r w:rsidRPr="00E62F52">
        <w:rPr>
          <w:rFonts w:ascii="Arial" w:hAnsi="Arial" w:cs="Arial"/>
        </w:rPr>
        <w:tab/>
        <w:t>………………………………………………</w:t>
      </w:r>
    </w:p>
    <w:p w14:paraId="1F24B13D" w14:textId="77777777" w:rsidR="00380B0C" w:rsidRPr="00E62F52" w:rsidRDefault="00380B0C" w:rsidP="00380B0C">
      <w:pPr>
        <w:pStyle w:val="Zkladntext"/>
        <w:tabs>
          <w:tab w:val="left" w:pos="5072"/>
        </w:tabs>
        <w:spacing w:before="94" w:line="276" w:lineRule="auto"/>
        <w:ind w:left="116"/>
        <w:rPr>
          <w:rFonts w:ascii="Arial" w:hAnsi="Arial" w:cs="Arial"/>
        </w:rPr>
      </w:pPr>
      <w:r w:rsidRPr="00E62F52">
        <w:rPr>
          <w:rFonts w:ascii="Arial" w:hAnsi="Arial" w:cs="Arial"/>
        </w:rPr>
        <w:t>Centrum</w:t>
      </w:r>
      <w:r w:rsidRPr="00E62F52">
        <w:rPr>
          <w:rFonts w:ascii="Arial" w:hAnsi="Arial" w:cs="Arial"/>
          <w:spacing w:val="-2"/>
        </w:rPr>
        <w:t xml:space="preserve"> </w:t>
      </w:r>
      <w:r w:rsidRPr="00E62F52">
        <w:rPr>
          <w:rFonts w:ascii="Arial" w:hAnsi="Arial" w:cs="Arial"/>
        </w:rPr>
        <w:t>investic,</w:t>
      </w:r>
      <w:r w:rsidRPr="00E62F52">
        <w:rPr>
          <w:rFonts w:ascii="Arial" w:hAnsi="Arial" w:cs="Arial"/>
          <w:spacing w:val="-5"/>
        </w:rPr>
        <w:t xml:space="preserve"> </w:t>
      </w:r>
      <w:r w:rsidRPr="00E62F52">
        <w:rPr>
          <w:rFonts w:ascii="Arial" w:hAnsi="Arial" w:cs="Arial"/>
        </w:rPr>
        <w:t>rozvoje</w:t>
      </w:r>
      <w:r w:rsidRPr="00E62F52">
        <w:rPr>
          <w:rFonts w:ascii="Arial" w:hAnsi="Arial" w:cs="Arial"/>
          <w:spacing w:val="-6"/>
        </w:rPr>
        <w:t xml:space="preserve"> </w:t>
      </w:r>
      <w:r w:rsidRPr="00E62F52">
        <w:rPr>
          <w:rFonts w:ascii="Arial" w:hAnsi="Arial" w:cs="Arial"/>
        </w:rPr>
        <w:t>a</w:t>
      </w:r>
      <w:r w:rsidRPr="00E62F52">
        <w:rPr>
          <w:rFonts w:ascii="Arial" w:hAnsi="Arial" w:cs="Arial"/>
          <w:spacing w:val="-3"/>
        </w:rPr>
        <w:t xml:space="preserve"> </w:t>
      </w:r>
      <w:r w:rsidRPr="00E62F52">
        <w:rPr>
          <w:rFonts w:ascii="Arial" w:hAnsi="Arial" w:cs="Arial"/>
        </w:rPr>
        <w:t>inovací</w:t>
      </w:r>
      <w:r w:rsidRPr="00E62F52">
        <w:rPr>
          <w:rFonts w:ascii="Arial" w:hAnsi="Arial" w:cs="Arial"/>
        </w:rPr>
        <w:tab/>
        <w:t>Digital</w:t>
      </w:r>
      <w:r w:rsidRPr="00E62F52">
        <w:rPr>
          <w:rFonts w:ascii="Arial" w:hAnsi="Arial" w:cs="Arial"/>
          <w:spacing w:val="-4"/>
        </w:rPr>
        <w:t xml:space="preserve"> </w:t>
      </w:r>
      <w:r w:rsidRPr="00E62F52">
        <w:rPr>
          <w:rFonts w:ascii="Arial" w:hAnsi="Arial" w:cs="Arial"/>
        </w:rPr>
        <w:t>Media</w:t>
      </w:r>
      <w:r w:rsidRPr="00E62F52">
        <w:rPr>
          <w:rFonts w:ascii="Arial" w:hAnsi="Arial" w:cs="Arial"/>
          <w:spacing w:val="-3"/>
        </w:rPr>
        <w:t xml:space="preserve"> </w:t>
      </w:r>
      <w:proofErr w:type="spellStart"/>
      <w:r w:rsidRPr="00E62F52">
        <w:rPr>
          <w:rFonts w:ascii="Arial" w:hAnsi="Arial" w:cs="Arial"/>
        </w:rPr>
        <w:t>Publishing</w:t>
      </w:r>
      <w:proofErr w:type="spellEnd"/>
      <w:r w:rsidRPr="00E62F52">
        <w:rPr>
          <w:rFonts w:ascii="Arial" w:hAnsi="Arial" w:cs="Arial"/>
          <w:spacing w:val="1"/>
        </w:rPr>
        <w:t xml:space="preserve"> </w:t>
      </w:r>
      <w:r w:rsidRPr="00E62F52">
        <w:rPr>
          <w:rFonts w:ascii="Arial" w:hAnsi="Arial" w:cs="Arial"/>
        </w:rPr>
        <w:t>s.r.o.</w:t>
      </w:r>
    </w:p>
    <w:p w14:paraId="5DB02FB9" w14:textId="77777777" w:rsidR="00380B0C" w:rsidRPr="00E62F52" w:rsidRDefault="00380B0C" w:rsidP="00380B0C">
      <w:pPr>
        <w:pStyle w:val="Zkladntext"/>
        <w:tabs>
          <w:tab w:val="left" w:pos="5072"/>
        </w:tabs>
        <w:spacing w:before="97" w:line="276" w:lineRule="auto"/>
        <w:ind w:left="116"/>
        <w:rPr>
          <w:rFonts w:ascii="Arial" w:hAnsi="Arial" w:cs="Arial"/>
        </w:rPr>
      </w:pPr>
      <w:r w:rsidRPr="00E62F52">
        <w:rPr>
          <w:rFonts w:ascii="Arial" w:hAnsi="Arial" w:cs="Arial"/>
        </w:rPr>
        <w:t>Mgr. et Mgr. Vendula Hájková</w:t>
      </w:r>
      <w:r w:rsidRPr="00E62F52">
        <w:rPr>
          <w:rFonts w:ascii="Arial" w:hAnsi="Arial" w:cs="Arial"/>
        </w:rPr>
        <w:tab/>
        <w:t>Mgr.</w:t>
      </w:r>
      <w:r w:rsidRPr="00E62F52">
        <w:rPr>
          <w:rFonts w:ascii="Arial" w:hAnsi="Arial" w:cs="Arial"/>
          <w:spacing w:val="-4"/>
        </w:rPr>
        <w:t xml:space="preserve"> </w:t>
      </w:r>
      <w:r w:rsidRPr="00E62F52">
        <w:rPr>
          <w:rFonts w:ascii="Arial" w:hAnsi="Arial" w:cs="Arial"/>
        </w:rPr>
        <w:t>Michal</w:t>
      </w:r>
      <w:r w:rsidRPr="00E62F52">
        <w:rPr>
          <w:rFonts w:ascii="Arial" w:hAnsi="Arial" w:cs="Arial"/>
          <w:spacing w:val="-5"/>
        </w:rPr>
        <w:t xml:space="preserve"> </w:t>
      </w:r>
      <w:proofErr w:type="spellStart"/>
      <w:r w:rsidRPr="00E62F52">
        <w:rPr>
          <w:rFonts w:ascii="Arial" w:hAnsi="Arial" w:cs="Arial"/>
        </w:rPr>
        <w:t>Pokorák</w:t>
      </w:r>
      <w:proofErr w:type="spellEnd"/>
    </w:p>
    <w:p w14:paraId="4B23BFBF" w14:textId="77777777" w:rsidR="00380B0C" w:rsidRPr="00E62F52" w:rsidRDefault="00380B0C" w:rsidP="00380B0C">
      <w:pPr>
        <w:pStyle w:val="Zkladntext"/>
        <w:tabs>
          <w:tab w:val="left" w:pos="5072"/>
        </w:tabs>
        <w:spacing w:before="94" w:line="276" w:lineRule="auto"/>
        <w:ind w:left="116"/>
        <w:rPr>
          <w:rFonts w:ascii="Arial" w:hAnsi="Arial" w:cs="Arial"/>
        </w:rPr>
        <w:sectPr w:rsidR="00380B0C" w:rsidRPr="00E62F52" w:rsidSect="006A44E0">
          <w:pgSz w:w="11910" w:h="16840"/>
          <w:pgMar w:top="1320" w:right="1300" w:bottom="1276" w:left="1300" w:header="0" w:footer="959" w:gutter="0"/>
          <w:cols w:space="708"/>
        </w:sectPr>
      </w:pPr>
      <w:r w:rsidRPr="00E62F52">
        <w:rPr>
          <w:rFonts w:ascii="Arial" w:hAnsi="Arial" w:cs="Arial"/>
        </w:rPr>
        <w:t>ředitelka</w:t>
      </w:r>
      <w:r w:rsidRPr="00E62F52">
        <w:rPr>
          <w:rFonts w:ascii="Arial" w:hAnsi="Arial" w:cs="Arial"/>
        </w:rPr>
        <w:tab/>
        <w:t>jednatel</w:t>
      </w:r>
    </w:p>
    <w:p w14:paraId="4678BEDB" w14:textId="77777777" w:rsidR="000B7E1A" w:rsidRPr="00E62F52" w:rsidRDefault="000B7E1A" w:rsidP="00CE3D83">
      <w:pPr>
        <w:pStyle w:val="Nzev"/>
        <w:spacing w:after="240" w:line="276" w:lineRule="auto"/>
        <w:contextualSpacing w:val="0"/>
        <w:rPr>
          <w:rFonts w:ascii="Arial" w:hAnsi="Arial" w:cs="Arial"/>
          <w:sz w:val="28"/>
          <w:szCs w:val="28"/>
        </w:rPr>
      </w:pPr>
      <w:r w:rsidRPr="00E62F52">
        <w:rPr>
          <w:rFonts w:ascii="Arial" w:hAnsi="Arial" w:cs="Arial"/>
          <w:sz w:val="28"/>
          <w:szCs w:val="28"/>
        </w:rPr>
        <w:lastRenderedPageBreak/>
        <w:t>Specifikace předmětu plnění smlouvy o dílo Úprava webu Chytrý region</w:t>
      </w:r>
    </w:p>
    <w:p w14:paraId="213EAF74" w14:textId="77777777" w:rsidR="000B7E1A" w:rsidRPr="00E62F52" w:rsidRDefault="000B7E1A" w:rsidP="00CE3D83">
      <w:pPr>
        <w:pStyle w:val="Nadpis1"/>
        <w:keepNext/>
        <w:keepLines/>
        <w:numPr>
          <w:ilvl w:val="0"/>
          <w:numId w:val="32"/>
        </w:numPr>
        <w:autoSpaceDE/>
        <w:autoSpaceDN/>
        <w:spacing w:before="360" w:after="240" w:line="276" w:lineRule="auto"/>
        <w:ind w:left="426" w:right="198" w:hanging="426"/>
        <w:jc w:val="both"/>
        <w:rPr>
          <w:rFonts w:eastAsiaTheme="majorEastAsia"/>
          <w:sz w:val="22"/>
          <w:szCs w:val="22"/>
          <w:lang w:eastAsia="cs-CZ" w:bidi="cs-CZ"/>
        </w:rPr>
      </w:pPr>
      <w:r w:rsidRPr="00E62F52">
        <w:rPr>
          <w:rFonts w:eastAsiaTheme="majorEastAsia"/>
          <w:sz w:val="22"/>
          <w:szCs w:val="22"/>
          <w:lang w:eastAsia="cs-CZ" w:bidi="cs-CZ"/>
        </w:rPr>
        <w:t xml:space="preserve">Výchozí stav a cíl úpravy webové aplikace Chytrý region  </w:t>
      </w:r>
    </w:p>
    <w:p w14:paraId="637574C7" w14:textId="36D1C294" w:rsidR="0061449F" w:rsidRDefault="00F93FCB" w:rsidP="00F93FCB">
      <w:pPr>
        <w:autoSpaceDE/>
        <w:autoSpaceDN/>
        <w:spacing w:after="120" w:line="276" w:lineRule="auto"/>
        <w:ind w:right="198"/>
        <w:jc w:val="both"/>
        <w:rPr>
          <w:rFonts w:ascii="Arial" w:eastAsia="Arial" w:hAnsi="Arial" w:cs="Arial"/>
          <w:color w:val="000000"/>
          <w:sz w:val="20"/>
          <w:szCs w:val="20"/>
          <w:lang w:eastAsia="cs-CZ" w:bidi="cs-CZ"/>
        </w:rPr>
      </w:pPr>
      <w:r w:rsidRPr="00F93FCB">
        <w:rPr>
          <w:rFonts w:ascii="Arial" w:eastAsia="Arial" w:hAnsi="Arial" w:cs="Arial"/>
          <w:color w:val="000000"/>
          <w:sz w:val="20"/>
          <w:szCs w:val="20"/>
          <w:lang w:eastAsia="cs-CZ" w:bidi="cs-CZ"/>
        </w:rPr>
        <w:t xml:space="preserve">Předmětem smlouvy o dílo zajištění úprav webu </w:t>
      </w:r>
      <w:r>
        <w:rPr>
          <w:rFonts w:ascii="Arial" w:eastAsia="Arial" w:hAnsi="Arial" w:cs="Arial"/>
          <w:color w:val="000000"/>
          <w:sz w:val="20"/>
          <w:szCs w:val="20"/>
          <w:lang w:eastAsia="cs-CZ" w:bidi="cs-CZ"/>
        </w:rPr>
        <w:t>Chytrý region</w:t>
      </w:r>
      <w:r w:rsidRPr="00F93FCB">
        <w:rPr>
          <w:rFonts w:ascii="Arial" w:eastAsia="Arial" w:hAnsi="Arial" w:cs="Arial"/>
          <w:color w:val="000000"/>
          <w:sz w:val="20"/>
          <w:szCs w:val="20"/>
          <w:lang w:eastAsia="cs-CZ" w:bidi="cs-CZ"/>
        </w:rPr>
        <w:t xml:space="preserve">, </w:t>
      </w:r>
      <w:r w:rsidR="00C213D5" w:rsidRPr="00A65436">
        <w:rPr>
          <w:rFonts w:ascii="Arial" w:eastAsia="Arial" w:hAnsi="Arial" w:cs="Arial"/>
          <w:color w:val="000000"/>
          <w:sz w:val="20"/>
          <w:szCs w:val="20"/>
          <w:lang w:eastAsia="cs-CZ" w:bidi="cs-CZ"/>
        </w:rPr>
        <w:t>které jej rozšíří o nové funkcionality a zatraktivní pro návštěvníky webu.</w:t>
      </w:r>
      <w:r w:rsidR="00D50E81">
        <w:rPr>
          <w:rFonts w:ascii="Arial" w:eastAsia="Arial" w:hAnsi="Arial" w:cs="Arial"/>
          <w:color w:val="000000"/>
          <w:sz w:val="20"/>
          <w:szCs w:val="20"/>
          <w:lang w:eastAsia="cs-CZ" w:bidi="cs-CZ"/>
        </w:rPr>
        <w:t xml:space="preserve"> Především se jedná o úpravy administrace webu</w:t>
      </w:r>
      <w:r w:rsidR="00C44716">
        <w:rPr>
          <w:rFonts w:ascii="Arial" w:eastAsia="Arial" w:hAnsi="Arial" w:cs="Arial"/>
          <w:color w:val="000000"/>
          <w:sz w:val="20"/>
          <w:szCs w:val="20"/>
          <w:lang w:eastAsia="cs-CZ" w:bidi="cs-CZ"/>
        </w:rPr>
        <w:t>, ú</w:t>
      </w:r>
      <w:r w:rsidR="002A192B">
        <w:rPr>
          <w:rFonts w:ascii="Arial" w:eastAsia="Arial" w:hAnsi="Arial" w:cs="Arial"/>
          <w:color w:val="000000"/>
          <w:sz w:val="20"/>
          <w:szCs w:val="20"/>
          <w:lang w:eastAsia="cs-CZ" w:bidi="cs-CZ"/>
        </w:rPr>
        <w:t>pravy mobilního zobrazení webu a nové grafické prvky.</w:t>
      </w:r>
    </w:p>
    <w:p w14:paraId="41502D40" w14:textId="77777777" w:rsidR="000B7E1A" w:rsidRPr="00E62F52" w:rsidRDefault="000B7E1A" w:rsidP="00CE3D83">
      <w:pPr>
        <w:pStyle w:val="Nadpis1"/>
        <w:keepNext/>
        <w:keepLines/>
        <w:numPr>
          <w:ilvl w:val="0"/>
          <w:numId w:val="32"/>
        </w:numPr>
        <w:autoSpaceDE/>
        <w:autoSpaceDN/>
        <w:spacing w:before="360" w:after="240" w:line="276" w:lineRule="auto"/>
        <w:ind w:left="426" w:right="198" w:hanging="426"/>
        <w:jc w:val="both"/>
        <w:rPr>
          <w:rFonts w:eastAsiaTheme="majorEastAsia"/>
          <w:sz w:val="22"/>
          <w:szCs w:val="22"/>
          <w:lang w:eastAsia="cs-CZ" w:bidi="cs-CZ"/>
        </w:rPr>
      </w:pPr>
      <w:r w:rsidRPr="00E62F52">
        <w:rPr>
          <w:rFonts w:eastAsiaTheme="majorEastAsia"/>
          <w:sz w:val="22"/>
          <w:szCs w:val="22"/>
          <w:lang w:eastAsia="cs-CZ" w:bidi="cs-CZ"/>
        </w:rPr>
        <w:t>Cílové skupiny webu Chytrý region</w:t>
      </w:r>
    </w:p>
    <w:p w14:paraId="3BE4B6C2" w14:textId="77777777" w:rsidR="000B7E1A" w:rsidRPr="00E62F52" w:rsidRDefault="000B7E1A" w:rsidP="00CE3D83">
      <w:pPr>
        <w:spacing w:line="276" w:lineRule="auto"/>
        <w:rPr>
          <w:rFonts w:ascii="Arial" w:hAnsi="Arial" w:cs="Arial"/>
          <w:sz w:val="20"/>
          <w:szCs w:val="20"/>
        </w:rPr>
      </w:pPr>
      <w:r w:rsidRPr="00E62F52">
        <w:rPr>
          <w:rFonts w:ascii="Arial" w:hAnsi="Arial" w:cs="Arial"/>
          <w:sz w:val="20"/>
          <w:szCs w:val="20"/>
        </w:rPr>
        <w:t>Webové stránky Chytrý region slouží zejména těmto cílovým skupinám:</w:t>
      </w:r>
    </w:p>
    <w:p w14:paraId="50440765" w14:textId="77777777" w:rsidR="000B7E1A" w:rsidRPr="00E62F52" w:rsidRDefault="000B7E1A" w:rsidP="00CE3D83">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Obce Královéhradeckého kraje</w:t>
      </w:r>
    </w:p>
    <w:p w14:paraId="5CDC7C24" w14:textId="77777777" w:rsidR="000B7E1A" w:rsidRPr="00E62F52" w:rsidRDefault="000B7E1A" w:rsidP="00CE3D83">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Organizace zřizované územními samosprávnými celky</w:t>
      </w:r>
    </w:p>
    <w:p w14:paraId="119351BD" w14:textId="77777777" w:rsidR="000B7E1A" w:rsidRPr="00E62F52" w:rsidRDefault="000B7E1A" w:rsidP="00CE3D83">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Organizace územní spolupráce (MAS, DSO apod.)</w:t>
      </w:r>
    </w:p>
    <w:p w14:paraId="5BB37F46" w14:textId="77777777" w:rsidR="000B7E1A" w:rsidRPr="00E62F52" w:rsidRDefault="000B7E1A" w:rsidP="00CE3D83">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Státní instituce</w:t>
      </w:r>
    </w:p>
    <w:p w14:paraId="10268270" w14:textId="77777777" w:rsidR="000B7E1A" w:rsidRPr="00E62F52" w:rsidRDefault="000B7E1A" w:rsidP="00CE3D83">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Nestátní neziskové organizace</w:t>
      </w:r>
    </w:p>
    <w:p w14:paraId="3066CCA5" w14:textId="77777777" w:rsidR="000B7E1A" w:rsidRPr="00E62F52" w:rsidRDefault="000B7E1A" w:rsidP="00CE3D83">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Podnikatelské subjekty</w:t>
      </w:r>
    </w:p>
    <w:p w14:paraId="72C59421" w14:textId="77777777" w:rsidR="000B7E1A" w:rsidRPr="00E62F52" w:rsidRDefault="000B7E1A" w:rsidP="00CE3D83">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Další potenciální nositelé projektových záměrů v regionu</w:t>
      </w:r>
    </w:p>
    <w:p w14:paraId="20D0AD0D" w14:textId="77777777" w:rsidR="000B7E1A" w:rsidRPr="00E62F52" w:rsidRDefault="000B7E1A" w:rsidP="00CE3D83">
      <w:pPr>
        <w:pStyle w:val="Nadpis1"/>
        <w:keepNext/>
        <w:keepLines/>
        <w:numPr>
          <w:ilvl w:val="0"/>
          <w:numId w:val="32"/>
        </w:numPr>
        <w:autoSpaceDE/>
        <w:autoSpaceDN/>
        <w:spacing w:before="360" w:after="240" w:line="276" w:lineRule="auto"/>
        <w:ind w:left="426" w:right="198" w:hanging="426"/>
        <w:jc w:val="both"/>
        <w:rPr>
          <w:rFonts w:eastAsiaTheme="majorEastAsia"/>
          <w:sz w:val="22"/>
          <w:szCs w:val="22"/>
          <w:lang w:eastAsia="cs-CZ" w:bidi="cs-CZ"/>
        </w:rPr>
      </w:pPr>
      <w:r w:rsidRPr="00E62F52">
        <w:rPr>
          <w:rFonts w:eastAsiaTheme="majorEastAsia"/>
          <w:sz w:val="22"/>
          <w:szCs w:val="22"/>
          <w:lang w:eastAsia="cs-CZ" w:bidi="cs-CZ"/>
        </w:rPr>
        <w:t>Role a oprávnění</w:t>
      </w:r>
    </w:p>
    <w:p w14:paraId="008B9754" w14:textId="77777777" w:rsidR="000B7E1A" w:rsidRPr="00E62F52" w:rsidRDefault="000B7E1A" w:rsidP="00CE3D83">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Role a oprávnění budou vycházet ze současného stavu webu Chytrý region</w:t>
      </w:r>
    </w:p>
    <w:p w14:paraId="06392F8F" w14:textId="0DC59C78" w:rsidR="000B7E1A" w:rsidRPr="00E62F52" w:rsidRDefault="000B7E1A" w:rsidP="00CE3D83">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Web bude i nadále rozlišovat 3 role (administrátor, registrovaný uživatel, čtenář)</w:t>
      </w:r>
    </w:p>
    <w:p w14:paraId="5AE243B6" w14:textId="77777777" w:rsidR="000B7E1A" w:rsidRPr="00E62F52" w:rsidRDefault="000B7E1A" w:rsidP="00CE3D83">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Hlavní administrátor/</w:t>
      </w:r>
      <w:proofErr w:type="spellStart"/>
      <w:r w:rsidRPr="00E62F52">
        <w:rPr>
          <w:lang w:val="cs-CZ" w:eastAsia="cs-CZ" w:bidi="cs-CZ"/>
        </w:rPr>
        <w:t>ři</w:t>
      </w:r>
      <w:proofErr w:type="spellEnd"/>
      <w:r w:rsidRPr="00E62F52">
        <w:rPr>
          <w:lang w:val="cs-CZ" w:eastAsia="cs-CZ" w:bidi="cs-CZ"/>
        </w:rPr>
        <w:t xml:space="preserve"> budou mít přidělenu roli „Administrátor" a budou mít právo na úpravu jakýchkoliv informací a dat na webu.</w:t>
      </w:r>
    </w:p>
    <w:p w14:paraId="354C7C63" w14:textId="006463EA" w:rsidR="000B7E1A" w:rsidRPr="00E62F52" w:rsidRDefault="00E12E6E" w:rsidP="00CE3D83">
      <w:pPr>
        <w:pStyle w:val="Odrky"/>
        <w:numPr>
          <w:ilvl w:val="0"/>
          <w:numId w:val="27"/>
        </w:numPr>
        <w:spacing w:after="120" w:line="276" w:lineRule="auto"/>
        <w:ind w:left="714" w:hanging="357"/>
        <w:contextualSpacing w:val="0"/>
        <w:rPr>
          <w:lang w:val="cs-CZ" w:eastAsia="cs-CZ" w:bidi="cs-CZ"/>
        </w:rPr>
      </w:pPr>
      <w:r>
        <w:rPr>
          <w:lang w:val="cs-CZ" w:eastAsia="cs-CZ" w:bidi="cs-CZ"/>
        </w:rPr>
        <w:t>Nadále je</w:t>
      </w:r>
      <w:r w:rsidR="000B7E1A" w:rsidRPr="00E62F52">
        <w:rPr>
          <w:lang w:val="cs-CZ" w:eastAsia="cs-CZ" w:bidi="cs-CZ"/>
        </w:rPr>
        <w:t xml:space="preserve"> možné stanovit administrátory jednotlivých sekcí webu.</w:t>
      </w:r>
    </w:p>
    <w:p w14:paraId="65E29E7B" w14:textId="77777777" w:rsidR="00CE3D83" w:rsidRPr="00E62F52" w:rsidRDefault="00CE3D83">
      <w:pPr>
        <w:rPr>
          <w:rFonts w:ascii="Arial" w:eastAsiaTheme="majorEastAsia" w:hAnsi="Arial" w:cs="Arial"/>
          <w:b/>
          <w:bCs/>
          <w:lang w:eastAsia="cs-CZ" w:bidi="cs-CZ"/>
        </w:rPr>
      </w:pPr>
      <w:r w:rsidRPr="00E62F52">
        <w:rPr>
          <w:rFonts w:eastAsiaTheme="majorEastAsia"/>
          <w:lang w:eastAsia="cs-CZ" w:bidi="cs-CZ"/>
        </w:rPr>
        <w:br w:type="page"/>
      </w:r>
    </w:p>
    <w:p w14:paraId="524C9F55" w14:textId="70B4DF2C" w:rsidR="000B7E1A" w:rsidRPr="00E62F52" w:rsidRDefault="000B7E1A" w:rsidP="00CE3D83">
      <w:pPr>
        <w:pStyle w:val="Nadpis1"/>
        <w:keepNext/>
        <w:keepLines/>
        <w:numPr>
          <w:ilvl w:val="0"/>
          <w:numId w:val="32"/>
        </w:numPr>
        <w:autoSpaceDE/>
        <w:autoSpaceDN/>
        <w:spacing w:before="360" w:after="240" w:line="276" w:lineRule="auto"/>
        <w:ind w:left="426" w:right="198" w:hanging="426"/>
        <w:jc w:val="both"/>
        <w:rPr>
          <w:rFonts w:eastAsiaTheme="majorEastAsia"/>
          <w:sz w:val="22"/>
          <w:szCs w:val="22"/>
          <w:lang w:eastAsia="cs-CZ" w:bidi="cs-CZ"/>
        </w:rPr>
      </w:pPr>
      <w:r w:rsidRPr="00E62F52">
        <w:rPr>
          <w:rFonts w:eastAsiaTheme="majorEastAsia"/>
          <w:sz w:val="22"/>
          <w:szCs w:val="22"/>
          <w:lang w:eastAsia="cs-CZ" w:bidi="cs-CZ"/>
        </w:rPr>
        <w:lastRenderedPageBreak/>
        <w:t>Požadavky na úpravy webu Chytrý region</w:t>
      </w:r>
    </w:p>
    <w:p w14:paraId="608950A6" w14:textId="0E72121D" w:rsidR="000B7E1A" w:rsidRPr="00E62F52" w:rsidRDefault="00CE3D83" w:rsidP="00CE3D83">
      <w:pPr>
        <w:pStyle w:val="Nadpis2"/>
        <w:tabs>
          <w:tab w:val="left" w:pos="426"/>
        </w:tabs>
        <w:spacing w:before="240" w:after="240" w:line="276" w:lineRule="auto"/>
        <w:ind w:left="426" w:right="499" w:hanging="426"/>
        <w:jc w:val="left"/>
      </w:pPr>
      <w:r w:rsidRPr="00E62F52">
        <w:t>4.1</w:t>
      </w:r>
      <w:r w:rsidRPr="00E62F52">
        <w:tab/>
      </w:r>
      <w:r w:rsidR="000B7E1A" w:rsidRPr="00E62F52">
        <w:t xml:space="preserve">Požadavky na </w:t>
      </w:r>
      <w:r w:rsidR="001247E8">
        <w:t>úpravy administračního prostředí webu:</w:t>
      </w:r>
    </w:p>
    <w:p w14:paraId="43404624" w14:textId="77777777" w:rsidR="001247E8" w:rsidRPr="002B42AB" w:rsidRDefault="001247E8" w:rsidP="00191979">
      <w:pPr>
        <w:pStyle w:val="slovn"/>
        <w:numPr>
          <w:ilvl w:val="0"/>
          <w:numId w:val="29"/>
        </w:numPr>
        <w:ind w:left="709"/>
        <w:rPr>
          <w:lang w:val="cs-CZ"/>
        </w:rPr>
      </w:pPr>
      <w:r w:rsidRPr="002B42AB">
        <w:rPr>
          <w:lang w:val="cs-CZ"/>
        </w:rPr>
        <w:t>Možnost členění či filtrování článků dle skupin článků v administraci webu</w:t>
      </w:r>
    </w:p>
    <w:p w14:paraId="13CFB0D1" w14:textId="77777777" w:rsidR="001247E8" w:rsidRPr="002B42AB" w:rsidRDefault="001247E8" w:rsidP="00191979">
      <w:pPr>
        <w:pStyle w:val="slovn"/>
        <w:numPr>
          <w:ilvl w:val="0"/>
          <w:numId w:val="29"/>
        </w:numPr>
        <w:ind w:left="709"/>
        <w:rPr>
          <w:lang w:val="cs-CZ"/>
        </w:rPr>
      </w:pPr>
      <w:r w:rsidRPr="002B42AB">
        <w:rPr>
          <w:lang w:val="cs-CZ"/>
        </w:rPr>
        <w:t>Možnost přesouvání pořadí článků v seznamech v administraci webu</w:t>
      </w:r>
    </w:p>
    <w:p w14:paraId="21BEFE52" w14:textId="77777777" w:rsidR="001247E8" w:rsidRPr="002B42AB" w:rsidRDefault="001247E8" w:rsidP="00191979">
      <w:pPr>
        <w:pStyle w:val="slovn"/>
        <w:numPr>
          <w:ilvl w:val="0"/>
          <w:numId w:val="29"/>
        </w:numPr>
        <w:ind w:left="709"/>
        <w:rPr>
          <w:lang w:val="cs-CZ"/>
        </w:rPr>
      </w:pPr>
      <w:r w:rsidRPr="002B42AB">
        <w:rPr>
          <w:lang w:val="cs-CZ"/>
        </w:rPr>
        <w:t>Možnost duplikace již vytvořených článků/novinek/akcí s následnou editací v administraci webu</w:t>
      </w:r>
    </w:p>
    <w:p w14:paraId="04C7E603" w14:textId="6F611900" w:rsidR="000B7E1A" w:rsidRPr="00E62F52" w:rsidRDefault="00CE3D83" w:rsidP="00CE3D83">
      <w:pPr>
        <w:pStyle w:val="Nadpis2"/>
        <w:tabs>
          <w:tab w:val="left" w:pos="426"/>
        </w:tabs>
        <w:spacing w:before="240" w:after="240" w:line="276" w:lineRule="auto"/>
        <w:ind w:left="426" w:right="499" w:hanging="426"/>
        <w:jc w:val="left"/>
      </w:pPr>
      <w:r w:rsidRPr="00E62F52">
        <w:t>4.2</w:t>
      </w:r>
      <w:r w:rsidRPr="00E62F52">
        <w:tab/>
      </w:r>
      <w:r w:rsidR="000B7E1A" w:rsidRPr="00E62F52">
        <w:t>Požadavky další úpravy webu Chytrý region, které jej rozšíří o nové funkcionality:</w:t>
      </w:r>
    </w:p>
    <w:p w14:paraId="08D77BCC" w14:textId="77777777" w:rsidR="00DF7A5E" w:rsidRPr="000F1A17" w:rsidRDefault="00DF7A5E" w:rsidP="000F1A17">
      <w:pPr>
        <w:pStyle w:val="slovn"/>
        <w:numPr>
          <w:ilvl w:val="0"/>
          <w:numId w:val="43"/>
        </w:numPr>
        <w:ind w:left="709"/>
        <w:rPr>
          <w:lang w:val="cs-CZ"/>
        </w:rPr>
      </w:pPr>
      <w:r w:rsidRPr="000F1A17">
        <w:rPr>
          <w:lang w:val="cs-CZ"/>
        </w:rPr>
        <w:t>Změna mobilního zobrazení webu – pro přechod mezi jednotlivými sekcemi se bude zobrazovat tzv. hamburgerové menu místo stávajícího</w:t>
      </w:r>
    </w:p>
    <w:p w14:paraId="4DB507FE" w14:textId="73FF4969" w:rsidR="00DF7A5E" w:rsidRPr="00DF7A5E" w:rsidRDefault="00DF7A5E" w:rsidP="00DF7A5E">
      <w:pPr>
        <w:pStyle w:val="slovn"/>
        <w:numPr>
          <w:ilvl w:val="0"/>
          <w:numId w:val="29"/>
        </w:numPr>
        <w:ind w:left="709"/>
        <w:rPr>
          <w:lang w:val="cs-CZ"/>
        </w:rPr>
      </w:pPr>
      <w:r w:rsidRPr="00DF7A5E">
        <w:rPr>
          <w:lang w:val="cs-CZ"/>
        </w:rPr>
        <w:t>Přidání tlačítek pro přechod na různé sociální sítě (</w:t>
      </w:r>
      <w:proofErr w:type="spellStart"/>
      <w:r w:rsidR="009B7E2D" w:rsidRPr="00DF7A5E">
        <w:rPr>
          <w:lang w:val="cs-CZ"/>
        </w:rPr>
        <w:t>Facebook</w:t>
      </w:r>
      <w:proofErr w:type="spellEnd"/>
      <w:r w:rsidRPr="00DF7A5E">
        <w:rPr>
          <w:lang w:val="cs-CZ"/>
        </w:rPr>
        <w:t xml:space="preserve">, </w:t>
      </w:r>
      <w:proofErr w:type="spellStart"/>
      <w:r w:rsidR="009B7E2D" w:rsidRPr="00DF7A5E">
        <w:rPr>
          <w:lang w:val="cs-CZ"/>
        </w:rPr>
        <w:t>YouTube</w:t>
      </w:r>
      <w:proofErr w:type="spellEnd"/>
      <w:r w:rsidRPr="00DF7A5E">
        <w:rPr>
          <w:lang w:val="cs-CZ"/>
        </w:rPr>
        <w:t xml:space="preserve"> atd.)</w:t>
      </w:r>
    </w:p>
    <w:p w14:paraId="35007A2C" w14:textId="77777777" w:rsidR="00DF7A5E" w:rsidRPr="00DF7A5E" w:rsidRDefault="00DF7A5E" w:rsidP="00DF7A5E">
      <w:pPr>
        <w:pStyle w:val="slovn"/>
        <w:numPr>
          <w:ilvl w:val="0"/>
          <w:numId w:val="29"/>
        </w:numPr>
        <w:ind w:left="709"/>
        <w:rPr>
          <w:lang w:val="cs-CZ"/>
        </w:rPr>
      </w:pPr>
      <w:r w:rsidRPr="00DF7A5E">
        <w:rPr>
          <w:lang w:val="cs-CZ"/>
        </w:rPr>
        <w:t>Možnost sdílení novinek a akcí na sociálních sítích</w:t>
      </w:r>
    </w:p>
    <w:p w14:paraId="6E5BB283" w14:textId="77777777" w:rsidR="00DF7A5E" w:rsidRPr="00DF7A5E" w:rsidRDefault="00DF7A5E" w:rsidP="00DF7A5E">
      <w:pPr>
        <w:pStyle w:val="slovn"/>
        <w:numPr>
          <w:ilvl w:val="0"/>
          <w:numId w:val="29"/>
        </w:numPr>
        <w:ind w:left="709"/>
        <w:rPr>
          <w:lang w:val="cs-CZ"/>
        </w:rPr>
      </w:pPr>
      <w:r w:rsidRPr="00DF7A5E">
        <w:rPr>
          <w:lang w:val="cs-CZ"/>
        </w:rPr>
        <w:t xml:space="preserve">Přidání </w:t>
      </w:r>
      <w:proofErr w:type="spellStart"/>
      <w:r w:rsidRPr="00DF7A5E">
        <w:rPr>
          <w:lang w:val="cs-CZ"/>
        </w:rPr>
        <w:t>widgetu</w:t>
      </w:r>
      <w:proofErr w:type="spellEnd"/>
      <w:r w:rsidRPr="00DF7A5E">
        <w:rPr>
          <w:lang w:val="cs-CZ"/>
        </w:rPr>
        <w:t xml:space="preserve"> Google překladač do záhlaví webu</w:t>
      </w:r>
    </w:p>
    <w:p w14:paraId="4EDC4533" w14:textId="77777777" w:rsidR="00DF7A5E" w:rsidRPr="00DF7A5E" w:rsidRDefault="00DF7A5E" w:rsidP="00DF7A5E">
      <w:pPr>
        <w:pStyle w:val="slovn"/>
        <w:numPr>
          <w:ilvl w:val="0"/>
          <w:numId w:val="29"/>
        </w:numPr>
        <w:ind w:left="709"/>
        <w:rPr>
          <w:lang w:val="cs-CZ"/>
        </w:rPr>
      </w:pPr>
      <w:r w:rsidRPr="00DF7A5E">
        <w:rPr>
          <w:lang w:val="cs-CZ"/>
        </w:rPr>
        <w:t>Naprogramování automatického „točení“ bannerů</w:t>
      </w:r>
    </w:p>
    <w:p w14:paraId="735787DF" w14:textId="77777777" w:rsidR="00DF7A5E" w:rsidRPr="00DF7A5E" w:rsidRDefault="00DF7A5E" w:rsidP="00DF7A5E">
      <w:pPr>
        <w:pStyle w:val="slovn"/>
        <w:numPr>
          <w:ilvl w:val="0"/>
          <w:numId w:val="29"/>
        </w:numPr>
        <w:ind w:left="709"/>
        <w:rPr>
          <w:lang w:val="cs-CZ"/>
        </w:rPr>
      </w:pPr>
      <w:r w:rsidRPr="00DF7A5E">
        <w:rPr>
          <w:lang w:val="cs-CZ"/>
        </w:rPr>
        <w:t xml:space="preserve">Možnost vkládání </w:t>
      </w:r>
      <w:proofErr w:type="spellStart"/>
      <w:r w:rsidRPr="00DF7A5E">
        <w:rPr>
          <w:lang w:val="cs-CZ"/>
        </w:rPr>
        <w:t>videobannerů</w:t>
      </w:r>
      <w:proofErr w:type="spellEnd"/>
      <w:r w:rsidRPr="00DF7A5E">
        <w:rPr>
          <w:lang w:val="cs-CZ"/>
        </w:rPr>
        <w:t xml:space="preserve"> na titulní stránky jednotlivých sekcí</w:t>
      </w:r>
    </w:p>
    <w:p w14:paraId="6E6CFB07" w14:textId="77777777" w:rsidR="000B7E1A" w:rsidRPr="00E62F52" w:rsidRDefault="000B7E1A" w:rsidP="000B7E1A">
      <w:pPr>
        <w:pStyle w:val="slovn"/>
        <w:numPr>
          <w:ilvl w:val="0"/>
          <w:numId w:val="29"/>
        </w:numPr>
        <w:ind w:left="709"/>
        <w:rPr>
          <w:lang w:val="cs-CZ"/>
        </w:rPr>
      </w:pPr>
      <w:r w:rsidRPr="00E62F52">
        <w:rPr>
          <w:lang w:val="cs-CZ"/>
        </w:rPr>
        <w:t>Zajištění související aktualizace CMS</w:t>
      </w:r>
    </w:p>
    <w:p w14:paraId="65E72B42" w14:textId="4B1DCC57" w:rsidR="000B7E1A" w:rsidRPr="00E62F52" w:rsidRDefault="00CE3D83" w:rsidP="00CE3D83">
      <w:pPr>
        <w:pStyle w:val="Nadpis2"/>
        <w:tabs>
          <w:tab w:val="left" w:pos="426"/>
        </w:tabs>
        <w:spacing w:before="240" w:after="240" w:line="276" w:lineRule="auto"/>
        <w:ind w:left="426" w:right="499" w:hanging="426"/>
        <w:jc w:val="left"/>
      </w:pPr>
      <w:r w:rsidRPr="00E62F52">
        <w:t>4.3</w:t>
      </w:r>
      <w:r w:rsidRPr="00E62F52">
        <w:tab/>
      </w:r>
      <w:r w:rsidR="000B7E1A" w:rsidRPr="00E62F52">
        <w:t>Požadavky na grafické úpravy</w:t>
      </w:r>
    </w:p>
    <w:p w14:paraId="197F58C4" w14:textId="77777777" w:rsidR="000B7E1A" w:rsidRPr="00E62F52" w:rsidRDefault="000B7E1A" w:rsidP="000B7E1A">
      <w:pPr>
        <w:pStyle w:val="slovn"/>
        <w:numPr>
          <w:ilvl w:val="0"/>
          <w:numId w:val="30"/>
        </w:numPr>
        <w:ind w:left="709"/>
        <w:rPr>
          <w:lang w:val="cs-CZ"/>
        </w:rPr>
      </w:pPr>
      <w:r w:rsidRPr="00E62F52">
        <w:rPr>
          <w:lang w:val="cs-CZ"/>
        </w:rPr>
        <w:t>Vytvoření nové grafiky webu související s rozšířením funkčnosti webu</w:t>
      </w:r>
    </w:p>
    <w:p w14:paraId="457D1BC3" w14:textId="77777777" w:rsidR="000B7E1A" w:rsidRPr="00E62F52" w:rsidRDefault="000B7E1A" w:rsidP="000B7E1A">
      <w:pPr>
        <w:pStyle w:val="slovn"/>
        <w:numPr>
          <w:ilvl w:val="0"/>
          <w:numId w:val="30"/>
        </w:numPr>
        <w:ind w:left="709"/>
        <w:rPr>
          <w:lang w:val="cs-CZ"/>
        </w:rPr>
      </w:pPr>
      <w:r w:rsidRPr="00E62F52">
        <w:rPr>
          <w:lang w:val="cs-CZ"/>
        </w:rPr>
        <w:t>Design nové grafiky optimalizovaný pro mobilní zařízení (mobil, tablet)</w:t>
      </w:r>
    </w:p>
    <w:p w14:paraId="6B9EE965" w14:textId="77777777" w:rsidR="000B7E1A" w:rsidRPr="00E62F52" w:rsidRDefault="000B7E1A" w:rsidP="00CE3D83">
      <w:pPr>
        <w:pStyle w:val="Nadpis1"/>
        <w:keepNext/>
        <w:keepLines/>
        <w:numPr>
          <w:ilvl w:val="0"/>
          <w:numId w:val="32"/>
        </w:numPr>
        <w:autoSpaceDE/>
        <w:autoSpaceDN/>
        <w:spacing w:before="360" w:after="240" w:line="276" w:lineRule="auto"/>
        <w:ind w:left="426" w:right="198" w:hanging="426"/>
        <w:jc w:val="both"/>
        <w:rPr>
          <w:rFonts w:eastAsiaTheme="majorEastAsia"/>
          <w:sz w:val="22"/>
          <w:szCs w:val="22"/>
          <w:lang w:eastAsia="cs-CZ" w:bidi="cs-CZ"/>
        </w:rPr>
      </w:pPr>
      <w:r w:rsidRPr="00E62F52">
        <w:rPr>
          <w:rFonts w:eastAsiaTheme="majorEastAsia"/>
          <w:sz w:val="22"/>
          <w:szCs w:val="22"/>
          <w:lang w:eastAsia="cs-CZ" w:bidi="cs-CZ"/>
        </w:rPr>
        <w:t>Technické požadavky</w:t>
      </w:r>
    </w:p>
    <w:p w14:paraId="4A6CB490" w14:textId="39ED8656" w:rsidR="000B7E1A" w:rsidRPr="00E62F52" w:rsidRDefault="000B7E1A" w:rsidP="00CE3D83">
      <w:pPr>
        <w:autoSpaceDE/>
        <w:autoSpaceDN/>
        <w:spacing w:after="120" w:line="276" w:lineRule="auto"/>
        <w:ind w:right="198"/>
        <w:jc w:val="both"/>
        <w:rPr>
          <w:rFonts w:ascii="Arial" w:eastAsia="Arial" w:hAnsi="Arial" w:cs="Arial"/>
          <w:color w:val="000000"/>
          <w:sz w:val="20"/>
          <w:szCs w:val="20"/>
          <w:lang w:eastAsia="cs-CZ" w:bidi="cs-CZ"/>
        </w:rPr>
      </w:pPr>
      <w:r w:rsidRPr="00E62F52">
        <w:rPr>
          <w:rFonts w:ascii="Arial" w:eastAsia="Arial" w:hAnsi="Arial" w:cs="Arial"/>
          <w:color w:val="000000"/>
          <w:sz w:val="20"/>
          <w:szCs w:val="20"/>
          <w:lang w:eastAsia="cs-CZ" w:bidi="cs-CZ"/>
        </w:rPr>
        <w:t>Webové technologie zajišťující funkčnost webu Chytrý region budou vycházet ze stávajícího stavu a</w:t>
      </w:r>
      <w:r w:rsidR="0010672A">
        <w:rPr>
          <w:rFonts w:ascii="Arial" w:eastAsia="Arial" w:hAnsi="Arial" w:cs="Arial"/>
          <w:color w:val="000000"/>
          <w:sz w:val="20"/>
          <w:szCs w:val="20"/>
          <w:lang w:eastAsia="cs-CZ" w:bidi="cs-CZ"/>
        </w:rPr>
        <w:t> </w:t>
      </w:r>
      <w:r w:rsidRPr="00E62F52">
        <w:rPr>
          <w:rFonts w:ascii="Arial" w:eastAsia="Arial" w:hAnsi="Arial" w:cs="Arial"/>
          <w:color w:val="000000"/>
          <w:sz w:val="20"/>
          <w:szCs w:val="20"/>
          <w:lang w:eastAsia="cs-CZ" w:bidi="cs-CZ"/>
        </w:rPr>
        <w:t>budou vhodně rozšířeny a aktualizovány. Zajištěn bude responzivní design webu</w:t>
      </w:r>
      <w:r w:rsidR="001C36A5">
        <w:rPr>
          <w:rFonts w:ascii="Arial" w:eastAsia="Arial" w:hAnsi="Arial" w:cs="Arial"/>
          <w:color w:val="000000"/>
          <w:sz w:val="20"/>
          <w:szCs w:val="20"/>
          <w:lang w:eastAsia="cs-CZ" w:bidi="cs-CZ"/>
        </w:rPr>
        <w:t xml:space="preserve"> </w:t>
      </w:r>
      <w:r w:rsidRPr="00E62F52">
        <w:rPr>
          <w:rFonts w:ascii="Arial" w:eastAsia="Arial" w:hAnsi="Arial" w:cs="Arial"/>
          <w:color w:val="000000"/>
          <w:sz w:val="20"/>
          <w:szCs w:val="20"/>
          <w:lang w:eastAsia="cs-CZ" w:bidi="cs-CZ"/>
        </w:rPr>
        <w:t xml:space="preserve">– tzn. plná funkčnost na mobilních zařízeních v souladu s aktuálními trendy (Mobile </w:t>
      </w:r>
      <w:proofErr w:type="spellStart"/>
      <w:r w:rsidRPr="00E62F52">
        <w:rPr>
          <w:rFonts w:ascii="Arial" w:eastAsia="Arial" w:hAnsi="Arial" w:cs="Arial"/>
          <w:color w:val="000000"/>
          <w:sz w:val="20"/>
          <w:szCs w:val="20"/>
          <w:lang w:eastAsia="cs-CZ" w:bidi="cs-CZ"/>
        </w:rPr>
        <w:t>First</w:t>
      </w:r>
      <w:proofErr w:type="spellEnd"/>
      <w:r w:rsidRPr="00E62F52">
        <w:rPr>
          <w:rFonts w:ascii="Arial" w:eastAsia="Arial" w:hAnsi="Arial" w:cs="Arial"/>
          <w:color w:val="000000"/>
          <w:sz w:val="20"/>
          <w:szCs w:val="20"/>
          <w:lang w:eastAsia="cs-CZ" w:bidi="cs-CZ"/>
        </w:rPr>
        <w:t>). Součástí dodávky bude dodání zdrojových kódů webu (jedná se o zdrojové kódy vlastního obsahu tvořeného správci a editory webu z CIRI).</w:t>
      </w:r>
    </w:p>
    <w:p w14:paraId="4757CF4E" w14:textId="77777777" w:rsidR="000B7E1A" w:rsidRPr="00E62F52" w:rsidRDefault="000B7E1A" w:rsidP="000759E5">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Budou využity standardní webové technologie HTML5, CSS3, JS;</w:t>
      </w:r>
    </w:p>
    <w:p w14:paraId="63E3E6A8" w14:textId="77777777" w:rsidR="000B7E1A" w:rsidRPr="00E62F52" w:rsidRDefault="000B7E1A" w:rsidP="000759E5">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 xml:space="preserve">Aplikace bude plně </w:t>
      </w:r>
      <w:proofErr w:type="spellStart"/>
      <w:r w:rsidRPr="00E62F52">
        <w:rPr>
          <w:lang w:val="cs-CZ" w:eastAsia="cs-CZ" w:bidi="cs-CZ"/>
        </w:rPr>
        <w:t>provozovatelná</w:t>
      </w:r>
      <w:proofErr w:type="spellEnd"/>
      <w:r w:rsidRPr="00E62F52">
        <w:rPr>
          <w:lang w:val="cs-CZ" w:eastAsia="cs-CZ" w:bidi="cs-CZ"/>
        </w:rPr>
        <w:t xml:space="preserve"> na aktuálních posledních verzích standardních prohlížečů nezávisle na operačních systémech, minimálně Microsoft </w:t>
      </w:r>
      <w:proofErr w:type="spellStart"/>
      <w:r w:rsidRPr="00E62F52">
        <w:rPr>
          <w:lang w:val="cs-CZ" w:eastAsia="cs-CZ" w:bidi="cs-CZ"/>
        </w:rPr>
        <w:t>Edge</w:t>
      </w:r>
      <w:proofErr w:type="spellEnd"/>
      <w:r w:rsidRPr="00E62F52">
        <w:rPr>
          <w:lang w:val="cs-CZ" w:eastAsia="cs-CZ" w:bidi="cs-CZ"/>
        </w:rPr>
        <w:t>, Chrome, Safari;</w:t>
      </w:r>
    </w:p>
    <w:p w14:paraId="39149984" w14:textId="77777777" w:rsidR="000B7E1A" w:rsidRPr="00E62F52" w:rsidRDefault="000B7E1A" w:rsidP="000759E5">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Uživatel nebude muset instalovat žádné zvláštní knihovny, skripty, rozšíření a podobně pro spuštění aplikace;</w:t>
      </w:r>
    </w:p>
    <w:p w14:paraId="665238AA" w14:textId="05EABFA9" w:rsidR="000B7E1A" w:rsidRPr="00E62F52" w:rsidRDefault="000B7E1A" w:rsidP="000759E5">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Použitelnost na mobilních zařízeních bude zajištěna responzivním designem rozhraní</w:t>
      </w:r>
      <w:r w:rsidR="000759E5" w:rsidRPr="00E62F52">
        <w:rPr>
          <w:lang w:val="cs-CZ" w:eastAsia="cs-CZ" w:bidi="cs-CZ"/>
        </w:rPr>
        <w:t>.</w:t>
      </w:r>
    </w:p>
    <w:p w14:paraId="7C2AC886" w14:textId="77777777" w:rsidR="000B7E1A" w:rsidRPr="00E62F52" w:rsidRDefault="000B7E1A" w:rsidP="000759E5">
      <w:pPr>
        <w:pStyle w:val="Nadpis1"/>
        <w:keepNext/>
        <w:keepLines/>
        <w:numPr>
          <w:ilvl w:val="0"/>
          <w:numId w:val="32"/>
        </w:numPr>
        <w:autoSpaceDE/>
        <w:autoSpaceDN/>
        <w:spacing w:before="360" w:after="240" w:line="276" w:lineRule="auto"/>
        <w:ind w:left="426" w:right="198" w:hanging="426"/>
        <w:jc w:val="both"/>
        <w:rPr>
          <w:rFonts w:eastAsiaTheme="majorEastAsia"/>
          <w:sz w:val="22"/>
          <w:szCs w:val="22"/>
          <w:lang w:eastAsia="cs-CZ" w:bidi="cs-CZ"/>
        </w:rPr>
      </w:pPr>
      <w:r w:rsidRPr="00E62F52">
        <w:rPr>
          <w:rFonts w:eastAsiaTheme="majorEastAsia"/>
          <w:sz w:val="22"/>
          <w:szCs w:val="22"/>
          <w:lang w:eastAsia="cs-CZ" w:bidi="cs-CZ"/>
        </w:rPr>
        <w:t>Kontrola funkčnosti úprav webu a jeho spuštění</w:t>
      </w:r>
    </w:p>
    <w:p w14:paraId="105BBACA" w14:textId="77777777" w:rsidR="000B7E1A" w:rsidRPr="00E62F52" w:rsidRDefault="000B7E1A" w:rsidP="000759E5">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Testování nových prací a jejich monitoring (testovací verze webu)</w:t>
      </w:r>
    </w:p>
    <w:p w14:paraId="2A197F79" w14:textId="77777777" w:rsidR="000B7E1A" w:rsidRPr="00E62F52" w:rsidRDefault="000B7E1A" w:rsidP="000759E5">
      <w:pPr>
        <w:pStyle w:val="Odrky"/>
        <w:numPr>
          <w:ilvl w:val="0"/>
          <w:numId w:val="27"/>
        </w:numPr>
        <w:spacing w:after="120" w:line="276" w:lineRule="auto"/>
        <w:ind w:left="714" w:hanging="357"/>
        <w:contextualSpacing w:val="0"/>
        <w:rPr>
          <w:lang w:val="cs-CZ" w:eastAsia="cs-CZ" w:bidi="cs-CZ"/>
        </w:rPr>
      </w:pPr>
      <w:r w:rsidRPr="00E62F52">
        <w:rPr>
          <w:lang w:val="cs-CZ" w:eastAsia="cs-CZ" w:bidi="cs-CZ"/>
        </w:rPr>
        <w:t>Spuštění finální/plně funkční verze webu</w:t>
      </w:r>
    </w:p>
    <w:p w14:paraId="72FF587B" w14:textId="5E30E663" w:rsidR="00C52452" w:rsidRPr="00E62F52" w:rsidRDefault="00C52452" w:rsidP="00CC0058">
      <w:pPr>
        <w:pStyle w:val="Odrky"/>
        <w:spacing w:after="120" w:line="276" w:lineRule="auto"/>
        <w:ind w:left="714"/>
        <w:contextualSpacing w:val="0"/>
        <w:rPr>
          <w:lang w:val="cs-CZ" w:eastAsia="cs-CZ" w:bidi="cs-CZ"/>
        </w:rPr>
      </w:pPr>
    </w:p>
    <w:sectPr w:rsidR="00C52452" w:rsidRPr="00E62F52" w:rsidSect="00CE3D83">
      <w:headerReference w:type="default" r:id="rId12"/>
      <w:footerReference w:type="default" r:id="rId13"/>
      <w:pgSz w:w="11910" w:h="16840"/>
      <w:pgMar w:top="1267" w:right="1300" w:bottom="1276" w:left="1300" w:header="794"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5BE93" w14:textId="77777777" w:rsidR="00D123AA" w:rsidRDefault="00D123AA">
      <w:r>
        <w:separator/>
      </w:r>
    </w:p>
  </w:endnote>
  <w:endnote w:type="continuationSeparator" w:id="0">
    <w:p w14:paraId="1E654EE3" w14:textId="77777777" w:rsidR="00D123AA" w:rsidRDefault="00D123AA">
      <w:r>
        <w:continuationSeparator/>
      </w:r>
    </w:p>
  </w:endnote>
  <w:endnote w:type="continuationNotice" w:id="1">
    <w:p w14:paraId="466211FA" w14:textId="77777777" w:rsidR="00D123AA" w:rsidRDefault="00D12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16749" w14:textId="1497F503" w:rsidR="00D21485" w:rsidRDefault="0079074B">
    <w:pPr>
      <w:pStyle w:val="Zkladntext"/>
      <w:spacing w:line="14" w:lineRule="auto"/>
    </w:pPr>
    <w:r>
      <w:rPr>
        <w:noProof/>
        <w:lang w:eastAsia="cs-CZ"/>
      </w:rPr>
      <mc:AlternateContent>
        <mc:Choice Requires="wps">
          <w:drawing>
            <wp:anchor distT="0" distB="0" distL="114300" distR="114300" simplePos="0" relativeHeight="251658240" behindDoc="1" locked="0" layoutInCell="1" allowOverlap="1" wp14:anchorId="31532559" wp14:editId="61C3055C">
              <wp:simplePos x="0" y="0"/>
              <wp:positionH relativeFrom="margin">
                <wp:align>right</wp:align>
              </wp:positionH>
              <wp:positionV relativeFrom="bottomMargin">
                <wp:align>top</wp:align>
              </wp:positionV>
              <wp:extent cx="596265" cy="120650"/>
              <wp:effectExtent l="0" t="0" r="13335" b="1270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C95C8" w14:textId="0A32C842" w:rsidR="00D21485" w:rsidRDefault="00D21485">
                          <w:pPr>
                            <w:spacing w:before="15"/>
                            <w:ind w:left="20"/>
                            <w:rPr>
                              <w:sz w:val="16"/>
                            </w:rPr>
                          </w:pPr>
                          <w:r>
                            <w:rPr>
                              <w:sz w:val="16"/>
                            </w:rPr>
                            <w:t>strana</w:t>
                          </w:r>
                          <w:r>
                            <w:rPr>
                              <w:spacing w:val="1"/>
                              <w:sz w:val="16"/>
                            </w:rPr>
                            <w:t xml:space="preserve"> </w:t>
                          </w:r>
                          <w:r>
                            <w:fldChar w:fldCharType="begin"/>
                          </w:r>
                          <w:r>
                            <w:rPr>
                              <w:sz w:val="16"/>
                            </w:rPr>
                            <w:instrText xml:space="preserve"> PAGE </w:instrText>
                          </w:r>
                          <w:r>
                            <w:fldChar w:fldCharType="separate"/>
                          </w:r>
                          <w:r w:rsidR="00C440A7">
                            <w:rPr>
                              <w:noProof/>
                              <w:sz w:val="16"/>
                            </w:rPr>
                            <w:t>5</w:t>
                          </w:r>
                          <w:r>
                            <w:fldChar w:fldCharType="end"/>
                          </w:r>
                          <w:r>
                            <w:rPr>
                              <w:spacing w:val="-2"/>
                              <w:sz w:val="16"/>
                            </w:rPr>
                            <w:t xml:space="preserve"> </w:t>
                          </w:r>
                          <w:r>
                            <w:rPr>
                              <w:sz w:val="16"/>
                            </w:rPr>
                            <w:t>z</w:t>
                          </w:r>
                          <w:r>
                            <w:rPr>
                              <w:spacing w:val="-1"/>
                              <w:sz w:val="16"/>
                            </w:rPr>
                            <w:t xml:space="preserve"> </w:t>
                          </w:r>
                          <w:r w:rsidR="009D0B28">
                            <w:rPr>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32559" id="_x0000_t202" coordsize="21600,21600" o:spt="202" path="m,l,21600r21600,l21600,xe">
              <v:stroke joinstyle="miter"/>
              <v:path gradientshapeok="t" o:connecttype="rect"/>
            </v:shapetype>
            <v:shape id="Textové pole 1" o:spid="_x0000_s1026" type="#_x0000_t202" style="position:absolute;margin-left:-4.25pt;margin-top:0;width:46.95pt;height:9.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" filled="f" stroked="f">
              <v:textbox inset="0,0,0,0">
                <w:txbxContent>
                  <w:p w14:paraId="5DCC95C8" w14:textId="0A32C842" w:rsidR="00D21485" w:rsidRDefault="00D21485">
                    <w:pPr>
                      <w:spacing w:before="15"/>
                      <w:ind w:left="20"/>
                      <w:rPr>
                        <w:sz w:val="16"/>
                      </w:rPr>
                    </w:pPr>
                    <w:r>
                      <w:rPr>
                        <w:sz w:val="16"/>
                      </w:rPr>
                      <w:t>strana</w:t>
                    </w:r>
                    <w:r>
                      <w:rPr>
                        <w:spacing w:val="1"/>
                        <w:sz w:val="16"/>
                      </w:rPr>
                      <w:t xml:space="preserve"> </w:t>
                    </w:r>
                    <w:r>
                      <w:fldChar w:fldCharType="begin"/>
                    </w:r>
                    <w:r>
                      <w:rPr>
                        <w:sz w:val="16"/>
                      </w:rPr>
                      <w:instrText xml:space="preserve"> PAGE </w:instrText>
                    </w:r>
                    <w:r>
                      <w:fldChar w:fldCharType="separate"/>
                    </w:r>
                    <w:r w:rsidR="00C440A7">
                      <w:rPr>
                        <w:noProof/>
                        <w:sz w:val="16"/>
                      </w:rPr>
                      <w:t>5</w:t>
                    </w:r>
                    <w:r>
                      <w:fldChar w:fldCharType="end"/>
                    </w:r>
                    <w:r>
                      <w:rPr>
                        <w:spacing w:val="-2"/>
                        <w:sz w:val="16"/>
                      </w:rPr>
                      <w:t xml:space="preserve"> </w:t>
                    </w:r>
                    <w:r>
                      <w:rPr>
                        <w:sz w:val="16"/>
                      </w:rPr>
                      <w:t>z</w:t>
                    </w:r>
                    <w:r>
                      <w:rPr>
                        <w:spacing w:val="-1"/>
                        <w:sz w:val="16"/>
                      </w:rPr>
                      <w:t xml:space="preserve"> </w:t>
                    </w:r>
                    <w:r w:rsidR="009D0B28">
                      <w:rPr>
                        <w:sz w:val="16"/>
                      </w:rPr>
                      <w:t>8</w:t>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4210" w14:textId="6C1BA062" w:rsidR="00D21485" w:rsidRDefault="000759E5">
    <w:pPr>
      <w:pStyle w:val="Zkladntext"/>
      <w:spacing w:line="14" w:lineRule="auto"/>
      <w:rPr>
        <w:sz w:val="2"/>
      </w:rPr>
    </w:pPr>
    <w:r>
      <w:rPr>
        <w:noProof/>
        <w:lang w:eastAsia="cs-CZ"/>
      </w:rPr>
      <mc:AlternateContent>
        <mc:Choice Requires="wps">
          <w:drawing>
            <wp:anchor distT="0" distB="0" distL="114300" distR="114300" simplePos="0" relativeHeight="251658241" behindDoc="1" locked="0" layoutInCell="1" allowOverlap="1" wp14:anchorId="3163F3AF" wp14:editId="6C7203E3">
              <wp:simplePos x="0" y="0"/>
              <wp:positionH relativeFrom="margin">
                <wp:align>right</wp:align>
              </wp:positionH>
              <wp:positionV relativeFrom="page">
                <wp:posOffset>10155555</wp:posOffset>
              </wp:positionV>
              <wp:extent cx="596265" cy="120650"/>
              <wp:effectExtent l="0" t="0" r="13335" b="1270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A3FB" w14:textId="3FAC1539" w:rsidR="000759E5" w:rsidRDefault="000759E5" w:rsidP="000759E5">
                          <w:pPr>
                            <w:spacing w:before="15"/>
                            <w:ind w:left="20"/>
                            <w:rPr>
                              <w:sz w:val="16"/>
                            </w:rPr>
                          </w:pPr>
                          <w:r>
                            <w:rPr>
                              <w:sz w:val="16"/>
                            </w:rPr>
                            <w:t>strana</w:t>
                          </w:r>
                          <w:r>
                            <w:rPr>
                              <w:spacing w:val="1"/>
                              <w:sz w:val="16"/>
                            </w:rPr>
                            <w:t xml:space="preserve"> </w:t>
                          </w:r>
                          <w:r>
                            <w:fldChar w:fldCharType="begin"/>
                          </w:r>
                          <w:r>
                            <w:rPr>
                              <w:sz w:val="16"/>
                            </w:rPr>
                            <w:instrText xml:space="preserve"> PAGE </w:instrText>
                          </w:r>
                          <w:r>
                            <w:fldChar w:fldCharType="separate"/>
                          </w:r>
                          <w:r w:rsidR="00C440A7">
                            <w:rPr>
                              <w:noProof/>
                              <w:sz w:val="16"/>
                            </w:rPr>
                            <w:t>8</w:t>
                          </w:r>
                          <w:r>
                            <w:fldChar w:fldCharType="end"/>
                          </w:r>
                          <w:r>
                            <w:rPr>
                              <w:spacing w:val="-2"/>
                              <w:sz w:val="16"/>
                            </w:rPr>
                            <w:t xml:space="preserve"> </w:t>
                          </w:r>
                          <w:r>
                            <w:rPr>
                              <w:sz w:val="16"/>
                            </w:rPr>
                            <w:t>z</w:t>
                          </w:r>
                          <w:r>
                            <w:rPr>
                              <w:spacing w:val="-1"/>
                              <w:sz w:val="16"/>
                            </w:rPr>
                            <w:t xml:space="preserve"> </w:t>
                          </w:r>
                          <w:r w:rsidR="00E3651A">
                            <w:rPr>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3F3AF" id="_x0000_t202" coordsize="21600,21600" o:spt="202" path="m,l,21600r21600,l21600,xe">
              <v:stroke joinstyle="miter"/>
              <v:path gradientshapeok="t" o:connecttype="rect"/>
            </v:shapetype>
            <v:shape id="Textové pole 2" o:spid="_x0000_s1027" type="#_x0000_t202" style="position:absolute;margin-left:-4.25pt;margin-top:799.65pt;width:46.95pt;height:9.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" filled="f" stroked="f">
              <v:textbox inset="0,0,0,0">
                <w:txbxContent>
                  <w:p w14:paraId="69ADA3FB" w14:textId="3FAC1539" w:rsidR="000759E5" w:rsidRDefault="000759E5" w:rsidP="000759E5">
                    <w:pPr>
                      <w:spacing w:before="15"/>
                      <w:ind w:left="20"/>
                      <w:rPr>
                        <w:sz w:val="16"/>
                      </w:rPr>
                    </w:pPr>
                    <w:r>
                      <w:rPr>
                        <w:sz w:val="16"/>
                      </w:rPr>
                      <w:t>strana</w:t>
                    </w:r>
                    <w:r>
                      <w:rPr>
                        <w:spacing w:val="1"/>
                        <w:sz w:val="16"/>
                      </w:rPr>
                      <w:t xml:space="preserve"> </w:t>
                    </w:r>
                    <w:r>
                      <w:fldChar w:fldCharType="begin"/>
                    </w:r>
                    <w:r>
                      <w:rPr>
                        <w:sz w:val="16"/>
                      </w:rPr>
                      <w:instrText xml:space="preserve"> PAGE </w:instrText>
                    </w:r>
                    <w:r>
                      <w:fldChar w:fldCharType="separate"/>
                    </w:r>
                    <w:r w:rsidR="00C440A7">
                      <w:rPr>
                        <w:noProof/>
                        <w:sz w:val="16"/>
                      </w:rPr>
                      <w:t>8</w:t>
                    </w:r>
                    <w:r>
                      <w:fldChar w:fldCharType="end"/>
                    </w:r>
                    <w:r>
                      <w:rPr>
                        <w:spacing w:val="-2"/>
                        <w:sz w:val="16"/>
                      </w:rPr>
                      <w:t xml:space="preserve"> </w:t>
                    </w:r>
                    <w:r>
                      <w:rPr>
                        <w:sz w:val="16"/>
                      </w:rPr>
                      <w:t>z</w:t>
                    </w:r>
                    <w:r>
                      <w:rPr>
                        <w:spacing w:val="-1"/>
                        <w:sz w:val="16"/>
                      </w:rPr>
                      <w:t xml:space="preserve"> </w:t>
                    </w:r>
                    <w:r w:rsidR="00E3651A">
                      <w:rPr>
                        <w:sz w:val="16"/>
                      </w:rPr>
                      <w:t>8</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B343E" w14:textId="77777777" w:rsidR="00D123AA" w:rsidRDefault="00D123AA">
      <w:r>
        <w:separator/>
      </w:r>
    </w:p>
  </w:footnote>
  <w:footnote w:type="continuationSeparator" w:id="0">
    <w:p w14:paraId="48C6CFDA" w14:textId="77777777" w:rsidR="00D123AA" w:rsidRDefault="00D123AA">
      <w:r>
        <w:continuationSeparator/>
      </w:r>
    </w:p>
  </w:footnote>
  <w:footnote w:type="continuationNotice" w:id="1">
    <w:p w14:paraId="16A31591" w14:textId="77777777" w:rsidR="00D123AA" w:rsidRDefault="00D123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8E99A" w14:textId="77777777" w:rsidR="00CE3D83" w:rsidRPr="00691AC2" w:rsidRDefault="00CE3D83" w:rsidP="00CE3D83">
    <w:pPr>
      <w:pStyle w:val="Zhlav"/>
      <w:jc w:val="right"/>
      <w:rPr>
        <w:rFonts w:ascii="Arial" w:hAnsi="Arial" w:cs="Arial"/>
        <w:b/>
        <w:bCs/>
        <w:sz w:val="20"/>
        <w:szCs w:val="20"/>
      </w:rPr>
    </w:pPr>
    <w:r w:rsidRPr="00691AC2">
      <w:rPr>
        <w:rFonts w:ascii="Arial" w:hAnsi="Arial" w:cs="Arial"/>
        <w:b/>
        <w:bCs/>
        <w:sz w:val="20"/>
        <w:szCs w:val="20"/>
      </w:rPr>
      <w:t>Příloha č. 1</w:t>
    </w:r>
  </w:p>
  <w:p w14:paraId="12FB9757" w14:textId="6D90EE87" w:rsidR="006A44E0" w:rsidRDefault="006A44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D14"/>
    <w:multiLevelType w:val="hybridMultilevel"/>
    <w:tmpl w:val="EEB4170E"/>
    <w:lvl w:ilvl="0" w:tplc="F6B6433A">
      <w:start w:val="1"/>
      <w:numFmt w:val="decimal"/>
      <w:lvlText w:val="%1."/>
      <w:lvlJc w:val="left"/>
      <w:pPr>
        <w:ind w:left="474" w:hanging="358"/>
      </w:pPr>
      <w:rPr>
        <w:rFonts w:ascii="Arial MT" w:eastAsia="Arial MT" w:hAnsi="Arial MT" w:cs="Arial MT" w:hint="default"/>
        <w:spacing w:val="-1"/>
        <w:w w:val="99"/>
        <w:sz w:val="20"/>
        <w:szCs w:val="20"/>
        <w:lang w:val="cs-CZ" w:eastAsia="en-US" w:bidi="ar-SA"/>
      </w:rPr>
    </w:lvl>
    <w:lvl w:ilvl="1" w:tplc="81681228">
      <w:numFmt w:val="bullet"/>
      <w:lvlText w:val="•"/>
      <w:lvlJc w:val="left"/>
      <w:pPr>
        <w:ind w:left="1362" w:hanging="358"/>
      </w:pPr>
      <w:rPr>
        <w:rFonts w:hint="default"/>
        <w:lang w:val="cs-CZ" w:eastAsia="en-US" w:bidi="ar-SA"/>
      </w:rPr>
    </w:lvl>
    <w:lvl w:ilvl="2" w:tplc="FE385518">
      <w:numFmt w:val="bullet"/>
      <w:lvlText w:val="•"/>
      <w:lvlJc w:val="left"/>
      <w:pPr>
        <w:ind w:left="2245" w:hanging="358"/>
      </w:pPr>
      <w:rPr>
        <w:rFonts w:hint="default"/>
        <w:lang w:val="cs-CZ" w:eastAsia="en-US" w:bidi="ar-SA"/>
      </w:rPr>
    </w:lvl>
    <w:lvl w:ilvl="3" w:tplc="CBA870CE">
      <w:numFmt w:val="bullet"/>
      <w:lvlText w:val="•"/>
      <w:lvlJc w:val="left"/>
      <w:pPr>
        <w:ind w:left="3127" w:hanging="358"/>
      </w:pPr>
      <w:rPr>
        <w:rFonts w:hint="default"/>
        <w:lang w:val="cs-CZ" w:eastAsia="en-US" w:bidi="ar-SA"/>
      </w:rPr>
    </w:lvl>
    <w:lvl w:ilvl="4" w:tplc="1AFEE0F6">
      <w:numFmt w:val="bullet"/>
      <w:lvlText w:val="•"/>
      <w:lvlJc w:val="left"/>
      <w:pPr>
        <w:ind w:left="4010" w:hanging="358"/>
      </w:pPr>
      <w:rPr>
        <w:rFonts w:hint="default"/>
        <w:lang w:val="cs-CZ" w:eastAsia="en-US" w:bidi="ar-SA"/>
      </w:rPr>
    </w:lvl>
    <w:lvl w:ilvl="5" w:tplc="EF1487D4">
      <w:numFmt w:val="bullet"/>
      <w:lvlText w:val="•"/>
      <w:lvlJc w:val="left"/>
      <w:pPr>
        <w:ind w:left="4893" w:hanging="358"/>
      </w:pPr>
      <w:rPr>
        <w:rFonts w:hint="default"/>
        <w:lang w:val="cs-CZ" w:eastAsia="en-US" w:bidi="ar-SA"/>
      </w:rPr>
    </w:lvl>
    <w:lvl w:ilvl="6" w:tplc="3026A8C2">
      <w:numFmt w:val="bullet"/>
      <w:lvlText w:val="•"/>
      <w:lvlJc w:val="left"/>
      <w:pPr>
        <w:ind w:left="5775" w:hanging="358"/>
      </w:pPr>
      <w:rPr>
        <w:rFonts w:hint="default"/>
        <w:lang w:val="cs-CZ" w:eastAsia="en-US" w:bidi="ar-SA"/>
      </w:rPr>
    </w:lvl>
    <w:lvl w:ilvl="7" w:tplc="BEFC46E4">
      <w:numFmt w:val="bullet"/>
      <w:lvlText w:val="•"/>
      <w:lvlJc w:val="left"/>
      <w:pPr>
        <w:ind w:left="6658" w:hanging="358"/>
      </w:pPr>
      <w:rPr>
        <w:rFonts w:hint="default"/>
        <w:lang w:val="cs-CZ" w:eastAsia="en-US" w:bidi="ar-SA"/>
      </w:rPr>
    </w:lvl>
    <w:lvl w:ilvl="8" w:tplc="F4DAE7C0">
      <w:numFmt w:val="bullet"/>
      <w:lvlText w:val="•"/>
      <w:lvlJc w:val="left"/>
      <w:pPr>
        <w:ind w:left="7541" w:hanging="358"/>
      </w:pPr>
      <w:rPr>
        <w:rFonts w:hint="default"/>
        <w:lang w:val="cs-CZ" w:eastAsia="en-US" w:bidi="ar-SA"/>
      </w:rPr>
    </w:lvl>
  </w:abstractNum>
  <w:abstractNum w:abstractNumId="1" w15:restartNumberingAfterBreak="0">
    <w:nsid w:val="01431FAD"/>
    <w:multiLevelType w:val="hybridMultilevel"/>
    <w:tmpl w:val="3FFCF440"/>
    <w:lvl w:ilvl="0" w:tplc="7EAAD2B0">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2" w15:restartNumberingAfterBreak="0">
    <w:nsid w:val="05734708"/>
    <w:multiLevelType w:val="hybridMultilevel"/>
    <w:tmpl w:val="801AC93C"/>
    <w:lvl w:ilvl="0" w:tplc="7EAAD2B0">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3" w15:restartNumberingAfterBreak="0">
    <w:nsid w:val="063C5E45"/>
    <w:multiLevelType w:val="hybridMultilevel"/>
    <w:tmpl w:val="24E603A4"/>
    <w:lvl w:ilvl="0" w:tplc="7EAAD2B0">
      <w:start w:val="1"/>
      <w:numFmt w:val="decimal"/>
      <w:lvlText w:val="%1."/>
      <w:lvlJc w:val="left"/>
      <w:pPr>
        <w:ind w:left="501"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4" w15:restartNumberingAfterBreak="0">
    <w:nsid w:val="082D5E51"/>
    <w:multiLevelType w:val="hybridMultilevel"/>
    <w:tmpl w:val="3FFCF440"/>
    <w:lvl w:ilvl="0" w:tplc="7EAAD2B0">
      <w:start w:val="1"/>
      <w:numFmt w:val="decimal"/>
      <w:lvlText w:val="%1."/>
      <w:lvlJc w:val="left"/>
      <w:pPr>
        <w:ind w:left="643"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5" w15:restartNumberingAfterBreak="0">
    <w:nsid w:val="0CBB0AF5"/>
    <w:multiLevelType w:val="hybridMultilevel"/>
    <w:tmpl w:val="24E603A4"/>
    <w:lvl w:ilvl="0" w:tplc="7EAAD2B0">
      <w:start w:val="1"/>
      <w:numFmt w:val="decimal"/>
      <w:lvlText w:val="%1."/>
      <w:lvlJc w:val="left"/>
      <w:pPr>
        <w:ind w:left="501"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6" w15:restartNumberingAfterBreak="0">
    <w:nsid w:val="104973C1"/>
    <w:multiLevelType w:val="hybridMultilevel"/>
    <w:tmpl w:val="F8520D60"/>
    <w:lvl w:ilvl="0" w:tplc="5B9862F2">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4AC85750">
      <w:numFmt w:val="bullet"/>
      <w:lvlText w:val="•"/>
      <w:lvlJc w:val="left"/>
      <w:pPr>
        <w:ind w:left="1362" w:hanging="360"/>
      </w:pPr>
      <w:rPr>
        <w:rFonts w:hint="default"/>
        <w:lang w:val="cs-CZ" w:eastAsia="en-US" w:bidi="ar-SA"/>
      </w:rPr>
    </w:lvl>
    <w:lvl w:ilvl="2" w:tplc="31C6FE4C">
      <w:numFmt w:val="bullet"/>
      <w:lvlText w:val="•"/>
      <w:lvlJc w:val="left"/>
      <w:pPr>
        <w:ind w:left="2245" w:hanging="360"/>
      </w:pPr>
      <w:rPr>
        <w:rFonts w:hint="default"/>
        <w:lang w:val="cs-CZ" w:eastAsia="en-US" w:bidi="ar-SA"/>
      </w:rPr>
    </w:lvl>
    <w:lvl w:ilvl="3" w:tplc="5D7A7DE6">
      <w:numFmt w:val="bullet"/>
      <w:lvlText w:val="•"/>
      <w:lvlJc w:val="left"/>
      <w:pPr>
        <w:ind w:left="3127" w:hanging="360"/>
      </w:pPr>
      <w:rPr>
        <w:rFonts w:hint="default"/>
        <w:lang w:val="cs-CZ" w:eastAsia="en-US" w:bidi="ar-SA"/>
      </w:rPr>
    </w:lvl>
    <w:lvl w:ilvl="4" w:tplc="7B88B7E8">
      <w:numFmt w:val="bullet"/>
      <w:lvlText w:val="•"/>
      <w:lvlJc w:val="left"/>
      <w:pPr>
        <w:ind w:left="4010" w:hanging="360"/>
      </w:pPr>
      <w:rPr>
        <w:rFonts w:hint="default"/>
        <w:lang w:val="cs-CZ" w:eastAsia="en-US" w:bidi="ar-SA"/>
      </w:rPr>
    </w:lvl>
    <w:lvl w:ilvl="5" w:tplc="CC7AED64">
      <w:numFmt w:val="bullet"/>
      <w:lvlText w:val="•"/>
      <w:lvlJc w:val="left"/>
      <w:pPr>
        <w:ind w:left="4893" w:hanging="360"/>
      </w:pPr>
      <w:rPr>
        <w:rFonts w:hint="default"/>
        <w:lang w:val="cs-CZ" w:eastAsia="en-US" w:bidi="ar-SA"/>
      </w:rPr>
    </w:lvl>
    <w:lvl w:ilvl="6" w:tplc="A9721E0A">
      <w:numFmt w:val="bullet"/>
      <w:lvlText w:val="•"/>
      <w:lvlJc w:val="left"/>
      <w:pPr>
        <w:ind w:left="5775" w:hanging="360"/>
      </w:pPr>
      <w:rPr>
        <w:rFonts w:hint="default"/>
        <w:lang w:val="cs-CZ" w:eastAsia="en-US" w:bidi="ar-SA"/>
      </w:rPr>
    </w:lvl>
    <w:lvl w:ilvl="7" w:tplc="A7028494">
      <w:numFmt w:val="bullet"/>
      <w:lvlText w:val="•"/>
      <w:lvlJc w:val="left"/>
      <w:pPr>
        <w:ind w:left="6658" w:hanging="360"/>
      </w:pPr>
      <w:rPr>
        <w:rFonts w:hint="default"/>
        <w:lang w:val="cs-CZ" w:eastAsia="en-US" w:bidi="ar-SA"/>
      </w:rPr>
    </w:lvl>
    <w:lvl w:ilvl="8" w:tplc="B20296EC">
      <w:numFmt w:val="bullet"/>
      <w:lvlText w:val="•"/>
      <w:lvlJc w:val="left"/>
      <w:pPr>
        <w:ind w:left="7541" w:hanging="360"/>
      </w:pPr>
      <w:rPr>
        <w:rFonts w:hint="default"/>
        <w:lang w:val="cs-CZ" w:eastAsia="en-US" w:bidi="ar-SA"/>
      </w:rPr>
    </w:lvl>
  </w:abstractNum>
  <w:abstractNum w:abstractNumId="7" w15:restartNumberingAfterBreak="0">
    <w:nsid w:val="19714193"/>
    <w:multiLevelType w:val="hybridMultilevel"/>
    <w:tmpl w:val="F2DA4F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1058DA"/>
    <w:multiLevelType w:val="hybridMultilevel"/>
    <w:tmpl w:val="3A66C2B8"/>
    <w:lvl w:ilvl="0" w:tplc="8986797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055416"/>
    <w:multiLevelType w:val="hybridMultilevel"/>
    <w:tmpl w:val="5066EC50"/>
    <w:lvl w:ilvl="0" w:tplc="4BF43FD8">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8D6E55FE">
      <w:numFmt w:val="bullet"/>
      <w:lvlText w:val="•"/>
      <w:lvlJc w:val="left"/>
      <w:pPr>
        <w:ind w:left="1362" w:hanging="360"/>
      </w:pPr>
      <w:rPr>
        <w:rFonts w:hint="default"/>
        <w:lang w:val="cs-CZ" w:eastAsia="en-US" w:bidi="ar-SA"/>
      </w:rPr>
    </w:lvl>
    <w:lvl w:ilvl="2" w:tplc="73E496AE">
      <w:numFmt w:val="bullet"/>
      <w:lvlText w:val="•"/>
      <w:lvlJc w:val="left"/>
      <w:pPr>
        <w:ind w:left="2245" w:hanging="360"/>
      </w:pPr>
      <w:rPr>
        <w:rFonts w:hint="default"/>
        <w:lang w:val="cs-CZ" w:eastAsia="en-US" w:bidi="ar-SA"/>
      </w:rPr>
    </w:lvl>
    <w:lvl w:ilvl="3" w:tplc="F5349182">
      <w:numFmt w:val="bullet"/>
      <w:lvlText w:val="•"/>
      <w:lvlJc w:val="left"/>
      <w:pPr>
        <w:ind w:left="3127" w:hanging="360"/>
      </w:pPr>
      <w:rPr>
        <w:rFonts w:hint="default"/>
        <w:lang w:val="cs-CZ" w:eastAsia="en-US" w:bidi="ar-SA"/>
      </w:rPr>
    </w:lvl>
    <w:lvl w:ilvl="4" w:tplc="D2628D2C">
      <w:numFmt w:val="bullet"/>
      <w:lvlText w:val="•"/>
      <w:lvlJc w:val="left"/>
      <w:pPr>
        <w:ind w:left="4010" w:hanging="360"/>
      </w:pPr>
      <w:rPr>
        <w:rFonts w:hint="default"/>
        <w:lang w:val="cs-CZ" w:eastAsia="en-US" w:bidi="ar-SA"/>
      </w:rPr>
    </w:lvl>
    <w:lvl w:ilvl="5" w:tplc="5B74E33A">
      <w:numFmt w:val="bullet"/>
      <w:lvlText w:val="•"/>
      <w:lvlJc w:val="left"/>
      <w:pPr>
        <w:ind w:left="4893" w:hanging="360"/>
      </w:pPr>
      <w:rPr>
        <w:rFonts w:hint="default"/>
        <w:lang w:val="cs-CZ" w:eastAsia="en-US" w:bidi="ar-SA"/>
      </w:rPr>
    </w:lvl>
    <w:lvl w:ilvl="6" w:tplc="BD4C8834">
      <w:numFmt w:val="bullet"/>
      <w:lvlText w:val="•"/>
      <w:lvlJc w:val="left"/>
      <w:pPr>
        <w:ind w:left="5775" w:hanging="360"/>
      </w:pPr>
      <w:rPr>
        <w:rFonts w:hint="default"/>
        <w:lang w:val="cs-CZ" w:eastAsia="en-US" w:bidi="ar-SA"/>
      </w:rPr>
    </w:lvl>
    <w:lvl w:ilvl="7" w:tplc="BBE84AC2">
      <w:numFmt w:val="bullet"/>
      <w:lvlText w:val="•"/>
      <w:lvlJc w:val="left"/>
      <w:pPr>
        <w:ind w:left="6658" w:hanging="360"/>
      </w:pPr>
      <w:rPr>
        <w:rFonts w:hint="default"/>
        <w:lang w:val="cs-CZ" w:eastAsia="en-US" w:bidi="ar-SA"/>
      </w:rPr>
    </w:lvl>
    <w:lvl w:ilvl="8" w:tplc="424A5BFE">
      <w:numFmt w:val="bullet"/>
      <w:lvlText w:val="•"/>
      <w:lvlJc w:val="left"/>
      <w:pPr>
        <w:ind w:left="7541" w:hanging="360"/>
      </w:pPr>
      <w:rPr>
        <w:rFonts w:hint="default"/>
        <w:lang w:val="cs-CZ" w:eastAsia="en-US" w:bidi="ar-SA"/>
      </w:rPr>
    </w:lvl>
  </w:abstractNum>
  <w:abstractNum w:abstractNumId="10" w15:restartNumberingAfterBreak="0">
    <w:nsid w:val="27EC48BD"/>
    <w:multiLevelType w:val="hybridMultilevel"/>
    <w:tmpl w:val="5F8CEF60"/>
    <w:lvl w:ilvl="0" w:tplc="D0829A14">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7E60A016">
      <w:numFmt w:val="bullet"/>
      <w:lvlText w:val="•"/>
      <w:lvlJc w:val="left"/>
      <w:pPr>
        <w:ind w:left="1362" w:hanging="360"/>
      </w:pPr>
      <w:rPr>
        <w:rFonts w:hint="default"/>
        <w:lang w:val="cs-CZ" w:eastAsia="en-US" w:bidi="ar-SA"/>
      </w:rPr>
    </w:lvl>
    <w:lvl w:ilvl="2" w:tplc="E4529B16">
      <w:numFmt w:val="bullet"/>
      <w:lvlText w:val="•"/>
      <w:lvlJc w:val="left"/>
      <w:pPr>
        <w:ind w:left="2245" w:hanging="360"/>
      </w:pPr>
      <w:rPr>
        <w:rFonts w:hint="default"/>
        <w:lang w:val="cs-CZ" w:eastAsia="en-US" w:bidi="ar-SA"/>
      </w:rPr>
    </w:lvl>
    <w:lvl w:ilvl="3" w:tplc="00F63CF8">
      <w:numFmt w:val="bullet"/>
      <w:lvlText w:val="•"/>
      <w:lvlJc w:val="left"/>
      <w:pPr>
        <w:ind w:left="3127" w:hanging="360"/>
      </w:pPr>
      <w:rPr>
        <w:rFonts w:hint="default"/>
        <w:lang w:val="cs-CZ" w:eastAsia="en-US" w:bidi="ar-SA"/>
      </w:rPr>
    </w:lvl>
    <w:lvl w:ilvl="4" w:tplc="795E68BC">
      <w:numFmt w:val="bullet"/>
      <w:lvlText w:val="•"/>
      <w:lvlJc w:val="left"/>
      <w:pPr>
        <w:ind w:left="4010" w:hanging="360"/>
      </w:pPr>
      <w:rPr>
        <w:rFonts w:hint="default"/>
        <w:lang w:val="cs-CZ" w:eastAsia="en-US" w:bidi="ar-SA"/>
      </w:rPr>
    </w:lvl>
    <w:lvl w:ilvl="5" w:tplc="5B540372">
      <w:numFmt w:val="bullet"/>
      <w:lvlText w:val="•"/>
      <w:lvlJc w:val="left"/>
      <w:pPr>
        <w:ind w:left="4893" w:hanging="360"/>
      </w:pPr>
      <w:rPr>
        <w:rFonts w:hint="default"/>
        <w:lang w:val="cs-CZ" w:eastAsia="en-US" w:bidi="ar-SA"/>
      </w:rPr>
    </w:lvl>
    <w:lvl w:ilvl="6" w:tplc="83BEB886">
      <w:numFmt w:val="bullet"/>
      <w:lvlText w:val="•"/>
      <w:lvlJc w:val="left"/>
      <w:pPr>
        <w:ind w:left="5775" w:hanging="360"/>
      </w:pPr>
      <w:rPr>
        <w:rFonts w:hint="default"/>
        <w:lang w:val="cs-CZ" w:eastAsia="en-US" w:bidi="ar-SA"/>
      </w:rPr>
    </w:lvl>
    <w:lvl w:ilvl="7" w:tplc="5CCC8C4A">
      <w:numFmt w:val="bullet"/>
      <w:lvlText w:val="•"/>
      <w:lvlJc w:val="left"/>
      <w:pPr>
        <w:ind w:left="6658" w:hanging="360"/>
      </w:pPr>
      <w:rPr>
        <w:rFonts w:hint="default"/>
        <w:lang w:val="cs-CZ" w:eastAsia="en-US" w:bidi="ar-SA"/>
      </w:rPr>
    </w:lvl>
    <w:lvl w:ilvl="8" w:tplc="80747062">
      <w:numFmt w:val="bullet"/>
      <w:lvlText w:val="•"/>
      <w:lvlJc w:val="left"/>
      <w:pPr>
        <w:ind w:left="7541" w:hanging="360"/>
      </w:pPr>
      <w:rPr>
        <w:rFonts w:hint="default"/>
        <w:lang w:val="cs-CZ" w:eastAsia="en-US" w:bidi="ar-SA"/>
      </w:rPr>
    </w:lvl>
  </w:abstractNum>
  <w:abstractNum w:abstractNumId="11" w15:restartNumberingAfterBreak="0">
    <w:nsid w:val="280B5B0E"/>
    <w:multiLevelType w:val="hybridMultilevel"/>
    <w:tmpl w:val="A868229C"/>
    <w:lvl w:ilvl="0" w:tplc="2E92F2F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B517125"/>
    <w:multiLevelType w:val="hybridMultilevel"/>
    <w:tmpl w:val="3FFCF440"/>
    <w:lvl w:ilvl="0" w:tplc="7EAAD2B0">
      <w:start w:val="1"/>
      <w:numFmt w:val="decimal"/>
      <w:lvlText w:val="%1."/>
      <w:lvlJc w:val="left"/>
      <w:pPr>
        <w:ind w:left="643"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13" w15:restartNumberingAfterBreak="0">
    <w:nsid w:val="2B7E4439"/>
    <w:multiLevelType w:val="hybridMultilevel"/>
    <w:tmpl w:val="3FFCF440"/>
    <w:lvl w:ilvl="0" w:tplc="7EAAD2B0">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14" w15:restartNumberingAfterBreak="0">
    <w:nsid w:val="33271FC3"/>
    <w:multiLevelType w:val="hybridMultilevel"/>
    <w:tmpl w:val="6696F1E8"/>
    <w:lvl w:ilvl="0" w:tplc="0D5E4942">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ECD41CBA">
      <w:numFmt w:val="bullet"/>
      <w:lvlText w:val="•"/>
      <w:lvlJc w:val="left"/>
      <w:pPr>
        <w:ind w:left="1362" w:hanging="360"/>
      </w:pPr>
      <w:rPr>
        <w:rFonts w:hint="default"/>
        <w:lang w:val="cs-CZ" w:eastAsia="en-US" w:bidi="ar-SA"/>
      </w:rPr>
    </w:lvl>
    <w:lvl w:ilvl="2" w:tplc="95CC5692">
      <w:numFmt w:val="bullet"/>
      <w:lvlText w:val="•"/>
      <w:lvlJc w:val="left"/>
      <w:pPr>
        <w:ind w:left="2245" w:hanging="360"/>
      </w:pPr>
      <w:rPr>
        <w:rFonts w:hint="default"/>
        <w:lang w:val="cs-CZ" w:eastAsia="en-US" w:bidi="ar-SA"/>
      </w:rPr>
    </w:lvl>
    <w:lvl w:ilvl="3" w:tplc="AC3879E8">
      <w:numFmt w:val="bullet"/>
      <w:lvlText w:val="•"/>
      <w:lvlJc w:val="left"/>
      <w:pPr>
        <w:ind w:left="3127" w:hanging="360"/>
      </w:pPr>
      <w:rPr>
        <w:rFonts w:hint="default"/>
        <w:lang w:val="cs-CZ" w:eastAsia="en-US" w:bidi="ar-SA"/>
      </w:rPr>
    </w:lvl>
    <w:lvl w:ilvl="4" w:tplc="23ACE69C">
      <w:numFmt w:val="bullet"/>
      <w:lvlText w:val="•"/>
      <w:lvlJc w:val="left"/>
      <w:pPr>
        <w:ind w:left="4010" w:hanging="360"/>
      </w:pPr>
      <w:rPr>
        <w:rFonts w:hint="default"/>
        <w:lang w:val="cs-CZ" w:eastAsia="en-US" w:bidi="ar-SA"/>
      </w:rPr>
    </w:lvl>
    <w:lvl w:ilvl="5" w:tplc="8E82B17C">
      <w:numFmt w:val="bullet"/>
      <w:lvlText w:val="•"/>
      <w:lvlJc w:val="left"/>
      <w:pPr>
        <w:ind w:left="4893" w:hanging="360"/>
      </w:pPr>
      <w:rPr>
        <w:rFonts w:hint="default"/>
        <w:lang w:val="cs-CZ" w:eastAsia="en-US" w:bidi="ar-SA"/>
      </w:rPr>
    </w:lvl>
    <w:lvl w:ilvl="6" w:tplc="800E04F8">
      <w:numFmt w:val="bullet"/>
      <w:lvlText w:val="•"/>
      <w:lvlJc w:val="left"/>
      <w:pPr>
        <w:ind w:left="5775" w:hanging="360"/>
      </w:pPr>
      <w:rPr>
        <w:rFonts w:hint="default"/>
        <w:lang w:val="cs-CZ" w:eastAsia="en-US" w:bidi="ar-SA"/>
      </w:rPr>
    </w:lvl>
    <w:lvl w:ilvl="7" w:tplc="FDA2F9EC">
      <w:numFmt w:val="bullet"/>
      <w:lvlText w:val="•"/>
      <w:lvlJc w:val="left"/>
      <w:pPr>
        <w:ind w:left="6658" w:hanging="360"/>
      </w:pPr>
      <w:rPr>
        <w:rFonts w:hint="default"/>
        <w:lang w:val="cs-CZ" w:eastAsia="en-US" w:bidi="ar-SA"/>
      </w:rPr>
    </w:lvl>
    <w:lvl w:ilvl="8" w:tplc="67326A58">
      <w:numFmt w:val="bullet"/>
      <w:lvlText w:val="•"/>
      <w:lvlJc w:val="left"/>
      <w:pPr>
        <w:ind w:left="7541" w:hanging="360"/>
      </w:pPr>
      <w:rPr>
        <w:rFonts w:hint="default"/>
        <w:lang w:val="cs-CZ" w:eastAsia="en-US" w:bidi="ar-SA"/>
      </w:rPr>
    </w:lvl>
  </w:abstractNum>
  <w:abstractNum w:abstractNumId="15" w15:restartNumberingAfterBreak="0">
    <w:nsid w:val="372A069D"/>
    <w:multiLevelType w:val="multilevel"/>
    <w:tmpl w:val="94948A28"/>
    <w:lvl w:ilvl="0">
      <w:start w:val="1"/>
      <w:numFmt w:val="lowerRoman"/>
      <w:pStyle w:val="slovn"/>
      <w:lvlText w:val="%1."/>
      <w:lvlJc w:val="righ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DC7F10"/>
    <w:multiLevelType w:val="hybridMultilevel"/>
    <w:tmpl w:val="A1B40FD4"/>
    <w:lvl w:ilvl="0" w:tplc="7EAAD2B0">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17" w15:restartNumberingAfterBreak="0">
    <w:nsid w:val="43E9102A"/>
    <w:multiLevelType w:val="hybridMultilevel"/>
    <w:tmpl w:val="801AC93C"/>
    <w:lvl w:ilvl="0" w:tplc="7EAAD2B0">
      <w:start w:val="1"/>
      <w:numFmt w:val="decimal"/>
      <w:lvlText w:val="%1."/>
      <w:lvlJc w:val="left"/>
      <w:pPr>
        <w:ind w:left="501"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18" w15:restartNumberingAfterBreak="0">
    <w:nsid w:val="4508012B"/>
    <w:multiLevelType w:val="hybridMultilevel"/>
    <w:tmpl w:val="EEB4170E"/>
    <w:lvl w:ilvl="0" w:tplc="F6B6433A">
      <w:start w:val="1"/>
      <w:numFmt w:val="decimal"/>
      <w:lvlText w:val="%1."/>
      <w:lvlJc w:val="left"/>
      <w:pPr>
        <w:ind w:left="474" w:hanging="358"/>
      </w:pPr>
      <w:rPr>
        <w:rFonts w:ascii="Arial MT" w:eastAsia="Arial MT" w:hAnsi="Arial MT" w:cs="Arial MT" w:hint="default"/>
        <w:spacing w:val="-1"/>
        <w:w w:val="99"/>
        <w:sz w:val="20"/>
        <w:szCs w:val="20"/>
        <w:lang w:val="cs-CZ" w:eastAsia="en-US" w:bidi="ar-SA"/>
      </w:rPr>
    </w:lvl>
    <w:lvl w:ilvl="1" w:tplc="81681228">
      <w:numFmt w:val="bullet"/>
      <w:lvlText w:val="•"/>
      <w:lvlJc w:val="left"/>
      <w:pPr>
        <w:ind w:left="1362" w:hanging="358"/>
      </w:pPr>
      <w:rPr>
        <w:rFonts w:hint="default"/>
        <w:lang w:val="cs-CZ" w:eastAsia="en-US" w:bidi="ar-SA"/>
      </w:rPr>
    </w:lvl>
    <w:lvl w:ilvl="2" w:tplc="FE385518">
      <w:numFmt w:val="bullet"/>
      <w:lvlText w:val="•"/>
      <w:lvlJc w:val="left"/>
      <w:pPr>
        <w:ind w:left="2245" w:hanging="358"/>
      </w:pPr>
      <w:rPr>
        <w:rFonts w:hint="default"/>
        <w:lang w:val="cs-CZ" w:eastAsia="en-US" w:bidi="ar-SA"/>
      </w:rPr>
    </w:lvl>
    <w:lvl w:ilvl="3" w:tplc="CBA870CE">
      <w:numFmt w:val="bullet"/>
      <w:lvlText w:val="•"/>
      <w:lvlJc w:val="left"/>
      <w:pPr>
        <w:ind w:left="3127" w:hanging="358"/>
      </w:pPr>
      <w:rPr>
        <w:rFonts w:hint="default"/>
        <w:lang w:val="cs-CZ" w:eastAsia="en-US" w:bidi="ar-SA"/>
      </w:rPr>
    </w:lvl>
    <w:lvl w:ilvl="4" w:tplc="1AFEE0F6">
      <w:numFmt w:val="bullet"/>
      <w:lvlText w:val="•"/>
      <w:lvlJc w:val="left"/>
      <w:pPr>
        <w:ind w:left="4010" w:hanging="358"/>
      </w:pPr>
      <w:rPr>
        <w:rFonts w:hint="default"/>
        <w:lang w:val="cs-CZ" w:eastAsia="en-US" w:bidi="ar-SA"/>
      </w:rPr>
    </w:lvl>
    <w:lvl w:ilvl="5" w:tplc="EF1487D4">
      <w:numFmt w:val="bullet"/>
      <w:lvlText w:val="•"/>
      <w:lvlJc w:val="left"/>
      <w:pPr>
        <w:ind w:left="4893" w:hanging="358"/>
      </w:pPr>
      <w:rPr>
        <w:rFonts w:hint="default"/>
        <w:lang w:val="cs-CZ" w:eastAsia="en-US" w:bidi="ar-SA"/>
      </w:rPr>
    </w:lvl>
    <w:lvl w:ilvl="6" w:tplc="3026A8C2">
      <w:numFmt w:val="bullet"/>
      <w:lvlText w:val="•"/>
      <w:lvlJc w:val="left"/>
      <w:pPr>
        <w:ind w:left="5775" w:hanging="358"/>
      </w:pPr>
      <w:rPr>
        <w:rFonts w:hint="default"/>
        <w:lang w:val="cs-CZ" w:eastAsia="en-US" w:bidi="ar-SA"/>
      </w:rPr>
    </w:lvl>
    <w:lvl w:ilvl="7" w:tplc="BEFC46E4">
      <w:numFmt w:val="bullet"/>
      <w:lvlText w:val="•"/>
      <w:lvlJc w:val="left"/>
      <w:pPr>
        <w:ind w:left="6658" w:hanging="358"/>
      </w:pPr>
      <w:rPr>
        <w:rFonts w:hint="default"/>
        <w:lang w:val="cs-CZ" w:eastAsia="en-US" w:bidi="ar-SA"/>
      </w:rPr>
    </w:lvl>
    <w:lvl w:ilvl="8" w:tplc="F4DAE7C0">
      <w:numFmt w:val="bullet"/>
      <w:lvlText w:val="•"/>
      <w:lvlJc w:val="left"/>
      <w:pPr>
        <w:ind w:left="7541" w:hanging="358"/>
      </w:pPr>
      <w:rPr>
        <w:rFonts w:hint="default"/>
        <w:lang w:val="cs-CZ" w:eastAsia="en-US" w:bidi="ar-SA"/>
      </w:rPr>
    </w:lvl>
  </w:abstractNum>
  <w:abstractNum w:abstractNumId="19" w15:restartNumberingAfterBreak="0">
    <w:nsid w:val="47DE4C53"/>
    <w:multiLevelType w:val="hybridMultilevel"/>
    <w:tmpl w:val="3FFCF440"/>
    <w:lvl w:ilvl="0" w:tplc="7EAAD2B0">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20" w15:restartNumberingAfterBreak="0">
    <w:nsid w:val="494100FE"/>
    <w:multiLevelType w:val="hybridMultilevel"/>
    <w:tmpl w:val="72A6C0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C0881"/>
    <w:multiLevelType w:val="hybridMultilevel"/>
    <w:tmpl w:val="D36C5506"/>
    <w:lvl w:ilvl="0" w:tplc="04050001">
      <w:start w:val="1"/>
      <w:numFmt w:val="bullet"/>
      <w:lvlText w:val=""/>
      <w:lvlJc w:val="left"/>
      <w:pPr>
        <w:ind w:left="836" w:hanging="360"/>
      </w:pPr>
      <w:rPr>
        <w:rFonts w:ascii="Symbol" w:hAnsi="Symbol" w:hint="default"/>
        <w:spacing w:val="-1"/>
        <w:w w:val="99"/>
        <w:sz w:val="20"/>
        <w:szCs w:val="20"/>
        <w:lang w:val="cs-CZ" w:eastAsia="en-US" w:bidi="ar-SA"/>
      </w:rPr>
    </w:lvl>
    <w:lvl w:ilvl="1" w:tplc="FFFFFFFF">
      <w:start w:val="1"/>
      <w:numFmt w:val="lowerLetter"/>
      <w:lvlText w:val="%2)"/>
      <w:lvlJc w:val="left"/>
      <w:pPr>
        <w:ind w:left="1196" w:hanging="360"/>
      </w:pPr>
      <w:rPr>
        <w:rFonts w:ascii="Arial MT" w:eastAsia="Arial MT" w:hAnsi="Arial MT" w:cs="Arial MT" w:hint="default"/>
        <w:spacing w:val="-1"/>
        <w:w w:val="99"/>
        <w:sz w:val="20"/>
        <w:szCs w:val="20"/>
        <w:lang w:val="cs-CZ" w:eastAsia="en-US" w:bidi="ar-SA"/>
      </w:rPr>
    </w:lvl>
    <w:lvl w:ilvl="2" w:tplc="FFFFFFFF">
      <w:numFmt w:val="bullet"/>
      <w:lvlText w:val="•"/>
      <w:lvlJc w:val="left"/>
      <w:pPr>
        <w:ind w:left="2140" w:hanging="360"/>
      </w:pPr>
      <w:rPr>
        <w:rFonts w:hint="default"/>
        <w:lang w:val="cs-CZ" w:eastAsia="en-US" w:bidi="ar-SA"/>
      </w:rPr>
    </w:lvl>
    <w:lvl w:ilvl="3" w:tplc="FFFFFFFF">
      <w:numFmt w:val="bullet"/>
      <w:lvlText w:val="•"/>
      <w:lvlJc w:val="left"/>
      <w:pPr>
        <w:ind w:left="3081" w:hanging="360"/>
      </w:pPr>
      <w:rPr>
        <w:rFonts w:hint="default"/>
        <w:lang w:val="cs-CZ" w:eastAsia="en-US" w:bidi="ar-SA"/>
      </w:rPr>
    </w:lvl>
    <w:lvl w:ilvl="4" w:tplc="FFFFFFFF">
      <w:numFmt w:val="bullet"/>
      <w:lvlText w:val="•"/>
      <w:lvlJc w:val="left"/>
      <w:pPr>
        <w:ind w:left="4022" w:hanging="360"/>
      </w:pPr>
      <w:rPr>
        <w:rFonts w:hint="default"/>
        <w:lang w:val="cs-CZ" w:eastAsia="en-US" w:bidi="ar-SA"/>
      </w:rPr>
    </w:lvl>
    <w:lvl w:ilvl="5" w:tplc="FFFFFFFF">
      <w:numFmt w:val="bullet"/>
      <w:lvlText w:val="•"/>
      <w:lvlJc w:val="left"/>
      <w:pPr>
        <w:ind w:left="4962" w:hanging="360"/>
      </w:pPr>
      <w:rPr>
        <w:rFonts w:hint="default"/>
        <w:lang w:val="cs-CZ" w:eastAsia="en-US" w:bidi="ar-SA"/>
      </w:rPr>
    </w:lvl>
    <w:lvl w:ilvl="6" w:tplc="FFFFFFFF">
      <w:numFmt w:val="bullet"/>
      <w:lvlText w:val="•"/>
      <w:lvlJc w:val="left"/>
      <w:pPr>
        <w:ind w:left="5903" w:hanging="360"/>
      </w:pPr>
      <w:rPr>
        <w:rFonts w:hint="default"/>
        <w:lang w:val="cs-CZ" w:eastAsia="en-US" w:bidi="ar-SA"/>
      </w:rPr>
    </w:lvl>
    <w:lvl w:ilvl="7" w:tplc="FFFFFFFF">
      <w:numFmt w:val="bullet"/>
      <w:lvlText w:val="•"/>
      <w:lvlJc w:val="left"/>
      <w:pPr>
        <w:ind w:left="6844" w:hanging="360"/>
      </w:pPr>
      <w:rPr>
        <w:rFonts w:hint="default"/>
        <w:lang w:val="cs-CZ" w:eastAsia="en-US" w:bidi="ar-SA"/>
      </w:rPr>
    </w:lvl>
    <w:lvl w:ilvl="8" w:tplc="FFFFFFFF">
      <w:numFmt w:val="bullet"/>
      <w:lvlText w:val="•"/>
      <w:lvlJc w:val="left"/>
      <w:pPr>
        <w:ind w:left="7784" w:hanging="360"/>
      </w:pPr>
      <w:rPr>
        <w:rFonts w:hint="default"/>
        <w:lang w:val="cs-CZ" w:eastAsia="en-US" w:bidi="ar-SA"/>
      </w:rPr>
    </w:lvl>
  </w:abstractNum>
  <w:abstractNum w:abstractNumId="22" w15:restartNumberingAfterBreak="0">
    <w:nsid w:val="53860CED"/>
    <w:multiLevelType w:val="hybridMultilevel"/>
    <w:tmpl w:val="3D7E61A6"/>
    <w:lvl w:ilvl="0" w:tplc="96EEB832">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04A0EC06">
      <w:numFmt w:val="bullet"/>
      <w:lvlText w:val="•"/>
      <w:lvlJc w:val="left"/>
      <w:pPr>
        <w:ind w:left="1362" w:hanging="360"/>
      </w:pPr>
      <w:rPr>
        <w:rFonts w:hint="default"/>
        <w:lang w:val="cs-CZ" w:eastAsia="en-US" w:bidi="ar-SA"/>
      </w:rPr>
    </w:lvl>
    <w:lvl w:ilvl="2" w:tplc="636EDF94">
      <w:numFmt w:val="bullet"/>
      <w:lvlText w:val="•"/>
      <w:lvlJc w:val="left"/>
      <w:pPr>
        <w:ind w:left="2245" w:hanging="360"/>
      </w:pPr>
      <w:rPr>
        <w:rFonts w:hint="default"/>
        <w:lang w:val="cs-CZ" w:eastAsia="en-US" w:bidi="ar-SA"/>
      </w:rPr>
    </w:lvl>
    <w:lvl w:ilvl="3" w:tplc="B566A7CA">
      <w:numFmt w:val="bullet"/>
      <w:lvlText w:val="•"/>
      <w:lvlJc w:val="left"/>
      <w:pPr>
        <w:ind w:left="3127" w:hanging="360"/>
      </w:pPr>
      <w:rPr>
        <w:rFonts w:hint="default"/>
        <w:lang w:val="cs-CZ" w:eastAsia="en-US" w:bidi="ar-SA"/>
      </w:rPr>
    </w:lvl>
    <w:lvl w:ilvl="4" w:tplc="5C5A7120">
      <w:numFmt w:val="bullet"/>
      <w:lvlText w:val="•"/>
      <w:lvlJc w:val="left"/>
      <w:pPr>
        <w:ind w:left="4010" w:hanging="360"/>
      </w:pPr>
      <w:rPr>
        <w:rFonts w:hint="default"/>
        <w:lang w:val="cs-CZ" w:eastAsia="en-US" w:bidi="ar-SA"/>
      </w:rPr>
    </w:lvl>
    <w:lvl w:ilvl="5" w:tplc="4072C1A6">
      <w:numFmt w:val="bullet"/>
      <w:lvlText w:val="•"/>
      <w:lvlJc w:val="left"/>
      <w:pPr>
        <w:ind w:left="4893" w:hanging="360"/>
      </w:pPr>
      <w:rPr>
        <w:rFonts w:hint="default"/>
        <w:lang w:val="cs-CZ" w:eastAsia="en-US" w:bidi="ar-SA"/>
      </w:rPr>
    </w:lvl>
    <w:lvl w:ilvl="6" w:tplc="A93A9C04">
      <w:numFmt w:val="bullet"/>
      <w:lvlText w:val="•"/>
      <w:lvlJc w:val="left"/>
      <w:pPr>
        <w:ind w:left="5775" w:hanging="360"/>
      </w:pPr>
      <w:rPr>
        <w:rFonts w:hint="default"/>
        <w:lang w:val="cs-CZ" w:eastAsia="en-US" w:bidi="ar-SA"/>
      </w:rPr>
    </w:lvl>
    <w:lvl w:ilvl="7" w:tplc="D8189BE4">
      <w:numFmt w:val="bullet"/>
      <w:lvlText w:val="•"/>
      <w:lvlJc w:val="left"/>
      <w:pPr>
        <w:ind w:left="6658" w:hanging="360"/>
      </w:pPr>
      <w:rPr>
        <w:rFonts w:hint="default"/>
        <w:lang w:val="cs-CZ" w:eastAsia="en-US" w:bidi="ar-SA"/>
      </w:rPr>
    </w:lvl>
    <w:lvl w:ilvl="8" w:tplc="08E45C06">
      <w:numFmt w:val="bullet"/>
      <w:lvlText w:val="•"/>
      <w:lvlJc w:val="left"/>
      <w:pPr>
        <w:ind w:left="7541" w:hanging="360"/>
      </w:pPr>
      <w:rPr>
        <w:rFonts w:hint="default"/>
        <w:lang w:val="cs-CZ" w:eastAsia="en-US" w:bidi="ar-SA"/>
      </w:rPr>
    </w:lvl>
  </w:abstractNum>
  <w:abstractNum w:abstractNumId="23" w15:restartNumberingAfterBreak="0">
    <w:nsid w:val="5886571F"/>
    <w:multiLevelType w:val="hybridMultilevel"/>
    <w:tmpl w:val="801AC93C"/>
    <w:lvl w:ilvl="0" w:tplc="7EAAD2B0">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24" w15:restartNumberingAfterBreak="0">
    <w:nsid w:val="61DA2C3B"/>
    <w:multiLevelType w:val="hybridMultilevel"/>
    <w:tmpl w:val="313E7016"/>
    <w:lvl w:ilvl="0" w:tplc="5A74943C">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54746946">
      <w:numFmt w:val="bullet"/>
      <w:lvlText w:val="•"/>
      <w:lvlJc w:val="left"/>
      <w:pPr>
        <w:ind w:left="1362" w:hanging="360"/>
      </w:pPr>
      <w:rPr>
        <w:rFonts w:hint="default"/>
        <w:lang w:val="cs-CZ" w:eastAsia="en-US" w:bidi="ar-SA"/>
      </w:rPr>
    </w:lvl>
    <w:lvl w:ilvl="2" w:tplc="FFEA601A">
      <w:numFmt w:val="bullet"/>
      <w:lvlText w:val="•"/>
      <w:lvlJc w:val="left"/>
      <w:pPr>
        <w:ind w:left="2245" w:hanging="360"/>
      </w:pPr>
      <w:rPr>
        <w:rFonts w:hint="default"/>
        <w:lang w:val="cs-CZ" w:eastAsia="en-US" w:bidi="ar-SA"/>
      </w:rPr>
    </w:lvl>
    <w:lvl w:ilvl="3" w:tplc="1F4E7452">
      <w:numFmt w:val="bullet"/>
      <w:lvlText w:val="•"/>
      <w:lvlJc w:val="left"/>
      <w:pPr>
        <w:ind w:left="3127" w:hanging="360"/>
      </w:pPr>
      <w:rPr>
        <w:rFonts w:hint="default"/>
        <w:lang w:val="cs-CZ" w:eastAsia="en-US" w:bidi="ar-SA"/>
      </w:rPr>
    </w:lvl>
    <w:lvl w:ilvl="4" w:tplc="F4424576">
      <w:numFmt w:val="bullet"/>
      <w:lvlText w:val="•"/>
      <w:lvlJc w:val="left"/>
      <w:pPr>
        <w:ind w:left="4010" w:hanging="360"/>
      </w:pPr>
      <w:rPr>
        <w:rFonts w:hint="default"/>
        <w:lang w:val="cs-CZ" w:eastAsia="en-US" w:bidi="ar-SA"/>
      </w:rPr>
    </w:lvl>
    <w:lvl w:ilvl="5" w:tplc="42F4E5CE">
      <w:numFmt w:val="bullet"/>
      <w:lvlText w:val="•"/>
      <w:lvlJc w:val="left"/>
      <w:pPr>
        <w:ind w:left="4893" w:hanging="360"/>
      </w:pPr>
      <w:rPr>
        <w:rFonts w:hint="default"/>
        <w:lang w:val="cs-CZ" w:eastAsia="en-US" w:bidi="ar-SA"/>
      </w:rPr>
    </w:lvl>
    <w:lvl w:ilvl="6" w:tplc="AB4AD27A">
      <w:numFmt w:val="bullet"/>
      <w:lvlText w:val="•"/>
      <w:lvlJc w:val="left"/>
      <w:pPr>
        <w:ind w:left="5775" w:hanging="360"/>
      </w:pPr>
      <w:rPr>
        <w:rFonts w:hint="default"/>
        <w:lang w:val="cs-CZ" w:eastAsia="en-US" w:bidi="ar-SA"/>
      </w:rPr>
    </w:lvl>
    <w:lvl w:ilvl="7" w:tplc="26087DEE">
      <w:numFmt w:val="bullet"/>
      <w:lvlText w:val="•"/>
      <w:lvlJc w:val="left"/>
      <w:pPr>
        <w:ind w:left="6658" w:hanging="360"/>
      </w:pPr>
      <w:rPr>
        <w:rFonts w:hint="default"/>
        <w:lang w:val="cs-CZ" w:eastAsia="en-US" w:bidi="ar-SA"/>
      </w:rPr>
    </w:lvl>
    <w:lvl w:ilvl="8" w:tplc="7130A552">
      <w:numFmt w:val="bullet"/>
      <w:lvlText w:val="•"/>
      <w:lvlJc w:val="left"/>
      <w:pPr>
        <w:ind w:left="7541" w:hanging="360"/>
      </w:pPr>
      <w:rPr>
        <w:rFonts w:hint="default"/>
        <w:lang w:val="cs-CZ" w:eastAsia="en-US" w:bidi="ar-SA"/>
      </w:rPr>
    </w:lvl>
  </w:abstractNum>
  <w:abstractNum w:abstractNumId="25" w15:restartNumberingAfterBreak="0">
    <w:nsid w:val="6CDA3CE4"/>
    <w:multiLevelType w:val="hybridMultilevel"/>
    <w:tmpl w:val="7CD45CC4"/>
    <w:lvl w:ilvl="0" w:tplc="305E1010">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722CA120">
      <w:start w:val="1"/>
      <w:numFmt w:val="lowerLetter"/>
      <w:lvlText w:val="%2)"/>
      <w:lvlJc w:val="left"/>
      <w:pPr>
        <w:ind w:left="1194" w:hanging="358"/>
      </w:pPr>
      <w:rPr>
        <w:rFonts w:ascii="Arial MT" w:eastAsia="Arial MT" w:hAnsi="Arial MT" w:cs="Arial MT" w:hint="default"/>
        <w:spacing w:val="-1"/>
        <w:w w:val="99"/>
        <w:sz w:val="20"/>
        <w:szCs w:val="20"/>
        <w:lang w:val="cs-CZ" w:eastAsia="en-US" w:bidi="ar-SA"/>
      </w:rPr>
    </w:lvl>
    <w:lvl w:ilvl="2" w:tplc="DCE61558">
      <w:numFmt w:val="bullet"/>
      <w:lvlText w:val="•"/>
      <w:lvlJc w:val="left"/>
      <w:pPr>
        <w:ind w:left="2100" w:hanging="358"/>
      </w:pPr>
      <w:rPr>
        <w:rFonts w:hint="default"/>
        <w:lang w:val="cs-CZ" w:eastAsia="en-US" w:bidi="ar-SA"/>
      </w:rPr>
    </w:lvl>
    <w:lvl w:ilvl="3" w:tplc="4EA2198A">
      <w:numFmt w:val="bullet"/>
      <w:lvlText w:val="•"/>
      <w:lvlJc w:val="left"/>
      <w:pPr>
        <w:ind w:left="3001" w:hanging="358"/>
      </w:pPr>
      <w:rPr>
        <w:rFonts w:hint="default"/>
        <w:lang w:val="cs-CZ" w:eastAsia="en-US" w:bidi="ar-SA"/>
      </w:rPr>
    </w:lvl>
    <w:lvl w:ilvl="4" w:tplc="3EE2B178">
      <w:numFmt w:val="bullet"/>
      <w:lvlText w:val="•"/>
      <w:lvlJc w:val="left"/>
      <w:pPr>
        <w:ind w:left="3902" w:hanging="358"/>
      </w:pPr>
      <w:rPr>
        <w:rFonts w:hint="default"/>
        <w:lang w:val="cs-CZ" w:eastAsia="en-US" w:bidi="ar-SA"/>
      </w:rPr>
    </w:lvl>
    <w:lvl w:ilvl="5" w:tplc="F8C2BEC6">
      <w:numFmt w:val="bullet"/>
      <w:lvlText w:val="•"/>
      <w:lvlJc w:val="left"/>
      <w:pPr>
        <w:ind w:left="4802" w:hanging="358"/>
      </w:pPr>
      <w:rPr>
        <w:rFonts w:hint="default"/>
        <w:lang w:val="cs-CZ" w:eastAsia="en-US" w:bidi="ar-SA"/>
      </w:rPr>
    </w:lvl>
    <w:lvl w:ilvl="6" w:tplc="380C897A">
      <w:numFmt w:val="bullet"/>
      <w:lvlText w:val="•"/>
      <w:lvlJc w:val="left"/>
      <w:pPr>
        <w:ind w:left="5703" w:hanging="358"/>
      </w:pPr>
      <w:rPr>
        <w:rFonts w:hint="default"/>
        <w:lang w:val="cs-CZ" w:eastAsia="en-US" w:bidi="ar-SA"/>
      </w:rPr>
    </w:lvl>
    <w:lvl w:ilvl="7" w:tplc="895274E2">
      <w:numFmt w:val="bullet"/>
      <w:lvlText w:val="•"/>
      <w:lvlJc w:val="left"/>
      <w:pPr>
        <w:ind w:left="6604" w:hanging="358"/>
      </w:pPr>
      <w:rPr>
        <w:rFonts w:hint="default"/>
        <w:lang w:val="cs-CZ" w:eastAsia="en-US" w:bidi="ar-SA"/>
      </w:rPr>
    </w:lvl>
    <w:lvl w:ilvl="8" w:tplc="75D02102">
      <w:numFmt w:val="bullet"/>
      <w:lvlText w:val="•"/>
      <w:lvlJc w:val="left"/>
      <w:pPr>
        <w:ind w:left="7504" w:hanging="358"/>
      </w:pPr>
      <w:rPr>
        <w:rFonts w:hint="default"/>
        <w:lang w:val="cs-CZ" w:eastAsia="en-US" w:bidi="ar-SA"/>
      </w:rPr>
    </w:lvl>
  </w:abstractNum>
  <w:abstractNum w:abstractNumId="26" w15:restartNumberingAfterBreak="0">
    <w:nsid w:val="6DD84622"/>
    <w:multiLevelType w:val="hybridMultilevel"/>
    <w:tmpl w:val="80EC44E8"/>
    <w:lvl w:ilvl="0" w:tplc="DDF49178">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46F480B4">
      <w:numFmt w:val="bullet"/>
      <w:lvlText w:val="•"/>
      <w:lvlJc w:val="left"/>
      <w:pPr>
        <w:ind w:left="1362" w:hanging="360"/>
      </w:pPr>
      <w:rPr>
        <w:rFonts w:hint="default"/>
        <w:lang w:val="cs-CZ" w:eastAsia="en-US" w:bidi="ar-SA"/>
      </w:rPr>
    </w:lvl>
    <w:lvl w:ilvl="2" w:tplc="224C314C">
      <w:numFmt w:val="bullet"/>
      <w:lvlText w:val="•"/>
      <w:lvlJc w:val="left"/>
      <w:pPr>
        <w:ind w:left="2245" w:hanging="360"/>
      </w:pPr>
      <w:rPr>
        <w:rFonts w:hint="default"/>
        <w:lang w:val="cs-CZ" w:eastAsia="en-US" w:bidi="ar-SA"/>
      </w:rPr>
    </w:lvl>
    <w:lvl w:ilvl="3" w:tplc="8B3E5776">
      <w:numFmt w:val="bullet"/>
      <w:lvlText w:val="•"/>
      <w:lvlJc w:val="left"/>
      <w:pPr>
        <w:ind w:left="3127" w:hanging="360"/>
      </w:pPr>
      <w:rPr>
        <w:rFonts w:hint="default"/>
        <w:lang w:val="cs-CZ" w:eastAsia="en-US" w:bidi="ar-SA"/>
      </w:rPr>
    </w:lvl>
    <w:lvl w:ilvl="4" w:tplc="9D5658F4">
      <w:numFmt w:val="bullet"/>
      <w:lvlText w:val="•"/>
      <w:lvlJc w:val="left"/>
      <w:pPr>
        <w:ind w:left="4010" w:hanging="360"/>
      </w:pPr>
      <w:rPr>
        <w:rFonts w:hint="default"/>
        <w:lang w:val="cs-CZ" w:eastAsia="en-US" w:bidi="ar-SA"/>
      </w:rPr>
    </w:lvl>
    <w:lvl w:ilvl="5" w:tplc="EE2494B0">
      <w:numFmt w:val="bullet"/>
      <w:lvlText w:val="•"/>
      <w:lvlJc w:val="left"/>
      <w:pPr>
        <w:ind w:left="4893" w:hanging="360"/>
      </w:pPr>
      <w:rPr>
        <w:rFonts w:hint="default"/>
        <w:lang w:val="cs-CZ" w:eastAsia="en-US" w:bidi="ar-SA"/>
      </w:rPr>
    </w:lvl>
    <w:lvl w:ilvl="6" w:tplc="A9E40076">
      <w:numFmt w:val="bullet"/>
      <w:lvlText w:val="•"/>
      <w:lvlJc w:val="left"/>
      <w:pPr>
        <w:ind w:left="5775" w:hanging="360"/>
      </w:pPr>
      <w:rPr>
        <w:rFonts w:hint="default"/>
        <w:lang w:val="cs-CZ" w:eastAsia="en-US" w:bidi="ar-SA"/>
      </w:rPr>
    </w:lvl>
    <w:lvl w:ilvl="7" w:tplc="0380C030">
      <w:numFmt w:val="bullet"/>
      <w:lvlText w:val="•"/>
      <w:lvlJc w:val="left"/>
      <w:pPr>
        <w:ind w:left="6658" w:hanging="360"/>
      </w:pPr>
      <w:rPr>
        <w:rFonts w:hint="default"/>
        <w:lang w:val="cs-CZ" w:eastAsia="en-US" w:bidi="ar-SA"/>
      </w:rPr>
    </w:lvl>
    <w:lvl w:ilvl="8" w:tplc="7E3E9986">
      <w:numFmt w:val="bullet"/>
      <w:lvlText w:val="•"/>
      <w:lvlJc w:val="left"/>
      <w:pPr>
        <w:ind w:left="7541" w:hanging="360"/>
      </w:pPr>
      <w:rPr>
        <w:rFonts w:hint="default"/>
        <w:lang w:val="cs-CZ" w:eastAsia="en-US" w:bidi="ar-SA"/>
      </w:rPr>
    </w:lvl>
  </w:abstractNum>
  <w:abstractNum w:abstractNumId="27" w15:restartNumberingAfterBreak="0">
    <w:nsid w:val="75521299"/>
    <w:multiLevelType w:val="hybridMultilevel"/>
    <w:tmpl w:val="3FFCF440"/>
    <w:lvl w:ilvl="0" w:tplc="7EAAD2B0">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28" w15:restartNumberingAfterBreak="0">
    <w:nsid w:val="779B4D05"/>
    <w:multiLevelType w:val="hybridMultilevel"/>
    <w:tmpl w:val="0674D980"/>
    <w:lvl w:ilvl="0" w:tplc="A9C8FE10">
      <w:start w:val="1"/>
      <w:numFmt w:val="decimal"/>
      <w:lvlText w:val="%1."/>
      <w:lvlJc w:val="left"/>
      <w:pPr>
        <w:ind w:left="541" w:hanging="425"/>
      </w:pPr>
      <w:rPr>
        <w:rFonts w:ascii="Arial MT" w:eastAsia="Arial MT" w:hAnsi="Arial MT" w:cs="Arial MT" w:hint="default"/>
        <w:spacing w:val="-1"/>
        <w:w w:val="99"/>
        <w:sz w:val="20"/>
        <w:szCs w:val="20"/>
        <w:lang w:val="cs-CZ" w:eastAsia="en-US" w:bidi="ar-SA"/>
      </w:rPr>
    </w:lvl>
    <w:lvl w:ilvl="1" w:tplc="67BE78CA">
      <w:numFmt w:val="bullet"/>
      <w:lvlText w:val="-"/>
      <w:lvlJc w:val="left"/>
      <w:pPr>
        <w:ind w:left="968" w:hanging="360"/>
      </w:pPr>
      <w:rPr>
        <w:rFonts w:ascii="Tahoma" w:eastAsia="Tahoma" w:hAnsi="Tahoma" w:cs="Tahoma" w:hint="default"/>
        <w:w w:val="99"/>
        <w:sz w:val="20"/>
        <w:szCs w:val="20"/>
        <w:lang w:val="cs-CZ" w:eastAsia="en-US" w:bidi="ar-SA"/>
      </w:rPr>
    </w:lvl>
    <w:lvl w:ilvl="2" w:tplc="64B02F26">
      <w:numFmt w:val="bullet"/>
      <w:lvlText w:val="•"/>
      <w:lvlJc w:val="left"/>
      <w:pPr>
        <w:ind w:left="1887" w:hanging="360"/>
      </w:pPr>
      <w:rPr>
        <w:rFonts w:hint="default"/>
        <w:lang w:val="cs-CZ" w:eastAsia="en-US" w:bidi="ar-SA"/>
      </w:rPr>
    </w:lvl>
    <w:lvl w:ilvl="3" w:tplc="2FAC5DEE">
      <w:numFmt w:val="bullet"/>
      <w:lvlText w:val="•"/>
      <w:lvlJc w:val="left"/>
      <w:pPr>
        <w:ind w:left="2814" w:hanging="360"/>
      </w:pPr>
      <w:rPr>
        <w:rFonts w:hint="default"/>
        <w:lang w:val="cs-CZ" w:eastAsia="en-US" w:bidi="ar-SA"/>
      </w:rPr>
    </w:lvl>
    <w:lvl w:ilvl="4" w:tplc="EB00FD68">
      <w:numFmt w:val="bullet"/>
      <w:lvlText w:val="•"/>
      <w:lvlJc w:val="left"/>
      <w:pPr>
        <w:ind w:left="3742" w:hanging="360"/>
      </w:pPr>
      <w:rPr>
        <w:rFonts w:hint="default"/>
        <w:lang w:val="cs-CZ" w:eastAsia="en-US" w:bidi="ar-SA"/>
      </w:rPr>
    </w:lvl>
    <w:lvl w:ilvl="5" w:tplc="247ABFA0">
      <w:numFmt w:val="bullet"/>
      <w:lvlText w:val="•"/>
      <w:lvlJc w:val="left"/>
      <w:pPr>
        <w:ind w:left="4669" w:hanging="360"/>
      </w:pPr>
      <w:rPr>
        <w:rFonts w:hint="default"/>
        <w:lang w:val="cs-CZ" w:eastAsia="en-US" w:bidi="ar-SA"/>
      </w:rPr>
    </w:lvl>
    <w:lvl w:ilvl="6" w:tplc="F184E1F4">
      <w:numFmt w:val="bullet"/>
      <w:lvlText w:val="•"/>
      <w:lvlJc w:val="left"/>
      <w:pPr>
        <w:ind w:left="5596" w:hanging="360"/>
      </w:pPr>
      <w:rPr>
        <w:rFonts w:hint="default"/>
        <w:lang w:val="cs-CZ" w:eastAsia="en-US" w:bidi="ar-SA"/>
      </w:rPr>
    </w:lvl>
    <w:lvl w:ilvl="7" w:tplc="F676CC04">
      <w:numFmt w:val="bullet"/>
      <w:lvlText w:val="•"/>
      <w:lvlJc w:val="left"/>
      <w:pPr>
        <w:ind w:left="6524" w:hanging="360"/>
      </w:pPr>
      <w:rPr>
        <w:rFonts w:hint="default"/>
        <w:lang w:val="cs-CZ" w:eastAsia="en-US" w:bidi="ar-SA"/>
      </w:rPr>
    </w:lvl>
    <w:lvl w:ilvl="8" w:tplc="5FC69234">
      <w:numFmt w:val="bullet"/>
      <w:lvlText w:val="•"/>
      <w:lvlJc w:val="left"/>
      <w:pPr>
        <w:ind w:left="7451" w:hanging="360"/>
      </w:pPr>
      <w:rPr>
        <w:rFonts w:hint="default"/>
        <w:lang w:val="cs-CZ" w:eastAsia="en-US" w:bidi="ar-SA"/>
      </w:rPr>
    </w:lvl>
  </w:abstractNum>
  <w:abstractNum w:abstractNumId="29" w15:restartNumberingAfterBreak="0">
    <w:nsid w:val="799654B9"/>
    <w:multiLevelType w:val="hybridMultilevel"/>
    <w:tmpl w:val="51AA4576"/>
    <w:lvl w:ilvl="0" w:tplc="F9A014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0"/>
  </w:num>
  <w:num w:numId="4">
    <w:abstractNumId w:val="25"/>
  </w:num>
  <w:num w:numId="5">
    <w:abstractNumId w:val="22"/>
  </w:num>
  <w:num w:numId="6">
    <w:abstractNumId w:val="24"/>
  </w:num>
  <w:num w:numId="7">
    <w:abstractNumId w:val="26"/>
  </w:num>
  <w:num w:numId="8">
    <w:abstractNumId w:val="9"/>
  </w:num>
  <w:num w:numId="9">
    <w:abstractNumId w:val="16"/>
  </w:num>
  <w:num w:numId="10">
    <w:abstractNumId w:val="6"/>
  </w:num>
  <w:num w:numId="11">
    <w:abstractNumId w:val="18"/>
  </w:num>
  <w:num w:numId="12">
    <w:abstractNumId w:val="0"/>
  </w:num>
  <w:num w:numId="13">
    <w:abstractNumId w:val="27"/>
  </w:num>
  <w:num w:numId="14">
    <w:abstractNumId w:val="13"/>
  </w:num>
  <w:num w:numId="15">
    <w:abstractNumId w:val="4"/>
  </w:num>
  <w:num w:numId="16">
    <w:abstractNumId w:val="29"/>
  </w:num>
  <w:num w:numId="17">
    <w:abstractNumId w:val="8"/>
  </w:num>
  <w:num w:numId="18">
    <w:abstractNumId w:val="1"/>
  </w:num>
  <w:num w:numId="19">
    <w:abstractNumId w:val="12"/>
  </w:num>
  <w:num w:numId="20">
    <w:abstractNumId w:val="2"/>
  </w:num>
  <w:num w:numId="21">
    <w:abstractNumId w:val="19"/>
  </w:num>
  <w:num w:numId="22">
    <w:abstractNumId w:val="17"/>
  </w:num>
  <w:num w:numId="23">
    <w:abstractNumId w:val="23"/>
  </w:num>
  <w:num w:numId="24">
    <w:abstractNumId w:val="5"/>
  </w:num>
  <w:num w:numId="25">
    <w:abstractNumId w:val="3"/>
  </w:num>
  <w:num w:numId="26">
    <w:abstractNumId w:val="21"/>
  </w:num>
  <w:num w:numId="27">
    <w:abstractNumId w:val="1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52"/>
    <w:rsid w:val="000070B8"/>
    <w:rsid w:val="00016D55"/>
    <w:rsid w:val="0002734E"/>
    <w:rsid w:val="00050E6D"/>
    <w:rsid w:val="000759E5"/>
    <w:rsid w:val="000A6753"/>
    <w:rsid w:val="000B55BC"/>
    <w:rsid w:val="000B7E1A"/>
    <w:rsid w:val="000F1A17"/>
    <w:rsid w:val="0010013D"/>
    <w:rsid w:val="0010672A"/>
    <w:rsid w:val="00123FAF"/>
    <w:rsid w:val="001247E8"/>
    <w:rsid w:val="00162B5C"/>
    <w:rsid w:val="001907F2"/>
    <w:rsid w:val="00191979"/>
    <w:rsid w:val="001C36A5"/>
    <w:rsid w:val="002043D6"/>
    <w:rsid w:val="00250A07"/>
    <w:rsid w:val="00275366"/>
    <w:rsid w:val="002A192B"/>
    <w:rsid w:val="002B42AB"/>
    <w:rsid w:val="002B5497"/>
    <w:rsid w:val="002B607C"/>
    <w:rsid w:val="00323929"/>
    <w:rsid w:val="00345B08"/>
    <w:rsid w:val="00345B87"/>
    <w:rsid w:val="00351B22"/>
    <w:rsid w:val="0037423A"/>
    <w:rsid w:val="00380B0C"/>
    <w:rsid w:val="003B6A85"/>
    <w:rsid w:val="004102BA"/>
    <w:rsid w:val="00443CF1"/>
    <w:rsid w:val="004777B8"/>
    <w:rsid w:val="00480146"/>
    <w:rsid w:val="004F150E"/>
    <w:rsid w:val="004F39AC"/>
    <w:rsid w:val="004F3CD9"/>
    <w:rsid w:val="0051132E"/>
    <w:rsid w:val="005A4613"/>
    <w:rsid w:val="005B056C"/>
    <w:rsid w:val="005F579A"/>
    <w:rsid w:val="0061449F"/>
    <w:rsid w:val="0061527C"/>
    <w:rsid w:val="006A44E0"/>
    <w:rsid w:val="006A7E6B"/>
    <w:rsid w:val="00763FCA"/>
    <w:rsid w:val="0079074B"/>
    <w:rsid w:val="007C52E5"/>
    <w:rsid w:val="007C692F"/>
    <w:rsid w:val="007F77FA"/>
    <w:rsid w:val="008174BE"/>
    <w:rsid w:val="0082585B"/>
    <w:rsid w:val="008516B3"/>
    <w:rsid w:val="00872657"/>
    <w:rsid w:val="008D630F"/>
    <w:rsid w:val="008F02FD"/>
    <w:rsid w:val="00904EDF"/>
    <w:rsid w:val="00912856"/>
    <w:rsid w:val="00924CC5"/>
    <w:rsid w:val="00937DFE"/>
    <w:rsid w:val="00990005"/>
    <w:rsid w:val="009B7E2D"/>
    <w:rsid w:val="009C5DD5"/>
    <w:rsid w:val="009D0B28"/>
    <w:rsid w:val="00A141A7"/>
    <w:rsid w:val="00A240F9"/>
    <w:rsid w:val="00A65436"/>
    <w:rsid w:val="00AD57DA"/>
    <w:rsid w:val="00B4164F"/>
    <w:rsid w:val="00B86EF6"/>
    <w:rsid w:val="00BA14C6"/>
    <w:rsid w:val="00BB7D0A"/>
    <w:rsid w:val="00BD1412"/>
    <w:rsid w:val="00BD214E"/>
    <w:rsid w:val="00BD3447"/>
    <w:rsid w:val="00BE498E"/>
    <w:rsid w:val="00BF1338"/>
    <w:rsid w:val="00C05398"/>
    <w:rsid w:val="00C213D5"/>
    <w:rsid w:val="00C440A7"/>
    <w:rsid w:val="00C44716"/>
    <w:rsid w:val="00C44E05"/>
    <w:rsid w:val="00C52452"/>
    <w:rsid w:val="00CB5EDF"/>
    <w:rsid w:val="00CC0058"/>
    <w:rsid w:val="00CE3D83"/>
    <w:rsid w:val="00D123AA"/>
    <w:rsid w:val="00D21485"/>
    <w:rsid w:val="00D315A5"/>
    <w:rsid w:val="00D50E81"/>
    <w:rsid w:val="00D51786"/>
    <w:rsid w:val="00D754A1"/>
    <w:rsid w:val="00DA37D4"/>
    <w:rsid w:val="00DC03A3"/>
    <w:rsid w:val="00DD2A08"/>
    <w:rsid w:val="00DD6F7D"/>
    <w:rsid w:val="00DE19EE"/>
    <w:rsid w:val="00DF6FCC"/>
    <w:rsid w:val="00DF7A5E"/>
    <w:rsid w:val="00E1012C"/>
    <w:rsid w:val="00E12E6E"/>
    <w:rsid w:val="00E13629"/>
    <w:rsid w:val="00E2054D"/>
    <w:rsid w:val="00E22CCE"/>
    <w:rsid w:val="00E3651A"/>
    <w:rsid w:val="00E406CA"/>
    <w:rsid w:val="00E60280"/>
    <w:rsid w:val="00E62F52"/>
    <w:rsid w:val="00E90C2A"/>
    <w:rsid w:val="00E94C4B"/>
    <w:rsid w:val="00EE42C5"/>
    <w:rsid w:val="00F044D0"/>
    <w:rsid w:val="00F55F53"/>
    <w:rsid w:val="00F663CE"/>
    <w:rsid w:val="00F93FCB"/>
    <w:rsid w:val="00FA7610"/>
    <w:rsid w:val="00FB66B3"/>
    <w:rsid w:val="00FC6109"/>
    <w:rsid w:val="00FE24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AF346"/>
  <w15:docId w15:val="{B0ED3A7A-3D07-46CD-9914-9B3EB803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MT" w:eastAsia="Arial MT" w:hAnsi="Arial MT" w:cs="Arial MT"/>
      <w:lang w:val="cs-CZ"/>
    </w:rPr>
  </w:style>
  <w:style w:type="paragraph" w:styleId="Nadpis1">
    <w:name w:val="heading 1"/>
    <w:basedOn w:val="Normln"/>
    <w:link w:val="Nadpis1Char"/>
    <w:uiPriority w:val="9"/>
    <w:qFormat/>
    <w:pPr>
      <w:ind w:left="499" w:right="499"/>
      <w:jc w:val="center"/>
      <w:outlineLvl w:val="0"/>
    </w:pPr>
    <w:rPr>
      <w:rFonts w:ascii="Arial" w:eastAsia="Arial" w:hAnsi="Arial" w:cs="Arial"/>
      <w:b/>
      <w:bCs/>
      <w:sz w:val="24"/>
      <w:szCs w:val="24"/>
    </w:rPr>
  </w:style>
  <w:style w:type="paragraph" w:styleId="Nadpis2">
    <w:name w:val="heading 2"/>
    <w:basedOn w:val="Normln"/>
    <w:uiPriority w:val="1"/>
    <w:qFormat/>
    <w:pPr>
      <w:ind w:left="499" w:right="501"/>
      <w:jc w:val="center"/>
      <w:outlineLvl w:val="1"/>
    </w:pPr>
    <w:rPr>
      <w:rFonts w:ascii="Arial" w:eastAsia="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Pr>
      <w:sz w:val="20"/>
      <w:szCs w:val="20"/>
    </w:rPr>
  </w:style>
  <w:style w:type="paragraph" w:styleId="Odstavecseseznamem">
    <w:name w:val="List Paragraph"/>
    <w:basedOn w:val="Normln"/>
    <w:uiPriority w:val="34"/>
    <w:qFormat/>
    <w:pPr>
      <w:ind w:left="476" w:hanging="360"/>
      <w:jc w:val="both"/>
    </w:pPr>
  </w:style>
  <w:style w:type="paragraph" w:customStyle="1" w:styleId="TableParagraph">
    <w:name w:val="Table Paragraph"/>
    <w:basedOn w:val="Normln"/>
    <w:uiPriority w:val="1"/>
    <w:qFormat/>
    <w:pPr>
      <w:spacing w:before="114"/>
      <w:ind w:left="224" w:right="216"/>
      <w:jc w:val="center"/>
    </w:pPr>
    <w:rPr>
      <w:rFonts w:ascii="Arial" w:eastAsia="Arial" w:hAnsi="Arial" w:cs="Arial"/>
    </w:rPr>
  </w:style>
  <w:style w:type="character" w:styleId="Odkaznakoment">
    <w:name w:val="annotation reference"/>
    <w:basedOn w:val="Standardnpsmoodstavce"/>
    <w:uiPriority w:val="99"/>
    <w:semiHidden/>
    <w:unhideWhenUsed/>
    <w:rsid w:val="008516B3"/>
    <w:rPr>
      <w:sz w:val="16"/>
      <w:szCs w:val="16"/>
    </w:rPr>
  </w:style>
  <w:style w:type="paragraph" w:styleId="Textkomente">
    <w:name w:val="annotation text"/>
    <w:basedOn w:val="Normln"/>
    <w:link w:val="TextkomenteChar"/>
    <w:uiPriority w:val="99"/>
    <w:unhideWhenUsed/>
    <w:rsid w:val="008516B3"/>
    <w:rPr>
      <w:sz w:val="20"/>
      <w:szCs w:val="20"/>
    </w:rPr>
  </w:style>
  <w:style w:type="character" w:customStyle="1" w:styleId="TextkomenteChar">
    <w:name w:val="Text komentáře Char"/>
    <w:basedOn w:val="Standardnpsmoodstavce"/>
    <w:link w:val="Textkomente"/>
    <w:uiPriority w:val="99"/>
    <w:rsid w:val="008516B3"/>
    <w:rPr>
      <w:rFonts w:ascii="Arial MT" w:eastAsia="Arial MT" w:hAnsi="Arial MT" w:cs="Arial MT"/>
      <w:sz w:val="20"/>
      <w:szCs w:val="20"/>
      <w:lang w:val="cs-CZ"/>
    </w:rPr>
  </w:style>
  <w:style w:type="paragraph" w:styleId="Pedmtkomente">
    <w:name w:val="annotation subject"/>
    <w:basedOn w:val="Textkomente"/>
    <w:next w:val="Textkomente"/>
    <w:link w:val="PedmtkomenteChar"/>
    <w:uiPriority w:val="99"/>
    <w:semiHidden/>
    <w:unhideWhenUsed/>
    <w:rsid w:val="008516B3"/>
    <w:rPr>
      <w:b/>
      <w:bCs/>
    </w:rPr>
  </w:style>
  <w:style w:type="character" w:customStyle="1" w:styleId="PedmtkomenteChar">
    <w:name w:val="Předmět komentáře Char"/>
    <w:basedOn w:val="TextkomenteChar"/>
    <w:link w:val="Pedmtkomente"/>
    <w:uiPriority w:val="99"/>
    <w:semiHidden/>
    <w:rsid w:val="008516B3"/>
    <w:rPr>
      <w:rFonts w:ascii="Arial MT" w:eastAsia="Arial MT" w:hAnsi="Arial MT" w:cs="Arial MT"/>
      <w:b/>
      <w:bCs/>
      <w:sz w:val="20"/>
      <w:szCs w:val="20"/>
      <w:lang w:val="cs-CZ"/>
    </w:rPr>
  </w:style>
  <w:style w:type="paragraph" w:styleId="Textbubliny">
    <w:name w:val="Balloon Text"/>
    <w:basedOn w:val="Normln"/>
    <w:link w:val="TextbublinyChar"/>
    <w:uiPriority w:val="99"/>
    <w:semiHidden/>
    <w:unhideWhenUsed/>
    <w:rsid w:val="008516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16B3"/>
    <w:rPr>
      <w:rFonts w:ascii="Segoe UI" w:eastAsia="Arial MT" w:hAnsi="Segoe UI" w:cs="Segoe UI"/>
      <w:sz w:val="18"/>
      <w:szCs w:val="18"/>
      <w:lang w:val="cs-CZ"/>
    </w:rPr>
  </w:style>
  <w:style w:type="character" w:styleId="Hypertextovodkaz">
    <w:name w:val="Hyperlink"/>
    <w:basedOn w:val="Standardnpsmoodstavce"/>
    <w:uiPriority w:val="99"/>
    <w:unhideWhenUsed/>
    <w:rsid w:val="000B7E1A"/>
    <w:rPr>
      <w:color w:val="0000FF" w:themeColor="hyperlink"/>
      <w:u w:val="single"/>
    </w:rPr>
  </w:style>
  <w:style w:type="paragraph" w:styleId="Nzev">
    <w:name w:val="Title"/>
    <w:basedOn w:val="Normln"/>
    <w:next w:val="Normln"/>
    <w:link w:val="NzevChar"/>
    <w:uiPriority w:val="10"/>
    <w:qFormat/>
    <w:rsid w:val="000B7E1A"/>
    <w:pPr>
      <w:autoSpaceDE/>
      <w:autoSpaceDN/>
      <w:ind w:right="198"/>
      <w:contextualSpacing/>
      <w:jc w:val="both"/>
    </w:pPr>
    <w:rPr>
      <w:rFonts w:asciiTheme="majorHAnsi" w:eastAsiaTheme="majorEastAsia" w:hAnsiTheme="majorHAnsi" w:cstheme="majorBidi"/>
      <w:spacing w:val="-10"/>
      <w:kern w:val="28"/>
      <w:sz w:val="56"/>
      <w:szCs w:val="56"/>
      <w:lang w:eastAsia="cs-CZ" w:bidi="cs-CZ"/>
    </w:rPr>
  </w:style>
  <w:style w:type="character" w:customStyle="1" w:styleId="NzevChar">
    <w:name w:val="Název Char"/>
    <w:basedOn w:val="Standardnpsmoodstavce"/>
    <w:link w:val="Nzev"/>
    <w:uiPriority w:val="10"/>
    <w:rsid w:val="000B7E1A"/>
    <w:rPr>
      <w:rFonts w:asciiTheme="majorHAnsi" w:eastAsiaTheme="majorEastAsia" w:hAnsiTheme="majorHAnsi" w:cstheme="majorBidi"/>
      <w:spacing w:val="-10"/>
      <w:kern w:val="28"/>
      <w:sz w:val="56"/>
      <w:szCs w:val="56"/>
      <w:lang w:val="cs-CZ" w:eastAsia="cs-CZ" w:bidi="cs-CZ"/>
    </w:rPr>
  </w:style>
  <w:style w:type="character" w:customStyle="1" w:styleId="OdrkyChar">
    <w:name w:val="Odrážky Char"/>
    <w:basedOn w:val="Standardnpsmoodstavce"/>
    <w:link w:val="Odrky"/>
    <w:locked/>
    <w:rsid w:val="000B7E1A"/>
    <w:rPr>
      <w:rFonts w:ascii="Arial" w:eastAsia="Arial" w:hAnsi="Arial" w:cs="Arial"/>
      <w:color w:val="000000"/>
      <w:sz w:val="20"/>
      <w:szCs w:val="20"/>
    </w:rPr>
  </w:style>
  <w:style w:type="paragraph" w:customStyle="1" w:styleId="Odrky">
    <w:name w:val="Odrážky"/>
    <w:basedOn w:val="Odstavecseseznamem"/>
    <w:link w:val="OdrkyChar"/>
    <w:qFormat/>
    <w:rsid w:val="000B7E1A"/>
    <w:pPr>
      <w:autoSpaceDE/>
      <w:autoSpaceDN/>
      <w:spacing w:before="120" w:after="240" w:line="360" w:lineRule="auto"/>
      <w:ind w:left="0" w:right="198" w:firstLine="0"/>
      <w:contextualSpacing/>
    </w:pPr>
    <w:rPr>
      <w:rFonts w:ascii="Arial" w:eastAsia="Arial" w:hAnsi="Arial" w:cs="Arial"/>
      <w:color w:val="000000"/>
      <w:sz w:val="20"/>
      <w:szCs w:val="20"/>
      <w:lang w:val="en-US"/>
    </w:rPr>
  </w:style>
  <w:style w:type="character" w:customStyle="1" w:styleId="slovnChar">
    <w:name w:val="Číslování Char"/>
    <w:basedOn w:val="Standardnpsmoodstavce"/>
    <w:link w:val="slovn"/>
    <w:locked/>
    <w:rsid w:val="000B7E1A"/>
    <w:rPr>
      <w:rFonts w:ascii="Arial" w:eastAsia="Arial" w:hAnsi="Arial" w:cs="Arial"/>
      <w:color w:val="000000"/>
      <w:sz w:val="20"/>
      <w:szCs w:val="20"/>
    </w:rPr>
  </w:style>
  <w:style w:type="paragraph" w:customStyle="1" w:styleId="slovn">
    <w:name w:val="Číslování"/>
    <w:basedOn w:val="Odstavecseseznamem"/>
    <w:link w:val="slovnChar"/>
    <w:qFormat/>
    <w:rsid w:val="000B7E1A"/>
    <w:pPr>
      <w:numPr>
        <w:numId w:val="38"/>
      </w:numPr>
      <w:autoSpaceDE/>
      <w:autoSpaceDN/>
      <w:spacing w:before="120" w:after="240" w:line="264" w:lineRule="auto"/>
      <w:ind w:right="198"/>
    </w:pPr>
    <w:rPr>
      <w:rFonts w:ascii="Arial" w:eastAsia="Arial" w:hAnsi="Arial" w:cs="Arial"/>
      <w:color w:val="000000"/>
      <w:sz w:val="20"/>
      <w:szCs w:val="20"/>
      <w:lang w:val="en-US"/>
    </w:rPr>
  </w:style>
  <w:style w:type="paragraph" w:styleId="Zhlav">
    <w:name w:val="header"/>
    <w:basedOn w:val="Normln"/>
    <w:link w:val="ZhlavChar"/>
    <w:uiPriority w:val="99"/>
    <w:unhideWhenUsed/>
    <w:rsid w:val="000B7E1A"/>
    <w:pPr>
      <w:tabs>
        <w:tab w:val="center" w:pos="4536"/>
        <w:tab w:val="right" w:pos="9072"/>
      </w:tabs>
    </w:pPr>
  </w:style>
  <w:style w:type="character" w:customStyle="1" w:styleId="ZhlavChar">
    <w:name w:val="Záhlaví Char"/>
    <w:basedOn w:val="Standardnpsmoodstavce"/>
    <w:link w:val="Zhlav"/>
    <w:uiPriority w:val="99"/>
    <w:rsid w:val="000B7E1A"/>
    <w:rPr>
      <w:rFonts w:ascii="Arial MT" w:eastAsia="Arial MT" w:hAnsi="Arial MT" w:cs="Arial MT"/>
      <w:lang w:val="cs-CZ"/>
    </w:rPr>
  </w:style>
  <w:style w:type="paragraph" w:styleId="Zpat">
    <w:name w:val="footer"/>
    <w:basedOn w:val="Normln"/>
    <w:link w:val="ZpatChar"/>
    <w:uiPriority w:val="99"/>
    <w:unhideWhenUsed/>
    <w:rsid w:val="000B7E1A"/>
    <w:pPr>
      <w:tabs>
        <w:tab w:val="center" w:pos="4536"/>
        <w:tab w:val="right" w:pos="9072"/>
      </w:tabs>
    </w:pPr>
  </w:style>
  <w:style w:type="character" w:customStyle="1" w:styleId="ZpatChar">
    <w:name w:val="Zápatí Char"/>
    <w:basedOn w:val="Standardnpsmoodstavce"/>
    <w:link w:val="Zpat"/>
    <w:uiPriority w:val="99"/>
    <w:rsid w:val="000B7E1A"/>
    <w:rPr>
      <w:rFonts w:ascii="Arial MT" w:eastAsia="Arial MT" w:hAnsi="Arial MT" w:cs="Arial MT"/>
      <w:lang w:val="cs-CZ"/>
    </w:rPr>
  </w:style>
  <w:style w:type="character" w:customStyle="1" w:styleId="Nadpis1Char">
    <w:name w:val="Nadpis 1 Char"/>
    <w:basedOn w:val="Standardnpsmoodstavce"/>
    <w:link w:val="Nadpis1"/>
    <w:uiPriority w:val="9"/>
    <w:rsid w:val="00CE3D83"/>
    <w:rPr>
      <w:rFonts w:ascii="Arial" w:eastAsia="Arial" w:hAnsi="Arial" w:cs="Arial"/>
      <w:b/>
      <w:bCs/>
      <w:sz w:val="24"/>
      <w:szCs w:val="24"/>
      <w:lang w:val="cs-CZ"/>
    </w:rPr>
  </w:style>
  <w:style w:type="character" w:customStyle="1" w:styleId="UnresolvedMention">
    <w:name w:val="Unresolved Mention"/>
    <w:basedOn w:val="Standardnpsmoodstavce"/>
    <w:uiPriority w:val="99"/>
    <w:semiHidden/>
    <w:unhideWhenUsed/>
    <w:rsid w:val="00CE3D83"/>
    <w:rPr>
      <w:color w:val="605E5C"/>
      <w:shd w:val="clear" w:color="auto" w:fill="E1DFDD"/>
    </w:rPr>
  </w:style>
  <w:style w:type="character" w:customStyle="1" w:styleId="normaltextrun">
    <w:name w:val="normaltextrun"/>
    <w:basedOn w:val="Standardnpsmoodstavce"/>
    <w:rsid w:val="00BF1338"/>
  </w:style>
  <w:style w:type="character" w:customStyle="1" w:styleId="eop">
    <w:name w:val="eop"/>
    <w:basedOn w:val="Standardnpsmoodstavce"/>
    <w:rsid w:val="00BF1338"/>
  </w:style>
  <w:style w:type="table" w:customStyle="1" w:styleId="TableNormal1">
    <w:name w:val="Table Normal1"/>
    <w:uiPriority w:val="2"/>
    <w:semiHidden/>
    <w:unhideWhenUsed/>
    <w:qFormat/>
    <w:rsid w:val="007F77F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91541">
      <w:bodyDiv w:val="1"/>
      <w:marLeft w:val="0"/>
      <w:marRight w:val="0"/>
      <w:marTop w:val="0"/>
      <w:marBottom w:val="0"/>
      <w:divBdr>
        <w:top w:val="none" w:sz="0" w:space="0" w:color="auto"/>
        <w:left w:val="none" w:sz="0" w:space="0" w:color="auto"/>
        <w:bottom w:val="none" w:sz="0" w:space="0" w:color="auto"/>
        <w:right w:val="none" w:sz="0" w:space="0" w:color="auto"/>
      </w:divBdr>
      <w:divsChild>
        <w:div w:id="84881521">
          <w:marLeft w:val="0"/>
          <w:marRight w:val="0"/>
          <w:marTop w:val="0"/>
          <w:marBottom w:val="0"/>
          <w:divBdr>
            <w:top w:val="none" w:sz="0" w:space="0" w:color="auto"/>
            <w:left w:val="none" w:sz="0" w:space="0" w:color="auto"/>
            <w:bottom w:val="none" w:sz="0" w:space="0" w:color="auto"/>
            <w:right w:val="none" w:sz="0" w:space="0" w:color="auto"/>
          </w:divBdr>
        </w:div>
        <w:div w:id="184246128">
          <w:marLeft w:val="0"/>
          <w:marRight w:val="0"/>
          <w:marTop w:val="0"/>
          <w:marBottom w:val="0"/>
          <w:divBdr>
            <w:top w:val="none" w:sz="0" w:space="0" w:color="auto"/>
            <w:left w:val="none" w:sz="0" w:space="0" w:color="auto"/>
            <w:bottom w:val="none" w:sz="0" w:space="0" w:color="auto"/>
            <w:right w:val="none" w:sz="0" w:space="0" w:color="auto"/>
          </w:divBdr>
        </w:div>
        <w:div w:id="455417684">
          <w:marLeft w:val="0"/>
          <w:marRight w:val="0"/>
          <w:marTop w:val="0"/>
          <w:marBottom w:val="0"/>
          <w:divBdr>
            <w:top w:val="none" w:sz="0" w:space="0" w:color="auto"/>
            <w:left w:val="none" w:sz="0" w:space="0" w:color="auto"/>
            <w:bottom w:val="none" w:sz="0" w:space="0" w:color="auto"/>
            <w:right w:val="none" w:sz="0" w:space="0" w:color="auto"/>
          </w:divBdr>
        </w:div>
        <w:div w:id="538590902">
          <w:marLeft w:val="0"/>
          <w:marRight w:val="0"/>
          <w:marTop w:val="0"/>
          <w:marBottom w:val="0"/>
          <w:divBdr>
            <w:top w:val="none" w:sz="0" w:space="0" w:color="auto"/>
            <w:left w:val="none" w:sz="0" w:space="0" w:color="auto"/>
            <w:bottom w:val="none" w:sz="0" w:space="0" w:color="auto"/>
            <w:right w:val="none" w:sz="0" w:space="0" w:color="auto"/>
          </w:divBdr>
        </w:div>
        <w:div w:id="664238683">
          <w:marLeft w:val="0"/>
          <w:marRight w:val="0"/>
          <w:marTop w:val="0"/>
          <w:marBottom w:val="0"/>
          <w:divBdr>
            <w:top w:val="none" w:sz="0" w:space="0" w:color="auto"/>
            <w:left w:val="none" w:sz="0" w:space="0" w:color="auto"/>
            <w:bottom w:val="none" w:sz="0" w:space="0" w:color="auto"/>
            <w:right w:val="none" w:sz="0" w:space="0" w:color="auto"/>
          </w:divBdr>
        </w:div>
        <w:div w:id="1588542135">
          <w:marLeft w:val="0"/>
          <w:marRight w:val="0"/>
          <w:marTop w:val="0"/>
          <w:marBottom w:val="0"/>
          <w:divBdr>
            <w:top w:val="none" w:sz="0" w:space="0" w:color="auto"/>
            <w:left w:val="none" w:sz="0" w:space="0" w:color="auto"/>
            <w:bottom w:val="none" w:sz="0" w:space="0" w:color="auto"/>
            <w:right w:val="none" w:sz="0" w:space="0" w:color="auto"/>
          </w:divBdr>
        </w:div>
        <w:div w:id="1980452720">
          <w:marLeft w:val="0"/>
          <w:marRight w:val="0"/>
          <w:marTop w:val="0"/>
          <w:marBottom w:val="0"/>
          <w:divBdr>
            <w:top w:val="none" w:sz="0" w:space="0" w:color="auto"/>
            <w:left w:val="none" w:sz="0" w:space="0" w:color="auto"/>
            <w:bottom w:val="none" w:sz="0" w:space="0" w:color="auto"/>
            <w:right w:val="none" w:sz="0" w:space="0" w:color="auto"/>
          </w:divBdr>
        </w:div>
        <w:div w:id="2012562481">
          <w:marLeft w:val="0"/>
          <w:marRight w:val="0"/>
          <w:marTop w:val="0"/>
          <w:marBottom w:val="0"/>
          <w:divBdr>
            <w:top w:val="none" w:sz="0" w:space="0" w:color="auto"/>
            <w:left w:val="none" w:sz="0" w:space="0" w:color="auto"/>
            <w:bottom w:val="none" w:sz="0" w:space="0" w:color="auto"/>
            <w:right w:val="none" w:sz="0" w:space="0" w:color="auto"/>
          </w:divBdr>
        </w:div>
        <w:div w:id="2020808506">
          <w:marLeft w:val="0"/>
          <w:marRight w:val="0"/>
          <w:marTop w:val="0"/>
          <w:marBottom w:val="0"/>
          <w:divBdr>
            <w:top w:val="none" w:sz="0" w:space="0" w:color="auto"/>
            <w:left w:val="none" w:sz="0" w:space="0" w:color="auto"/>
            <w:bottom w:val="none" w:sz="0" w:space="0" w:color="auto"/>
            <w:right w:val="none" w:sz="0" w:space="0" w:color="auto"/>
          </w:divBdr>
        </w:div>
      </w:divsChild>
    </w:div>
    <w:div w:id="144253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51c87a23-54e2-47a3-a146-26b65f65cada" xsi:nil="true"/>
    <lcf76f155ced4ddcb4097134ff3c332f xmlns="51c87a23-54e2-47a3-a146-26b65f65cada">
      <Terms xmlns="http://schemas.microsoft.com/office/infopath/2007/PartnerControls"/>
    </lcf76f155ced4ddcb4097134ff3c332f>
    <TaxCatchAll xmlns="766e70fa-7670-43a6-99e2-cc25946fa8ea" xsi:nil="true"/>
    <Datuma_x010d_as xmlns="51c87a23-54e2-47a3-a146-26b65f65ca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E02BA68F47F542919780803EAADC53" ma:contentTypeVersion="19" ma:contentTypeDescription="Vytvoří nový dokument" ma:contentTypeScope="" ma:versionID="fb0623f2481040fe24f968305af2539f">
  <xsd:schema xmlns:xsd="http://www.w3.org/2001/XMLSchema" xmlns:xs="http://www.w3.org/2001/XMLSchema" xmlns:p="http://schemas.microsoft.com/office/2006/metadata/properties" xmlns:ns2="766e70fa-7670-43a6-99e2-cc25946fa8ea" xmlns:ns3="51c87a23-54e2-47a3-a146-26b65f65cada" targetNamespace="http://schemas.microsoft.com/office/2006/metadata/properties" ma:root="true" ma:fieldsID="c56f164e13ecde4ac2e426b50109c508" ns2:_="" ns3:_="">
    <xsd:import namespace="766e70fa-7670-43a6-99e2-cc25946fa8ea"/>
    <xsd:import namespace="51c87a23-54e2-47a3-a146-26b65f65ca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Datum" minOccurs="0"/>
                <xsd:element ref="ns3:Datuma_x010d_a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5" nillable="true" ma:displayName="Taxonomy Catch All Column" ma:hidden="true" ma:list="{d2792a60-d1b7-490d-8fb9-49b2d8fa6c2e}" ma:internalName="TaxCatchAll" ma:showField="CatchAllData" ma:web="766e70fa-7670-43a6-99e2-cc25946fa8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c87a23-54e2-47a3-a146-26b65f65cad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um" ma:index="18" nillable="true" ma:displayName="Datum" ma:format="DateTime" ma:internalName="Datum">
      <xsd:simpleType>
        <xsd:restriction base="dms:DateTime"/>
      </xsd:simpleType>
    </xsd:element>
    <xsd:element name="Datuma_x010d_as" ma:index="19" nillable="true" ma:displayName="Datum a čas" ma:format="DateOnly" ma:internalName="Datuma_x010d_as">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d6d2dea4-6a5c-40bd-b353-e49838515c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0140-0987-40DE-8A74-D5626F4625A3}">
  <ds:schemaRefs>
    <ds:schemaRef ds:uri="http://schemas.microsoft.com/sharepoint/v3/contenttype/forms"/>
  </ds:schemaRefs>
</ds:datastoreItem>
</file>

<file path=customXml/itemProps2.xml><?xml version="1.0" encoding="utf-8"?>
<ds:datastoreItem xmlns:ds="http://schemas.openxmlformats.org/officeDocument/2006/customXml" ds:itemID="{9AD4117D-5793-4B88-831B-4064D0837F0F}">
  <ds:schemaRefs>
    <ds:schemaRef ds:uri="http://schemas.microsoft.com/office/2006/metadata/properties"/>
    <ds:schemaRef ds:uri="http://schemas.microsoft.com/office/infopath/2007/PartnerControls"/>
    <ds:schemaRef ds:uri="51c87a23-54e2-47a3-a146-26b65f65cada"/>
    <ds:schemaRef ds:uri="766e70fa-7670-43a6-99e2-cc25946fa8ea"/>
  </ds:schemaRefs>
</ds:datastoreItem>
</file>

<file path=customXml/itemProps3.xml><?xml version="1.0" encoding="utf-8"?>
<ds:datastoreItem xmlns:ds="http://schemas.openxmlformats.org/officeDocument/2006/customXml" ds:itemID="{5682FEF2-D851-45DC-A514-840817EF9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51c87a23-54e2-47a3-a146-26b65f65c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50479D-6FD1-4702-BF18-548983F3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2470</Words>
  <Characters>14573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17009</CharactersWithSpaces>
  <SharedDoc>false</SharedDoc>
  <HLinks>
    <vt:vector size="6" baseType="variant">
      <vt:variant>
        <vt:i4>196614</vt:i4>
      </vt:variant>
      <vt:variant>
        <vt:i4>0</vt:i4>
      </vt:variant>
      <vt:variant>
        <vt:i4>0</vt:i4>
      </vt:variant>
      <vt:variant>
        <vt:i4>5</vt:i4>
      </vt:variant>
      <vt:variant>
        <vt:lpwstr>https://www.chytryregion.cz/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Bukvaldová</dc:creator>
  <cp:keywords/>
  <cp:lastModifiedBy>Jarmila Bukvaldová</cp:lastModifiedBy>
  <cp:revision>17</cp:revision>
  <cp:lastPrinted>2022-09-23T23:07:00Z</cp:lastPrinted>
  <dcterms:created xsi:type="dcterms:W3CDTF">2023-12-11T08:20:00Z</dcterms:created>
  <dcterms:modified xsi:type="dcterms:W3CDTF">2023-12-13T20:12:00Z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2022-08-14T00:00:00Z</vt:filetime>
  </property>
  <property fmtid="{D5CDD505-2E9C-101B-9397-08002B2CF9AE}" pid="3" name="ContentTypeId">
    <vt:lpwstr>0x0101007EE02BA68F47F542919780803EAADC53</vt:lpwstr>
  </property>
</Properties>
</file>