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19191" w14:textId="77777777" w:rsidR="004A4B86" w:rsidRDefault="00EA586A">
      <w:pPr>
        <w:ind w:left="-284"/>
        <w:jc w:val="center"/>
        <w:rPr>
          <w:rFonts w:ascii="Roboto" w:eastAsia="Roboto" w:hAnsi="Roboto" w:cs="Roboto"/>
          <w:sz w:val="30"/>
          <w:szCs w:val="30"/>
        </w:rPr>
      </w:pPr>
      <w:bookmarkStart w:id="0" w:name="_gjdgxs" w:colFirst="0" w:colLast="0"/>
      <w:bookmarkEnd w:id="0"/>
      <w:r>
        <w:rPr>
          <w:rFonts w:ascii="Roboto" w:eastAsia="Roboto" w:hAnsi="Roboto" w:cs="Roboto"/>
          <w:b/>
          <w:sz w:val="30"/>
          <w:szCs w:val="30"/>
        </w:rPr>
        <w:t xml:space="preserve"> Rámcová smlouva o poskytování </w:t>
      </w:r>
      <w:r>
        <w:rPr>
          <w:rFonts w:ascii="Roboto" w:eastAsia="Roboto" w:hAnsi="Roboto" w:cs="Roboto"/>
          <w:b/>
          <w:sz w:val="30"/>
          <w:szCs w:val="30"/>
        </w:rPr>
        <w:br/>
        <w:t>servisní podpory a odborných služeb</w:t>
      </w:r>
    </w:p>
    <w:p w14:paraId="4EB19192" w14:textId="77777777" w:rsidR="004A4B86" w:rsidRDefault="00EA586A">
      <w:pPr>
        <w:keepNext/>
        <w:pBdr>
          <w:top w:val="nil"/>
          <w:left w:val="nil"/>
          <w:bottom w:val="nil"/>
          <w:right w:val="nil"/>
          <w:between w:val="nil"/>
        </w:pBdr>
        <w:spacing w:before="480" w:after="280"/>
        <w:rPr>
          <w:rFonts w:ascii="Roboto Light" w:eastAsia="Roboto Light" w:hAnsi="Roboto Light" w:cs="Roboto Light"/>
          <w:b/>
          <w:color w:val="000000"/>
        </w:rPr>
      </w:pPr>
      <w:r>
        <w:rPr>
          <w:rFonts w:ascii="Roboto Light" w:eastAsia="Roboto Light" w:hAnsi="Roboto Light" w:cs="Roboto Light"/>
          <w:color w:val="000000"/>
        </w:rPr>
        <w:t>Níže uvedeného dne měsíce a roku spolu uzavřeli:</w:t>
      </w:r>
    </w:p>
    <w:p w14:paraId="4EB19193" w14:textId="77777777" w:rsidR="004A4B86" w:rsidRDefault="00EA586A">
      <w:pPr>
        <w:rPr>
          <w:rFonts w:ascii="Roboto" w:eastAsia="Roboto" w:hAnsi="Roboto" w:cs="Roboto"/>
          <w:sz w:val="24"/>
          <w:szCs w:val="24"/>
        </w:rPr>
      </w:pPr>
      <w:proofErr w:type="spellStart"/>
      <w:r>
        <w:rPr>
          <w:rFonts w:ascii="Roboto" w:eastAsia="Roboto" w:hAnsi="Roboto" w:cs="Roboto"/>
          <w:sz w:val="24"/>
          <w:szCs w:val="24"/>
        </w:rPr>
        <w:t>MageXo</w:t>
      </w:r>
      <w:proofErr w:type="spellEnd"/>
      <w:r>
        <w:rPr>
          <w:rFonts w:ascii="Roboto" w:eastAsia="Roboto" w:hAnsi="Roboto" w:cs="Roboto"/>
          <w:sz w:val="24"/>
          <w:szCs w:val="24"/>
        </w:rPr>
        <w:t xml:space="preserve"> s.r.o.</w:t>
      </w:r>
    </w:p>
    <w:p w14:paraId="4EB19194" w14:textId="77777777" w:rsidR="004A4B86" w:rsidRDefault="00EA586A">
      <w:pPr>
        <w:rPr>
          <w:rFonts w:ascii="Roboto Light" w:eastAsia="Roboto Light" w:hAnsi="Roboto Light" w:cs="Roboto Light"/>
        </w:rPr>
      </w:pPr>
      <w:r>
        <w:rPr>
          <w:rFonts w:ascii="Roboto Light" w:eastAsia="Roboto Light" w:hAnsi="Roboto Light" w:cs="Roboto Light"/>
        </w:rPr>
        <w:t>se sídlem Prosecká 855/68, Prosek, 190 00, Praha 9</w:t>
      </w:r>
    </w:p>
    <w:p w14:paraId="4EB19195" w14:textId="77777777" w:rsidR="004A4B86" w:rsidRDefault="00EA586A">
      <w:pPr>
        <w:rPr>
          <w:rFonts w:ascii="Roboto Light" w:eastAsia="Roboto Light" w:hAnsi="Roboto Light" w:cs="Roboto Light"/>
        </w:rPr>
      </w:pPr>
      <w:r>
        <w:rPr>
          <w:rFonts w:ascii="Roboto Light" w:eastAsia="Roboto Light" w:hAnsi="Roboto Light" w:cs="Roboto Light"/>
        </w:rPr>
        <w:t>IČ: 247 71 406</w:t>
      </w:r>
    </w:p>
    <w:p w14:paraId="4EB19196" w14:textId="77777777" w:rsidR="004A4B86" w:rsidRDefault="00EA586A">
      <w:pPr>
        <w:rPr>
          <w:rFonts w:ascii="Roboto Light" w:eastAsia="Roboto Light" w:hAnsi="Roboto Light" w:cs="Roboto Light"/>
        </w:rPr>
      </w:pPr>
      <w:r>
        <w:rPr>
          <w:rFonts w:ascii="Roboto Light" w:eastAsia="Roboto Light" w:hAnsi="Roboto Light" w:cs="Roboto Light"/>
        </w:rPr>
        <w:t>DIČ: CZ 24771406</w:t>
      </w:r>
    </w:p>
    <w:p w14:paraId="4EB19197" w14:textId="77777777" w:rsidR="004A4B86" w:rsidRDefault="00EA586A">
      <w:pPr>
        <w:rPr>
          <w:rFonts w:ascii="Roboto Light" w:eastAsia="Roboto Light" w:hAnsi="Roboto Light" w:cs="Roboto Light"/>
        </w:rPr>
      </w:pPr>
      <w:r>
        <w:rPr>
          <w:rFonts w:ascii="Roboto Light" w:eastAsia="Roboto Light" w:hAnsi="Roboto Light" w:cs="Roboto Light"/>
        </w:rPr>
        <w:t>zastoupena Filipem Krejčím, jednatelem</w:t>
      </w:r>
    </w:p>
    <w:p w14:paraId="4EB19198" w14:textId="77777777" w:rsidR="004A4B86" w:rsidRDefault="00EA586A">
      <w:pPr>
        <w:rPr>
          <w:rFonts w:ascii="Roboto Light" w:eastAsia="Roboto Light" w:hAnsi="Roboto Light" w:cs="Roboto Light"/>
        </w:rPr>
      </w:pPr>
      <w:r>
        <w:rPr>
          <w:rFonts w:ascii="Roboto Light" w:eastAsia="Roboto Light" w:hAnsi="Roboto Light" w:cs="Roboto Light"/>
        </w:rPr>
        <w:t xml:space="preserve">vedená u Městského soudu v Praze pod </w:t>
      </w:r>
      <w:proofErr w:type="spellStart"/>
      <w:r>
        <w:rPr>
          <w:rFonts w:ascii="Roboto Light" w:eastAsia="Roboto Light" w:hAnsi="Roboto Light" w:cs="Roboto Light"/>
        </w:rPr>
        <w:t>sp.zn</w:t>
      </w:r>
      <w:proofErr w:type="spellEnd"/>
      <w:r>
        <w:rPr>
          <w:rFonts w:ascii="Roboto Light" w:eastAsia="Roboto Light" w:hAnsi="Roboto Light" w:cs="Roboto Light"/>
        </w:rPr>
        <w:t>. C 172979</w:t>
      </w:r>
    </w:p>
    <w:p w14:paraId="4EB19199" w14:textId="77777777" w:rsidR="004A4B86" w:rsidRDefault="00EA586A">
      <w:pPr>
        <w:spacing w:after="120"/>
        <w:rPr>
          <w:rFonts w:ascii="Roboto Light" w:eastAsia="Roboto Light" w:hAnsi="Roboto Light" w:cs="Roboto Light"/>
        </w:rPr>
      </w:pPr>
      <w:r>
        <w:rPr>
          <w:rFonts w:ascii="Roboto Light" w:eastAsia="Roboto Light" w:hAnsi="Roboto Light" w:cs="Roboto Light"/>
        </w:rPr>
        <w:t>(dále jen „</w:t>
      </w:r>
      <w:r>
        <w:rPr>
          <w:rFonts w:ascii="Roboto" w:eastAsia="Roboto" w:hAnsi="Roboto" w:cs="Roboto"/>
        </w:rPr>
        <w:t>poskytovatel</w:t>
      </w:r>
      <w:r>
        <w:rPr>
          <w:rFonts w:ascii="Roboto Light" w:eastAsia="Roboto Light" w:hAnsi="Roboto Light" w:cs="Roboto Light"/>
        </w:rPr>
        <w:t>“)</w:t>
      </w:r>
    </w:p>
    <w:p w14:paraId="4EB1919A" w14:textId="77777777" w:rsidR="004A4B86" w:rsidRDefault="00EA586A">
      <w:pPr>
        <w:rPr>
          <w:rFonts w:ascii="Roboto Light" w:eastAsia="Roboto Light" w:hAnsi="Roboto Light" w:cs="Roboto Light"/>
        </w:rPr>
      </w:pPr>
      <w:r>
        <w:rPr>
          <w:rFonts w:ascii="Roboto Light" w:eastAsia="Roboto Light" w:hAnsi="Roboto Light" w:cs="Roboto Light"/>
        </w:rPr>
        <w:t>- na straně jedné -</w:t>
      </w:r>
    </w:p>
    <w:p w14:paraId="4EB1919B" w14:textId="77777777" w:rsidR="004A4B86" w:rsidRDefault="004A4B86">
      <w:pPr>
        <w:rPr>
          <w:rFonts w:ascii="Roboto Light" w:eastAsia="Roboto Light" w:hAnsi="Roboto Light" w:cs="Roboto Light"/>
          <w:b/>
        </w:rPr>
      </w:pPr>
    </w:p>
    <w:p w14:paraId="4EB1919C" w14:textId="77777777" w:rsidR="004A4B86" w:rsidRDefault="00EA586A">
      <w:pPr>
        <w:rPr>
          <w:rFonts w:ascii="Roboto Light" w:eastAsia="Roboto Light" w:hAnsi="Roboto Light" w:cs="Roboto Light"/>
        </w:rPr>
      </w:pPr>
      <w:r>
        <w:rPr>
          <w:rFonts w:ascii="Roboto Light" w:eastAsia="Roboto Light" w:hAnsi="Roboto Light" w:cs="Roboto Light"/>
        </w:rPr>
        <w:t>a</w:t>
      </w:r>
    </w:p>
    <w:p w14:paraId="4EB1919D" w14:textId="77777777" w:rsidR="004A4B86" w:rsidRDefault="004A4B86">
      <w:pPr>
        <w:rPr>
          <w:rFonts w:ascii="Roboto Light" w:eastAsia="Roboto Light" w:hAnsi="Roboto Light" w:cs="Roboto Light"/>
          <w:b/>
        </w:rPr>
      </w:pPr>
    </w:p>
    <w:p w14:paraId="4EB1919E" w14:textId="77777777" w:rsidR="004A4B86" w:rsidRDefault="00EA586A">
      <w:pPr>
        <w:rPr>
          <w:rFonts w:ascii="Roboto" w:eastAsia="Roboto" w:hAnsi="Roboto" w:cs="Roboto"/>
          <w:sz w:val="24"/>
          <w:szCs w:val="24"/>
        </w:rPr>
      </w:pPr>
      <w:r>
        <w:rPr>
          <w:rFonts w:ascii="Roboto" w:eastAsia="Roboto" w:hAnsi="Roboto" w:cs="Roboto"/>
          <w:sz w:val="24"/>
          <w:szCs w:val="24"/>
        </w:rPr>
        <w:t>Centrum dopravního výzkumu, v. v. i.</w:t>
      </w:r>
    </w:p>
    <w:p w14:paraId="4EB1919F" w14:textId="77777777" w:rsidR="004A4B86" w:rsidRDefault="00EA586A">
      <w:pPr>
        <w:rPr>
          <w:rFonts w:ascii="Roboto Light" w:eastAsia="Roboto Light" w:hAnsi="Roboto Light" w:cs="Roboto Light"/>
        </w:rPr>
      </w:pPr>
      <w:r>
        <w:rPr>
          <w:rFonts w:ascii="Roboto Light" w:eastAsia="Roboto Light" w:hAnsi="Roboto Light" w:cs="Roboto Light"/>
        </w:rPr>
        <w:t>Líšeňská 2657/</w:t>
      </w:r>
      <w:proofErr w:type="gramStart"/>
      <w:r>
        <w:rPr>
          <w:rFonts w:ascii="Roboto Light" w:eastAsia="Roboto Light" w:hAnsi="Roboto Light" w:cs="Roboto Light"/>
        </w:rPr>
        <w:t>33a</w:t>
      </w:r>
      <w:proofErr w:type="gramEnd"/>
      <w:r>
        <w:rPr>
          <w:rFonts w:ascii="Roboto Light" w:eastAsia="Roboto Light" w:hAnsi="Roboto Light" w:cs="Roboto Light"/>
        </w:rPr>
        <w:t>, 636 00 Brno</w:t>
      </w:r>
    </w:p>
    <w:p w14:paraId="4EB191A0" w14:textId="77777777" w:rsidR="004A4B86" w:rsidRDefault="00EA586A">
      <w:pPr>
        <w:pBdr>
          <w:top w:val="nil"/>
          <w:left w:val="nil"/>
          <w:bottom w:val="nil"/>
          <w:right w:val="nil"/>
          <w:between w:val="nil"/>
        </w:pBdr>
        <w:rPr>
          <w:rFonts w:ascii="Roboto Light" w:eastAsia="Roboto Light" w:hAnsi="Roboto Light" w:cs="Roboto Light"/>
          <w:highlight w:val="white"/>
        </w:rPr>
      </w:pPr>
      <w:r>
        <w:rPr>
          <w:rFonts w:ascii="Roboto Light" w:eastAsia="Roboto Light" w:hAnsi="Roboto Light" w:cs="Roboto Light"/>
        </w:rPr>
        <w:t xml:space="preserve">IČ: </w:t>
      </w:r>
      <w:r>
        <w:rPr>
          <w:rFonts w:ascii="Roboto Light" w:eastAsia="Roboto Light" w:hAnsi="Roboto Light" w:cs="Roboto Light"/>
          <w:highlight w:val="white"/>
        </w:rPr>
        <w:t>44994575</w:t>
      </w:r>
    </w:p>
    <w:p w14:paraId="4EB191A1" w14:textId="77777777" w:rsidR="004A4B86" w:rsidRDefault="00EA586A">
      <w:pPr>
        <w:pBdr>
          <w:top w:val="nil"/>
          <w:left w:val="nil"/>
          <w:bottom w:val="nil"/>
          <w:right w:val="nil"/>
          <w:between w:val="nil"/>
        </w:pBdr>
        <w:rPr>
          <w:rFonts w:ascii="Roboto" w:eastAsia="Roboto" w:hAnsi="Roboto" w:cs="Roboto"/>
        </w:rPr>
      </w:pPr>
      <w:r>
        <w:rPr>
          <w:rFonts w:ascii="Roboto Light" w:eastAsia="Roboto Light" w:hAnsi="Roboto Light" w:cs="Roboto Light"/>
        </w:rPr>
        <w:t>DIČ: CZ44994575</w:t>
      </w:r>
    </w:p>
    <w:p w14:paraId="4EB191A2" w14:textId="612255FB" w:rsidR="004A4B86" w:rsidRDefault="00EA586A">
      <w:pPr>
        <w:pBdr>
          <w:top w:val="nil"/>
          <w:left w:val="nil"/>
          <w:bottom w:val="nil"/>
          <w:right w:val="nil"/>
          <w:between w:val="nil"/>
        </w:pBdr>
        <w:rPr>
          <w:rFonts w:ascii="Roboto Light" w:eastAsia="Roboto Light" w:hAnsi="Roboto Light" w:cs="Roboto Light"/>
        </w:rPr>
      </w:pPr>
      <w:r>
        <w:rPr>
          <w:rFonts w:ascii="Roboto Light" w:eastAsia="Roboto Light" w:hAnsi="Roboto Light" w:cs="Roboto Light"/>
        </w:rPr>
        <w:t xml:space="preserve">zastoupena </w:t>
      </w:r>
      <w:r w:rsidR="004105F1">
        <w:rPr>
          <w:rFonts w:ascii="Roboto Light" w:eastAsia="Roboto Light" w:hAnsi="Roboto Light" w:cs="Roboto Light"/>
        </w:rPr>
        <w:t xml:space="preserve">Ing. Jindřichem Fričem, Ph.D., MBA, ředitelem </w:t>
      </w:r>
    </w:p>
    <w:p w14:paraId="4EB191A3" w14:textId="77777777" w:rsidR="004A4B86" w:rsidRDefault="00EA586A">
      <w:pPr>
        <w:spacing w:after="120"/>
        <w:rPr>
          <w:rFonts w:ascii="Roboto Light" w:eastAsia="Roboto Light" w:hAnsi="Roboto Light" w:cs="Roboto Light"/>
        </w:rPr>
      </w:pPr>
      <w:r>
        <w:rPr>
          <w:rFonts w:ascii="Roboto Light" w:eastAsia="Roboto Light" w:hAnsi="Roboto Light" w:cs="Roboto Light"/>
        </w:rPr>
        <w:t>(dále jen „</w:t>
      </w:r>
      <w:r>
        <w:rPr>
          <w:rFonts w:ascii="Roboto" w:eastAsia="Roboto" w:hAnsi="Roboto" w:cs="Roboto"/>
        </w:rPr>
        <w:t>odběratel</w:t>
      </w:r>
      <w:r>
        <w:rPr>
          <w:rFonts w:ascii="Roboto Light" w:eastAsia="Roboto Light" w:hAnsi="Roboto Light" w:cs="Roboto Light"/>
        </w:rPr>
        <w:t>“)</w:t>
      </w:r>
    </w:p>
    <w:p w14:paraId="4EB191A4" w14:textId="77777777" w:rsidR="004A4B86" w:rsidRDefault="00EA586A">
      <w:pPr>
        <w:rPr>
          <w:rFonts w:ascii="Roboto Light" w:eastAsia="Roboto Light" w:hAnsi="Roboto Light" w:cs="Roboto Light"/>
          <w:color w:val="636363"/>
          <w:sz w:val="21"/>
          <w:szCs w:val="21"/>
        </w:rPr>
      </w:pPr>
      <w:r>
        <w:rPr>
          <w:rFonts w:ascii="Roboto Light" w:eastAsia="Roboto Light" w:hAnsi="Roboto Light" w:cs="Roboto Light"/>
        </w:rPr>
        <w:t>- na straně druhé -</w:t>
      </w:r>
    </w:p>
    <w:p w14:paraId="4EB191A5" w14:textId="77777777" w:rsidR="004A4B86" w:rsidRDefault="004A4B86">
      <w:pPr>
        <w:jc w:val="both"/>
        <w:rPr>
          <w:rFonts w:ascii="Roboto Light" w:eastAsia="Roboto Light" w:hAnsi="Roboto Light" w:cs="Roboto Light"/>
        </w:rPr>
      </w:pPr>
    </w:p>
    <w:p w14:paraId="4EB191A6" w14:textId="77777777" w:rsidR="004A4B86" w:rsidRDefault="004A4B86">
      <w:pPr>
        <w:rPr>
          <w:rFonts w:ascii="Roboto Light" w:eastAsia="Roboto Light" w:hAnsi="Roboto Light" w:cs="Roboto Light"/>
        </w:rPr>
      </w:pPr>
    </w:p>
    <w:p w14:paraId="4EB191A7" w14:textId="77777777" w:rsidR="004A4B86" w:rsidRDefault="00EA586A">
      <w:pPr>
        <w:jc w:val="both"/>
        <w:rPr>
          <w:rFonts w:ascii="Roboto Light" w:eastAsia="Roboto Light" w:hAnsi="Roboto Light" w:cs="Roboto Light"/>
        </w:rPr>
      </w:pPr>
      <w:r>
        <w:rPr>
          <w:rFonts w:ascii="Roboto Light" w:eastAsia="Roboto Light" w:hAnsi="Roboto Light" w:cs="Roboto Light"/>
        </w:rPr>
        <w:t>Rámcovou smlouvu o poskytování servisní podpory a odborných služeb (dále jen „</w:t>
      </w:r>
      <w:r>
        <w:rPr>
          <w:rFonts w:ascii="Roboto" w:eastAsia="Roboto" w:hAnsi="Roboto" w:cs="Roboto"/>
        </w:rPr>
        <w:t>smlouva</w:t>
      </w:r>
      <w:r>
        <w:rPr>
          <w:rFonts w:ascii="Roboto Light" w:eastAsia="Roboto Light" w:hAnsi="Roboto Light" w:cs="Roboto Light"/>
        </w:rPr>
        <w:t xml:space="preserve">“) ve smyslu </w:t>
      </w:r>
      <w:proofErr w:type="spellStart"/>
      <w:r>
        <w:rPr>
          <w:rFonts w:ascii="Roboto Light" w:eastAsia="Roboto Light" w:hAnsi="Roboto Light" w:cs="Roboto Light"/>
        </w:rPr>
        <w:t>ust</w:t>
      </w:r>
      <w:proofErr w:type="spellEnd"/>
      <w:r>
        <w:rPr>
          <w:rFonts w:ascii="Roboto Light" w:eastAsia="Roboto Light" w:hAnsi="Roboto Light" w:cs="Roboto Light"/>
        </w:rPr>
        <w:t>. § 1746 odst. 2, zákona č. 89/2012 Sb., občanského zákoníku (dále jen „</w:t>
      </w:r>
      <w:r>
        <w:rPr>
          <w:rFonts w:ascii="Roboto" w:eastAsia="Roboto" w:hAnsi="Roboto" w:cs="Roboto"/>
        </w:rPr>
        <w:t>NOZ</w:t>
      </w:r>
      <w:r>
        <w:rPr>
          <w:rFonts w:ascii="Roboto Light" w:eastAsia="Roboto Light" w:hAnsi="Roboto Light" w:cs="Roboto Light"/>
        </w:rPr>
        <w:t>“).</w:t>
      </w:r>
    </w:p>
    <w:p w14:paraId="4EB191A8" w14:textId="77777777" w:rsidR="004A4B86" w:rsidRDefault="004A4B86">
      <w:pPr>
        <w:jc w:val="both"/>
        <w:rPr>
          <w:rFonts w:ascii="Roboto Light" w:eastAsia="Roboto Light" w:hAnsi="Roboto Light" w:cs="Roboto Light"/>
        </w:rPr>
      </w:pPr>
    </w:p>
    <w:p w14:paraId="4EB191A9" w14:textId="77777777" w:rsidR="004A4B86" w:rsidRDefault="004A4B86">
      <w:pPr>
        <w:jc w:val="center"/>
        <w:rPr>
          <w:rFonts w:ascii="Roboto Light" w:eastAsia="Roboto Light" w:hAnsi="Roboto Light" w:cs="Roboto Light"/>
        </w:rPr>
      </w:pPr>
    </w:p>
    <w:p w14:paraId="4EB191AA" w14:textId="77777777" w:rsidR="004A4B86" w:rsidRDefault="00EA586A">
      <w:pPr>
        <w:jc w:val="center"/>
        <w:rPr>
          <w:rFonts w:ascii="Roboto" w:eastAsia="Roboto" w:hAnsi="Roboto" w:cs="Roboto"/>
          <w:b/>
        </w:rPr>
      </w:pPr>
      <w:r>
        <w:rPr>
          <w:rFonts w:ascii="Roboto" w:eastAsia="Roboto" w:hAnsi="Roboto" w:cs="Roboto"/>
          <w:b/>
        </w:rPr>
        <w:t>Článek I.</w:t>
      </w:r>
    </w:p>
    <w:p w14:paraId="4EB191AB" w14:textId="77777777" w:rsidR="004A4B86" w:rsidRDefault="00EA586A">
      <w:pPr>
        <w:spacing w:after="120"/>
        <w:jc w:val="center"/>
        <w:rPr>
          <w:rFonts w:ascii="Roboto Light" w:eastAsia="Roboto Light" w:hAnsi="Roboto Light" w:cs="Roboto Light"/>
        </w:rPr>
      </w:pPr>
      <w:r>
        <w:rPr>
          <w:rFonts w:ascii="Roboto" w:eastAsia="Roboto" w:hAnsi="Roboto" w:cs="Roboto"/>
          <w:b/>
        </w:rPr>
        <w:t>Úvodní ustanovení</w:t>
      </w:r>
    </w:p>
    <w:p w14:paraId="4EB191AC" w14:textId="77777777" w:rsidR="004A4B86" w:rsidRDefault="00EA586A">
      <w:pPr>
        <w:numPr>
          <w:ilvl w:val="0"/>
          <w:numId w:val="1"/>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 xml:space="preserve">Poskytovatel a odběratel mají zájem na oboustranně prospěšné spolupráci v oblasti </w:t>
      </w:r>
      <w:r>
        <w:rPr>
          <w:rFonts w:ascii="Roboto Light" w:eastAsia="Roboto Light" w:hAnsi="Roboto Light" w:cs="Roboto Light"/>
        </w:rPr>
        <w:t>vývoje software</w:t>
      </w:r>
      <w:r>
        <w:rPr>
          <w:rFonts w:ascii="Roboto Light" w:eastAsia="Roboto Light" w:hAnsi="Roboto Light" w:cs="Roboto Light"/>
          <w:color w:val="000000"/>
        </w:rPr>
        <w:t xml:space="preserve"> a za tímto účelem se rozhodli upravit svá práva a povinnosti.</w:t>
      </w:r>
    </w:p>
    <w:p w14:paraId="4EB191AD" w14:textId="77777777" w:rsidR="004A4B86" w:rsidRDefault="00EA586A">
      <w:pPr>
        <w:numPr>
          <w:ilvl w:val="0"/>
          <w:numId w:val="1"/>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Poskytovatel se touto smlouvou zavazuje poskytovat odběrateli služby v podobě odborných konzultací souvisejících s </w:t>
      </w:r>
      <w:r>
        <w:rPr>
          <w:rFonts w:ascii="Roboto Light" w:eastAsia="Roboto Light" w:hAnsi="Roboto Light" w:cs="Roboto Light"/>
        </w:rPr>
        <w:t>vývojem a konfigurací software</w:t>
      </w:r>
      <w:r>
        <w:rPr>
          <w:rFonts w:ascii="Roboto Light" w:eastAsia="Roboto Light" w:hAnsi="Roboto Light" w:cs="Roboto Light"/>
          <w:color w:val="000000"/>
        </w:rPr>
        <w:t xml:space="preserve"> na základě požadavků odběratele</w:t>
      </w:r>
      <w:r>
        <w:rPr>
          <w:rFonts w:ascii="Roboto Light" w:eastAsia="Roboto Light" w:hAnsi="Roboto Light" w:cs="Roboto Light"/>
        </w:rPr>
        <w:t>.</w:t>
      </w:r>
    </w:p>
    <w:p w14:paraId="4EB191AE" w14:textId="77777777" w:rsidR="004A4B86" w:rsidRDefault="00EA586A">
      <w:pPr>
        <w:numPr>
          <w:ilvl w:val="0"/>
          <w:numId w:val="1"/>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 xml:space="preserve">Poskytovatel se touto smlouvou zavazuje realizovat programátorské, </w:t>
      </w:r>
      <w:proofErr w:type="spellStart"/>
      <w:r>
        <w:rPr>
          <w:rFonts w:ascii="Roboto Light" w:eastAsia="Roboto Light" w:hAnsi="Roboto Light" w:cs="Roboto Light"/>
          <w:color w:val="000000"/>
        </w:rPr>
        <w:t>kodérské</w:t>
      </w:r>
      <w:proofErr w:type="spellEnd"/>
      <w:r>
        <w:rPr>
          <w:rFonts w:ascii="Roboto Light" w:eastAsia="Roboto Light" w:hAnsi="Roboto Light" w:cs="Roboto Light"/>
          <w:color w:val="000000"/>
        </w:rPr>
        <w:t xml:space="preserve"> a grafické práce na základě požadavků odběratele</w:t>
      </w:r>
      <w:r>
        <w:rPr>
          <w:rFonts w:ascii="Roboto Light" w:eastAsia="Roboto Light" w:hAnsi="Roboto Light" w:cs="Roboto Light"/>
        </w:rPr>
        <w:t>.</w:t>
      </w:r>
    </w:p>
    <w:p w14:paraId="4EB191AF" w14:textId="77777777" w:rsidR="004A4B86" w:rsidRDefault="00EA586A">
      <w:pPr>
        <w:numPr>
          <w:ilvl w:val="0"/>
          <w:numId w:val="1"/>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Odběratel se zavazuje uhradit poskytovateli za poskytnuté služby odměnu v souladu s touto smlouvou.</w:t>
      </w:r>
    </w:p>
    <w:p w14:paraId="4EB191B0" w14:textId="77777777" w:rsidR="004A4B86" w:rsidRDefault="004A4B86">
      <w:pPr>
        <w:pBdr>
          <w:top w:val="nil"/>
          <w:left w:val="nil"/>
          <w:bottom w:val="nil"/>
          <w:right w:val="nil"/>
          <w:between w:val="nil"/>
        </w:pBdr>
        <w:jc w:val="both"/>
        <w:rPr>
          <w:rFonts w:ascii="Roboto Light" w:eastAsia="Roboto Light" w:hAnsi="Roboto Light" w:cs="Roboto Light"/>
          <w:color w:val="000000"/>
        </w:rPr>
      </w:pPr>
    </w:p>
    <w:p w14:paraId="4EB191B1" w14:textId="77777777" w:rsidR="004A4B86" w:rsidRDefault="004A4B86"/>
    <w:p w14:paraId="4EB191B2" w14:textId="77777777" w:rsidR="004A4B86" w:rsidRDefault="004A4B86"/>
    <w:p w14:paraId="4EB191B3" w14:textId="77777777" w:rsidR="004A4B86" w:rsidRDefault="004A4B86"/>
    <w:p w14:paraId="4EB191B4" w14:textId="77777777" w:rsidR="004A4B86" w:rsidRDefault="004A4B86"/>
    <w:p w14:paraId="4EB191B5" w14:textId="77777777" w:rsidR="004A4B86" w:rsidRDefault="004A4B86"/>
    <w:p w14:paraId="4EB191B6" w14:textId="77777777" w:rsidR="004A4B86" w:rsidRDefault="00EA586A">
      <w:r>
        <w:br w:type="page"/>
      </w:r>
    </w:p>
    <w:p w14:paraId="4EB191B7" w14:textId="77777777" w:rsidR="004A4B86" w:rsidRDefault="004A4B86"/>
    <w:p w14:paraId="4EB191B8" w14:textId="77777777" w:rsidR="004A4B86" w:rsidRDefault="004A4B86">
      <w:pPr>
        <w:jc w:val="center"/>
        <w:rPr>
          <w:rFonts w:ascii="Roboto" w:eastAsia="Roboto" w:hAnsi="Roboto" w:cs="Roboto"/>
          <w:b/>
        </w:rPr>
      </w:pPr>
    </w:p>
    <w:p w14:paraId="4EB191B9" w14:textId="77777777" w:rsidR="004A4B86" w:rsidRDefault="00EA586A">
      <w:pPr>
        <w:jc w:val="center"/>
        <w:rPr>
          <w:rFonts w:ascii="Roboto" w:eastAsia="Roboto" w:hAnsi="Roboto" w:cs="Roboto"/>
          <w:b/>
        </w:rPr>
      </w:pPr>
      <w:r>
        <w:rPr>
          <w:rFonts w:ascii="Roboto" w:eastAsia="Roboto" w:hAnsi="Roboto" w:cs="Roboto"/>
          <w:b/>
        </w:rPr>
        <w:t>Článek II.</w:t>
      </w:r>
    </w:p>
    <w:p w14:paraId="4EB191BA" w14:textId="77777777" w:rsidR="004A4B86" w:rsidRDefault="00EA586A">
      <w:pPr>
        <w:spacing w:after="120"/>
        <w:jc w:val="center"/>
        <w:rPr>
          <w:rFonts w:ascii="Roboto" w:eastAsia="Roboto" w:hAnsi="Roboto" w:cs="Roboto"/>
          <w:b/>
        </w:rPr>
      </w:pPr>
      <w:r>
        <w:rPr>
          <w:rFonts w:ascii="Roboto" w:eastAsia="Roboto" w:hAnsi="Roboto" w:cs="Roboto"/>
          <w:b/>
        </w:rPr>
        <w:t>Definice</w:t>
      </w:r>
    </w:p>
    <w:p w14:paraId="4EB191BB" w14:textId="77777777" w:rsidR="004A4B86" w:rsidRDefault="00EA586A">
      <w:pPr>
        <w:pBdr>
          <w:top w:val="nil"/>
          <w:left w:val="nil"/>
          <w:bottom w:val="nil"/>
          <w:right w:val="nil"/>
          <w:between w:val="nil"/>
        </w:pBdr>
        <w:jc w:val="both"/>
        <w:rPr>
          <w:rFonts w:ascii="Roboto Light" w:eastAsia="Roboto Light" w:hAnsi="Roboto Light" w:cs="Roboto Light"/>
          <w:color w:val="000000"/>
        </w:rPr>
      </w:pPr>
      <w:r>
        <w:rPr>
          <w:rFonts w:ascii="Roboto Light" w:eastAsia="Roboto Light" w:hAnsi="Roboto Light" w:cs="Roboto Light"/>
          <w:color w:val="000000"/>
        </w:rPr>
        <w:t>Smluvní strany se dohodly, že pro účely této smlouvy mají níže uvedené pojmy následující význam:</w:t>
      </w:r>
    </w:p>
    <w:p w14:paraId="4EB191BC" w14:textId="77777777" w:rsidR="004A4B86" w:rsidRDefault="004A4B86">
      <w:pPr>
        <w:pBdr>
          <w:top w:val="nil"/>
          <w:left w:val="nil"/>
          <w:bottom w:val="nil"/>
          <w:right w:val="nil"/>
          <w:between w:val="nil"/>
        </w:pBdr>
        <w:spacing w:after="80"/>
        <w:rPr>
          <w:color w:val="000000"/>
        </w:rPr>
      </w:pPr>
    </w:p>
    <w:p w14:paraId="4EB191BD" w14:textId="77777777" w:rsidR="004A4B86" w:rsidRDefault="00EA586A">
      <w:pPr>
        <w:numPr>
          <w:ilvl w:val="0"/>
          <w:numId w:val="8"/>
        </w:numPr>
        <w:pBdr>
          <w:top w:val="nil"/>
          <w:left w:val="nil"/>
          <w:bottom w:val="nil"/>
          <w:right w:val="nil"/>
          <w:between w:val="nil"/>
        </w:pBdr>
        <w:spacing w:after="80"/>
        <w:ind w:left="993" w:hanging="426"/>
        <w:rPr>
          <w:color w:val="000000"/>
        </w:rPr>
      </w:pPr>
      <w:r>
        <w:rPr>
          <w:rFonts w:ascii="Roboto" w:eastAsia="Roboto" w:hAnsi="Roboto" w:cs="Roboto"/>
          <w:color w:val="000000"/>
        </w:rPr>
        <w:t>služby</w:t>
      </w:r>
      <w:r>
        <w:rPr>
          <w:rFonts w:ascii="Roboto Light" w:eastAsia="Roboto Light" w:hAnsi="Roboto Light" w:cs="Roboto Light"/>
          <w:color w:val="000000"/>
        </w:rPr>
        <w:t xml:space="preserve"> = služby rámcově vymezené v čl. I. odst. 2), odst. 3), této smlouvy a konkrétně definované v čl. III., odst. 1) této smlouvy;</w:t>
      </w:r>
    </w:p>
    <w:p w14:paraId="4EB191BE" w14:textId="77777777" w:rsidR="004A4B86" w:rsidRDefault="00EA586A">
      <w:pPr>
        <w:numPr>
          <w:ilvl w:val="0"/>
          <w:numId w:val="8"/>
        </w:numPr>
        <w:pBdr>
          <w:top w:val="nil"/>
          <w:left w:val="nil"/>
          <w:bottom w:val="nil"/>
          <w:right w:val="nil"/>
          <w:between w:val="nil"/>
        </w:pBdr>
        <w:spacing w:after="80"/>
        <w:ind w:left="993" w:hanging="426"/>
        <w:rPr>
          <w:color w:val="000000"/>
        </w:rPr>
      </w:pPr>
      <w:r>
        <w:rPr>
          <w:rFonts w:ascii="Roboto" w:eastAsia="Roboto" w:hAnsi="Roboto" w:cs="Roboto"/>
          <w:color w:val="000000"/>
        </w:rPr>
        <w:t>požadavek odběratele</w:t>
      </w:r>
      <w:r>
        <w:rPr>
          <w:rFonts w:ascii="Roboto Light" w:eastAsia="Roboto Light" w:hAnsi="Roboto Light" w:cs="Roboto Light"/>
          <w:color w:val="000000"/>
        </w:rPr>
        <w:t xml:space="preserve"> = zadání práce specifikované a předané poskytovateli prostřednictvím </w:t>
      </w:r>
      <w:r>
        <w:rPr>
          <w:rFonts w:ascii="Roboto Light" w:eastAsia="Roboto Light" w:hAnsi="Roboto Light" w:cs="Roboto Light"/>
        </w:rPr>
        <w:t>emailu</w:t>
      </w:r>
    </w:p>
    <w:p w14:paraId="4EB191BF" w14:textId="77777777" w:rsidR="004A4B86" w:rsidRDefault="00EA586A">
      <w:pPr>
        <w:numPr>
          <w:ilvl w:val="0"/>
          <w:numId w:val="8"/>
        </w:numPr>
        <w:pBdr>
          <w:top w:val="nil"/>
          <w:left w:val="nil"/>
          <w:bottom w:val="nil"/>
          <w:right w:val="nil"/>
          <w:between w:val="nil"/>
        </w:pBdr>
        <w:spacing w:after="80"/>
        <w:ind w:left="993" w:hanging="426"/>
        <w:rPr>
          <w:color w:val="000000"/>
        </w:rPr>
      </w:pPr>
      <w:r>
        <w:rPr>
          <w:rFonts w:ascii="Roboto" w:eastAsia="Roboto" w:hAnsi="Roboto" w:cs="Roboto"/>
          <w:color w:val="000000"/>
        </w:rPr>
        <w:t>dílčí služba</w:t>
      </w:r>
      <w:r>
        <w:rPr>
          <w:rFonts w:ascii="Roboto Light" w:eastAsia="Roboto Light" w:hAnsi="Roboto Light" w:cs="Roboto Light"/>
          <w:color w:val="000000"/>
        </w:rPr>
        <w:t xml:space="preserve"> = jednotlivé poskytnutí služby na základě požadavku odběratele;</w:t>
      </w:r>
    </w:p>
    <w:p w14:paraId="4EB191C0" w14:textId="77777777" w:rsidR="004A4B86" w:rsidRDefault="00EA586A">
      <w:pPr>
        <w:numPr>
          <w:ilvl w:val="0"/>
          <w:numId w:val="8"/>
        </w:numPr>
        <w:pBdr>
          <w:top w:val="nil"/>
          <w:left w:val="nil"/>
          <w:bottom w:val="nil"/>
          <w:right w:val="nil"/>
          <w:between w:val="nil"/>
        </w:pBdr>
        <w:spacing w:after="80"/>
        <w:ind w:left="993" w:hanging="426"/>
        <w:rPr>
          <w:color w:val="000000"/>
        </w:rPr>
      </w:pPr>
      <w:r>
        <w:rPr>
          <w:rFonts w:ascii="Roboto" w:eastAsia="Roboto" w:hAnsi="Roboto" w:cs="Roboto"/>
          <w:color w:val="000000"/>
        </w:rPr>
        <w:t>autorský zákon</w:t>
      </w:r>
      <w:r>
        <w:rPr>
          <w:rFonts w:ascii="Roboto Light" w:eastAsia="Roboto Light" w:hAnsi="Roboto Light" w:cs="Roboto Light"/>
          <w:color w:val="000000"/>
        </w:rPr>
        <w:t xml:space="preserve"> = zákon č. 121/2000 Sb., autorský zákon ve znění pozdějších předpisů; </w:t>
      </w:r>
    </w:p>
    <w:p w14:paraId="4EB191C1" w14:textId="77777777" w:rsidR="004A4B86" w:rsidRDefault="004A4B86">
      <w:pPr>
        <w:jc w:val="both"/>
        <w:rPr>
          <w:rFonts w:ascii="Roboto Light" w:eastAsia="Roboto Light" w:hAnsi="Roboto Light" w:cs="Roboto Light"/>
        </w:rPr>
      </w:pPr>
    </w:p>
    <w:p w14:paraId="4EB191C2" w14:textId="77777777" w:rsidR="004A4B86" w:rsidRDefault="00EA586A">
      <w:pPr>
        <w:jc w:val="center"/>
        <w:rPr>
          <w:rFonts w:ascii="Roboto" w:eastAsia="Roboto" w:hAnsi="Roboto" w:cs="Roboto"/>
          <w:b/>
        </w:rPr>
      </w:pPr>
      <w:r>
        <w:rPr>
          <w:rFonts w:ascii="Roboto" w:eastAsia="Roboto" w:hAnsi="Roboto" w:cs="Roboto"/>
          <w:b/>
        </w:rPr>
        <w:t>Článek III.</w:t>
      </w:r>
    </w:p>
    <w:p w14:paraId="4EB191C3" w14:textId="77777777" w:rsidR="004A4B86" w:rsidRDefault="00EA586A">
      <w:pPr>
        <w:spacing w:after="120"/>
        <w:jc w:val="center"/>
        <w:rPr>
          <w:rFonts w:ascii="Roboto" w:eastAsia="Roboto" w:hAnsi="Roboto" w:cs="Roboto"/>
          <w:b/>
        </w:rPr>
      </w:pPr>
      <w:r>
        <w:rPr>
          <w:rFonts w:ascii="Roboto" w:eastAsia="Roboto" w:hAnsi="Roboto" w:cs="Roboto"/>
          <w:b/>
        </w:rPr>
        <w:t>Služby</w:t>
      </w:r>
    </w:p>
    <w:p w14:paraId="4EB191C4" w14:textId="77777777" w:rsidR="004A4B86" w:rsidRDefault="00EA586A">
      <w:pPr>
        <w:numPr>
          <w:ilvl w:val="0"/>
          <w:numId w:val="3"/>
        </w:numPr>
        <w:pBdr>
          <w:top w:val="nil"/>
          <w:left w:val="nil"/>
          <w:bottom w:val="nil"/>
          <w:right w:val="nil"/>
          <w:between w:val="nil"/>
        </w:pBdr>
        <w:spacing w:after="120"/>
        <w:ind w:left="426" w:hanging="426"/>
        <w:jc w:val="both"/>
        <w:rPr>
          <w:color w:val="000000"/>
        </w:rPr>
      </w:pPr>
      <w:r>
        <w:rPr>
          <w:rFonts w:ascii="Roboto Light" w:eastAsia="Roboto Light" w:hAnsi="Roboto Light" w:cs="Roboto Light"/>
          <w:color w:val="000000"/>
        </w:rPr>
        <w:t>Služby poskytované dle této smlouvy se dělí na:</w:t>
      </w:r>
    </w:p>
    <w:p w14:paraId="4EB191C5" w14:textId="77777777" w:rsidR="004A4B86" w:rsidRDefault="00EA586A">
      <w:pPr>
        <w:numPr>
          <w:ilvl w:val="0"/>
          <w:numId w:val="6"/>
        </w:numPr>
        <w:pBdr>
          <w:top w:val="nil"/>
          <w:left w:val="nil"/>
          <w:bottom w:val="nil"/>
          <w:right w:val="nil"/>
          <w:between w:val="nil"/>
        </w:pBdr>
        <w:ind w:left="993" w:hanging="426"/>
        <w:jc w:val="both"/>
        <w:rPr>
          <w:color w:val="000000"/>
        </w:rPr>
      </w:pPr>
      <w:r>
        <w:rPr>
          <w:rFonts w:ascii="Roboto" w:eastAsia="Roboto" w:hAnsi="Roboto" w:cs="Roboto"/>
          <w:color w:val="000000"/>
        </w:rPr>
        <w:t>Konzultační činnost a podporu</w:t>
      </w:r>
      <w:r>
        <w:rPr>
          <w:rFonts w:ascii="Roboto Light" w:eastAsia="Roboto Light" w:hAnsi="Roboto Light" w:cs="Roboto Light"/>
          <w:color w:val="000000"/>
        </w:rPr>
        <w:t xml:space="preserve">, která spočívá v poskytování odborných konzultací pro </w:t>
      </w:r>
      <w:r>
        <w:rPr>
          <w:rFonts w:ascii="Roboto Light" w:eastAsia="Roboto Light" w:hAnsi="Roboto Light" w:cs="Roboto Light"/>
        </w:rPr>
        <w:t>softwarový vývoj</w:t>
      </w:r>
      <w:r>
        <w:rPr>
          <w:rFonts w:ascii="Roboto Light" w:eastAsia="Roboto Light" w:hAnsi="Roboto Light" w:cs="Roboto Light"/>
          <w:color w:val="000000"/>
        </w:rPr>
        <w:t xml:space="preserve"> na základě požadavků a dotazů vznesených ze strany odběratele. </w:t>
      </w:r>
    </w:p>
    <w:p w14:paraId="4EB191C6" w14:textId="77777777" w:rsidR="004A4B86" w:rsidRDefault="00EA586A">
      <w:pPr>
        <w:numPr>
          <w:ilvl w:val="0"/>
          <w:numId w:val="6"/>
        </w:numPr>
        <w:pBdr>
          <w:top w:val="nil"/>
          <w:left w:val="nil"/>
          <w:bottom w:val="nil"/>
          <w:right w:val="nil"/>
          <w:between w:val="nil"/>
        </w:pBdr>
        <w:spacing w:after="120"/>
        <w:ind w:left="993" w:hanging="426"/>
        <w:jc w:val="both"/>
        <w:rPr>
          <w:color w:val="000000"/>
        </w:rPr>
      </w:pPr>
      <w:r>
        <w:rPr>
          <w:rFonts w:ascii="Roboto" w:eastAsia="Roboto" w:hAnsi="Roboto" w:cs="Roboto"/>
          <w:color w:val="000000"/>
        </w:rPr>
        <w:t xml:space="preserve">Programátorské, </w:t>
      </w:r>
      <w:proofErr w:type="spellStart"/>
      <w:r>
        <w:rPr>
          <w:rFonts w:ascii="Roboto" w:eastAsia="Roboto" w:hAnsi="Roboto" w:cs="Roboto"/>
          <w:color w:val="000000"/>
        </w:rPr>
        <w:t>kodérské</w:t>
      </w:r>
      <w:proofErr w:type="spellEnd"/>
      <w:r>
        <w:rPr>
          <w:rFonts w:ascii="Roboto" w:eastAsia="Roboto" w:hAnsi="Roboto" w:cs="Roboto"/>
          <w:color w:val="000000"/>
        </w:rPr>
        <w:t xml:space="preserve"> a grafické práce</w:t>
      </w:r>
      <w:r>
        <w:rPr>
          <w:rFonts w:ascii="Roboto Light" w:eastAsia="Roboto Light" w:hAnsi="Roboto Light" w:cs="Roboto Light"/>
          <w:color w:val="000000"/>
        </w:rPr>
        <w:t xml:space="preserve">, které spočívají v realizaci odborné programátorské, </w:t>
      </w:r>
      <w:proofErr w:type="spellStart"/>
      <w:r>
        <w:rPr>
          <w:rFonts w:ascii="Roboto Light" w:eastAsia="Roboto Light" w:hAnsi="Roboto Light" w:cs="Roboto Light"/>
          <w:color w:val="000000"/>
        </w:rPr>
        <w:t>kodérské</w:t>
      </w:r>
      <w:proofErr w:type="spellEnd"/>
      <w:r>
        <w:rPr>
          <w:rFonts w:ascii="Roboto Light" w:eastAsia="Roboto Light" w:hAnsi="Roboto Light" w:cs="Roboto Light"/>
          <w:color w:val="000000"/>
        </w:rPr>
        <w:t xml:space="preserve"> a grafické práce. Tyto práce budou realizovány na základě konkrétních požadavků odběratele.</w:t>
      </w:r>
    </w:p>
    <w:p w14:paraId="4EB191C7" w14:textId="77777777" w:rsidR="004A4B86" w:rsidRDefault="00EA586A">
      <w:pPr>
        <w:numPr>
          <w:ilvl w:val="0"/>
          <w:numId w:val="3"/>
        </w:numPr>
        <w:pBdr>
          <w:top w:val="nil"/>
          <w:left w:val="nil"/>
          <w:bottom w:val="nil"/>
          <w:right w:val="nil"/>
          <w:between w:val="nil"/>
        </w:pBdr>
        <w:ind w:left="426" w:hanging="426"/>
        <w:jc w:val="both"/>
        <w:rPr>
          <w:color w:val="000000"/>
        </w:rPr>
      </w:pPr>
      <w:r>
        <w:rPr>
          <w:rFonts w:ascii="Roboto Light" w:eastAsia="Roboto Light" w:hAnsi="Roboto Light" w:cs="Roboto Light"/>
          <w:color w:val="000000"/>
        </w:rPr>
        <w:t xml:space="preserve">Smluvní strany se dohodly, že v případech, kdy o to odběratel požádá bude před zahájením poskytování dílčí služby stanoven poskytovatelem kvalifikovaný odhad časové náročnosti poptávané dílčí služby, která bude před vlastním zahájením realizace odsouhlasena odběratelem. </w:t>
      </w:r>
    </w:p>
    <w:p w14:paraId="4EB191C8" w14:textId="77777777" w:rsidR="004A4B86" w:rsidRDefault="004A4B86">
      <w:pPr>
        <w:jc w:val="center"/>
        <w:rPr>
          <w:rFonts w:ascii="Roboto Light" w:eastAsia="Roboto Light" w:hAnsi="Roboto Light" w:cs="Roboto Light"/>
          <w:b/>
        </w:rPr>
      </w:pPr>
    </w:p>
    <w:p w14:paraId="4EB191C9" w14:textId="77777777" w:rsidR="004A4B86" w:rsidRDefault="00EA586A">
      <w:pPr>
        <w:jc w:val="center"/>
        <w:rPr>
          <w:rFonts w:ascii="Roboto" w:eastAsia="Roboto" w:hAnsi="Roboto" w:cs="Roboto"/>
          <w:b/>
        </w:rPr>
      </w:pPr>
      <w:r>
        <w:rPr>
          <w:rFonts w:ascii="Roboto" w:eastAsia="Roboto" w:hAnsi="Roboto" w:cs="Roboto"/>
          <w:b/>
        </w:rPr>
        <w:t>Článek IV.</w:t>
      </w:r>
    </w:p>
    <w:p w14:paraId="4EB191CA" w14:textId="77777777" w:rsidR="004A4B86" w:rsidRDefault="00EA586A">
      <w:pPr>
        <w:spacing w:after="120"/>
        <w:jc w:val="center"/>
        <w:rPr>
          <w:rFonts w:ascii="Roboto" w:eastAsia="Roboto" w:hAnsi="Roboto" w:cs="Roboto"/>
          <w:b/>
        </w:rPr>
      </w:pPr>
      <w:r>
        <w:rPr>
          <w:rFonts w:ascii="Roboto" w:eastAsia="Roboto" w:hAnsi="Roboto" w:cs="Roboto"/>
          <w:b/>
        </w:rPr>
        <w:t>Evidence požadavků</w:t>
      </w:r>
    </w:p>
    <w:p w14:paraId="4EB191CB" w14:textId="77777777" w:rsidR="004A4B86" w:rsidRDefault="00EA586A">
      <w:pPr>
        <w:numPr>
          <w:ilvl w:val="0"/>
          <w:numId w:val="2"/>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 xml:space="preserve">Smluvní strany se dohodly, že budou k projektové komunikací v rámci realizace požadavků odběratele používat </w:t>
      </w:r>
      <w:r>
        <w:rPr>
          <w:rFonts w:ascii="Roboto Light" w:eastAsia="Roboto Light" w:hAnsi="Roboto Light" w:cs="Roboto Light"/>
        </w:rPr>
        <w:t>email, nebo projektový systém. A to dle vzájemné dohody.</w:t>
      </w:r>
    </w:p>
    <w:p w14:paraId="4EB191CC" w14:textId="77777777" w:rsidR="004A4B86" w:rsidRDefault="00EA586A">
      <w:pPr>
        <w:numPr>
          <w:ilvl w:val="0"/>
          <w:numId w:val="2"/>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 xml:space="preserve">Poskytovatel bude vést evidenci časových výkazů poskytnutých služeb. </w:t>
      </w:r>
    </w:p>
    <w:p w14:paraId="4EB191CD" w14:textId="77777777" w:rsidR="004A4B86" w:rsidRDefault="00EA586A">
      <w:pPr>
        <w:numPr>
          <w:ilvl w:val="0"/>
          <w:numId w:val="2"/>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Smluvní strany se dohodly, že minimální výkazová jednotka evidence časových výkazů je 15 minut.</w:t>
      </w:r>
    </w:p>
    <w:p w14:paraId="4EB191CE" w14:textId="77777777" w:rsidR="004A4B86" w:rsidRDefault="00EA586A">
      <w:pPr>
        <w:numPr>
          <w:ilvl w:val="0"/>
          <w:numId w:val="2"/>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V případě, že se smluvní strany vzájemně dohodnou na odlišných parametrech realizace dílčí služby, mají tyto odlišné parametry přednost před ustanovením této smlouvy (odlišnými parametry se rozumí například avšak ne výlučně: rozdílná hodinová sazba, příplatek za expresní vyřízení, mimořádná sleva apod.).</w:t>
      </w:r>
    </w:p>
    <w:p w14:paraId="4EB191CF" w14:textId="77777777" w:rsidR="004A4B86" w:rsidRDefault="004A4B86">
      <w:pPr>
        <w:jc w:val="center"/>
        <w:rPr>
          <w:rFonts w:ascii="Roboto Light" w:eastAsia="Roboto Light" w:hAnsi="Roboto Light" w:cs="Roboto Light"/>
          <w:b/>
        </w:rPr>
      </w:pPr>
    </w:p>
    <w:p w14:paraId="4EB191D0" w14:textId="77777777" w:rsidR="004A4B86" w:rsidRDefault="004A4B86">
      <w:pPr>
        <w:jc w:val="center"/>
        <w:rPr>
          <w:rFonts w:ascii="Roboto Light" w:eastAsia="Roboto Light" w:hAnsi="Roboto Light" w:cs="Roboto Light"/>
          <w:b/>
        </w:rPr>
      </w:pPr>
    </w:p>
    <w:p w14:paraId="4EB191D1" w14:textId="77777777" w:rsidR="004A4B86" w:rsidRDefault="00EA586A">
      <w:pPr>
        <w:jc w:val="center"/>
        <w:rPr>
          <w:rFonts w:ascii="Roboto" w:eastAsia="Roboto" w:hAnsi="Roboto" w:cs="Roboto"/>
          <w:b/>
        </w:rPr>
      </w:pPr>
      <w:r>
        <w:rPr>
          <w:rFonts w:ascii="Roboto" w:eastAsia="Roboto" w:hAnsi="Roboto" w:cs="Roboto"/>
          <w:b/>
        </w:rPr>
        <w:t>Článek V.</w:t>
      </w:r>
    </w:p>
    <w:p w14:paraId="4EB191D2" w14:textId="77777777" w:rsidR="004A4B86" w:rsidRDefault="00EA586A">
      <w:pPr>
        <w:spacing w:after="120"/>
        <w:jc w:val="center"/>
        <w:rPr>
          <w:rFonts w:ascii="Roboto" w:eastAsia="Roboto" w:hAnsi="Roboto" w:cs="Roboto"/>
          <w:b/>
        </w:rPr>
      </w:pPr>
      <w:r>
        <w:rPr>
          <w:rFonts w:ascii="Roboto" w:eastAsia="Roboto" w:hAnsi="Roboto" w:cs="Roboto"/>
          <w:b/>
        </w:rPr>
        <w:t>Rozsah služeb a reakční doba</w:t>
      </w:r>
    </w:p>
    <w:p w14:paraId="4EB191D3" w14:textId="77777777" w:rsidR="004A4B86" w:rsidRDefault="00EA586A">
      <w:pPr>
        <w:numPr>
          <w:ilvl w:val="0"/>
          <w:numId w:val="7"/>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 xml:space="preserve">Smluvní strany se dohodly, že sjednaný rozsah poskytovaných služeb je uveden a rozepsán v Příloze č. 1, která </w:t>
      </w:r>
      <w:proofErr w:type="gramStart"/>
      <w:r>
        <w:rPr>
          <w:rFonts w:ascii="Roboto Light" w:eastAsia="Roboto Light" w:hAnsi="Roboto Light" w:cs="Roboto Light"/>
          <w:color w:val="000000"/>
        </w:rPr>
        <w:t>tvoří</w:t>
      </w:r>
      <w:proofErr w:type="gramEnd"/>
      <w:r>
        <w:rPr>
          <w:rFonts w:ascii="Roboto Light" w:eastAsia="Roboto Light" w:hAnsi="Roboto Light" w:cs="Roboto Light"/>
          <w:color w:val="000000"/>
        </w:rPr>
        <w:t xml:space="preserve"> nedílnou součást této smlouvy (dále jen „</w:t>
      </w:r>
      <w:r>
        <w:rPr>
          <w:rFonts w:ascii="Roboto" w:eastAsia="Roboto" w:hAnsi="Roboto" w:cs="Roboto"/>
          <w:color w:val="000000"/>
        </w:rPr>
        <w:t>sjednaný rozsah</w:t>
      </w:r>
      <w:r>
        <w:rPr>
          <w:rFonts w:ascii="Roboto" w:eastAsia="Roboto" w:hAnsi="Roboto" w:cs="Roboto"/>
        </w:rPr>
        <w:t xml:space="preserve"> služeb</w:t>
      </w:r>
      <w:r>
        <w:rPr>
          <w:rFonts w:ascii="Roboto Light" w:eastAsia="Roboto Light" w:hAnsi="Roboto Light" w:cs="Roboto Light"/>
          <w:color w:val="000000"/>
        </w:rPr>
        <w:t xml:space="preserve">“). </w:t>
      </w:r>
    </w:p>
    <w:p w14:paraId="4EB191D4" w14:textId="77777777" w:rsidR="004A4B86" w:rsidRDefault="00EA586A">
      <w:pPr>
        <w:numPr>
          <w:ilvl w:val="0"/>
          <w:numId w:val="7"/>
        </w:numPr>
        <w:pBdr>
          <w:top w:val="nil"/>
          <w:left w:val="nil"/>
          <w:bottom w:val="nil"/>
          <w:right w:val="nil"/>
          <w:between w:val="nil"/>
        </w:pBdr>
        <w:spacing w:after="80"/>
        <w:ind w:left="425" w:hanging="425"/>
        <w:jc w:val="both"/>
        <w:rPr>
          <w:rFonts w:ascii="Roboto Light" w:eastAsia="Roboto Light" w:hAnsi="Roboto Light" w:cs="Roboto Light"/>
          <w:color w:val="000000"/>
        </w:rPr>
      </w:pPr>
      <w:r>
        <w:rPr>
          <w:rFonts w:ascii="Roboto Light" w:eastAsia="Roboto Light" w:hAnsi="Roboto Light" w:cs="Roboto Light"/>
          <w:color w:val="000000"/>
        </w:rPr>
        <w:t>Poskytovatel se zavazuje vyvinout zvýšené úsilí pro řešení urgentních požadavků odběratele v co nejkratší možné době.</w:t>
      </w:r>
    </w:p>
    <w:p w14:paraId="4EB191D5" w14:textId="77777777" w:rsidR="004A4B86" w:rsidRDefault="00EA586A">
      <w:pPr>
        <w:numPr>
          <w:ilvl w:val="0"/>
          <w:numId w:val="7"/>
        </w:numPr>
        <w:pBdr>
          <w:top w:val="nil"/>
          <w:left w:val="nil"/>
          <w:bottom w:val="nil"/>
          <w:right w:val="nil"/>
          <w:between w:val="nil"/>
        </w:pBdr>
        <w:spacing w:after="80"/>
        <w:ind w:left="425" w:hanging="425"/>
        <w:jc w:val="both"/>
        <w:rPr>
          <w:rFonts w:ascii="Roboto Light" w:eastAsia="Roboto Light" w:hAnsi="Roboto Light" w:cs="Roboto Light"/>
        </w:rPr>
      </w:pPr>
      <w:r>
        <w:rPr>
          <w:rFonts w:ascii="Roboto Light" w:eastAsia="Roboto Light" w:hAnsi="Roboto Light" w:cs="Roboto Light"/>
        </w:rPr>
        <w:t xml:space="preserve">V případě, že náročnost požadavku přesáhne </w:t>
      </w:r>
      <w:proofErr w:type="gramStart"/>
      <w:r>
        <w:rPr>
          <w:rFonts w:ascii="Roboto Light" w:eastAsia="Roboto Light" w:hAnsi="Roboto Light" w:cs="Roboto Light"/>
        </w:rPr>
        <w:t>10%</w:t>
      </w:r>
      <w:proofErr w:type="gramEnd"/>
      <w:r>
        <w:rPr>
          <w:rFonts w:ascii="Roboto Light" w:eastAsia="Roboto Light" w:hAnsi="Roboto Light" w:cs="Roboto Light"/>
        </w:rPr>
        <w:t xml:space="preserve"> původního kvalifikovaného odhadu časové náročnosti požadavku, bude neprodleně vyvolán změnový požadavek a časová náročnost </w:t>
      </w:r>
      <w:r>
        <w:rPr>
          <w:rFonts w:ascii="Roboto Light" w:eastAsia="Roboto Light" w:hAnsi="Roboto Light" w:cs="Roboto Light"/>
        </w:rPr>
        <w:lastRenderedPageBreak/>
        <w:t>požadavku se bude opět evaluována.</w:t>
      </w:r>
    </w:p>
    <w:p w14:paraId="4EB191D6" w14:textId="77777777" w:rsidR="004A4B86" w:rsidRDefault="004A4B86">
      <w:pPr>
        <w:rPr>
          <w:rFonts w:ascii="Roboto Light" w:eastAsia="Roboto Light" w:hAnsi="Roboto Light" w:cs="Roboto Light"/>
          <w:b/>
        </w:rPr>
      </w:pPr>
    </w:p>
    <w:p w14:paraId="4EB191D7" w14:textId="77777777" w:rsidR="004A4B86" w:rsidRDefault="00EA586A">
      <w:pPr>
        <w:jc w:val="center"/>
        <w:rPr>
          <w:rFonts w:ascii="Roboto" w:eastAsia="Roboto" w:hAnsi="Roboto" w:cs="Roboto"/>
          <w:b/>
        </w:rPr>
      </w:pPr>
      <w:r>
        <w:rPr>
          <w:rFonts w:ascii="Roboto" w:eastAsia="Roboto" w:hAnsi="Roboto" w:cs="Roboto"/>
          <w:b/>
        </w:rPr>
        <w:t>Článek VI.</w:t>
      </w:r>
    </w:p>
    <w:p w14:paraId="4EB191D8" w14:textId="77777777" w:rsidR="004A4B86" w:rsidRDefault="00EA586A">
      <w:pPr>
        <w:spacing w:after="120"/>
        <w:jc w:val="center"/>
        <w:rPr>
          <w:rFonts w:ascii="Roboto" w:eastAsia="Roboto" w:hAnsi="Roboto" w:cs="Roboto"/>
          <w:b/>
        </w:rPr>
      </w:pPr>
      <w:r>
        <w:rPr>
          <w:rFonts w:ascii="Roboto" w:eastAsia="Roboto" w:hAnsi="Roboto" w:cs="Roboto"/>
          <w:b/>
        </w:rPr>
        <w:t>Odměna a platební podmínky</w:t>
      </w:r>
    </w:p>
    <w:p w14:paraId="4EB191D9" w14:textId="77777777" w:rsidR="004A4B86" w:rsidRDefault="00EA586A">
      <w:pPr>
        <w:numPr>
          <w:ilvl w:val="0"/>
          <w:numId w:val="13"/>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 xml:space="preserve">Smluvní strany se dohodly, že hodinová sazba poskytovatele </w:t>
      </w:r>
      <w:r>
        <w:rPr>
          <w:rFonts w:ascii="Roboto Light" w:eastAsia="Roboto Light" w:hAnsi="Roboto Light" w:cs="Roboto Light"/>
        </w:rPr>
        <w:t xml:space="preserve">je </w:t>
      </w:r>
      <w:r>
        <w:rPr>
          <w:rFonts w:ascii="Roboto Light" w:eastAsia="Roboto Light" w:hAnsi="Roboto Light" w:cs="Roboto Light"/>
          <w:color w:val="000000"/>
        </w:rPr>
        <w:t xml:space="preserve">služeb za je stanovena v ceníku obsaženém v Příloze č. </w:t>
      </w:r>
      <w:r>
        <w:rPr>
          <w:rFonts w:ascii="Roboto Light" w:eastAsia="Roboto Light" w:hAnsi="Roboto Light" w:cs="Roboto Light"/>
        </w:rPr>
        <w:t>2</w:t>
      </w:r>
      <w:r>
        <w:rPr>
          <w:rFonts w:ascii="Roboto Light" w:eastAsia="Roboto Light" w:hAnsi="Roboto Light" w:cs="Roboto Light"/>
          <w:color w:val="000000"/>
        </w:rPr>
        <w:t xml:space="preserve"> této smlouvy.</w:t>
      </w:r>
    </w:p>
    <w:p w14:paraId="4EB191DA" w14:textId="77777777" w:rsidR="004A4B86" w:rsidRDefault="00EA586A">
      <w:pPr>
        <w:numPr>
          <w:ilvl w:val="0"/>
          <w:numId w:val="13"/>
        </w:numPr>
        <w:pBdr>
          <w:top w:val="nil"/>
          <w:left w:val="nil"/>
          <w:bottom w:val="nil"/>
          <w:right w:val="nil"/>
          <w:between w:val="nil"/>
        </w:pBdr>
        <w:spacing w:line="276" w:lineRule="auto"/>
        <w:ind w:left="426" w:hanging="426"/>
        <w:jc w:val="both"/>
        <w:rPr>
          <w:rFonts w:ascii="Roboto Light" w:eastAsia="Roboto Light" w:hAnsi="Roboto Light" w:cs="Roboto Light"/>
          <w:color w:val="000000"/>
        </w:rPr>
      </w:pPr>
      <w:r>
        <w:rPr>
          <w:rFonts w:ascii="Roboto Light" w:eastAsia="Roboto Light" w:hAnsi="Roboto Light" w:cs="Roboto Light"/>
          <w:color w:val="000000"/>
        </w:rPr>
        <w:t>Částky jsou uvedeny bez DPH.</w:t>
      </w:r>
    </w:p>
    <w:p w14:paraId="4EB191DB" w14:textId="77777777" w:rsidR="004A4B86" w:rsidRDefault="00EA586A">
      <w:pPr>
        <w:numPr>
          <w:ilvl w:val="0"/>
          <w:numId w:val="13"/>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 xml:space="preserve">DPH je účtována v zákonné výši platné ke dni fakturace. </w:t>
      </w:r>
    </w:p>
    <w:p w14:paraId="4EB191DC" w14:textId="77777777" w:rsidR="004A4B86" w:rsidRDefault="00EA586A">
      <w:pPr>
        <w:numPr>
          <w:ilvl w:val="0"/>
          <w:numId w:val="13"/>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Faktury za služby jsou vystavovány k poslednímu dni kalendářního měsíce, ve kterém došlo k čerpání služeb</w:t>
      </w:r>
      <w:r>
        <w:rPr>
          <w:rFonts w:ascii="Roboto Light" w:eastAsia="Roboto Light" w:hAnsi="Roboto Light" w:cs="Roboto Light"/>
        </w:rPr>
        <w:t xml:space="preserve">, </w:t>
      </w:r>
      <w:r>
        <w:rPr>
          <w:rFonts w:ascii="Roboto" w:eastAsia="Roboto" w:hAnsi="Roboto" w:cs="Roboto"/>
          <w:b/>
        </w:rPr>
        <w:t>pokud není domluveno jinak</w:t>
      </w:r>
      <w:r>
        <w:rPr>
          <w:rFonts w:ascii="Roboto Light" w:eastAsia="Roboto Light" w:hAnsi="Roboto Light" w:cs="Roboto Light"/>
        </w:rPr>
        <w:t>.</w:t>
      </w:r>
    </w:p>
    <w:p w14:paraId="4EB191DD" w14:textId="77777777" w:rsidR="004A4B86" w:rsidRDefault="00EA586A">
      <w:pPr>
        <w:numPr>
          <w:ilvl w:val="0"/>
          <w:numId w:val="13"/>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Splatnost faktur vystavených poskytovatelem je 14 dní, přičemž úhradou se rozumí připsání dlužné částky na účet poskytovatele.</w:t>
      </w:r>
    </w:p>
    <w:p w14:paraId="4EB191DE" w14:textId="77777777" w:rsidR="004A4B86" w:rsidRDefault="00EA586A">
      <w:pPr>
        <w:numPr>
          <w:ilvl w:val="0"/>
          <w:numId w:val="13"/>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V případě prodlení odběratele s platbou má poskytovatel právo pozastavit poskytování všech služeb dle této smlouvy s výjimkou řešení akutních havarijních stavů, a to až do okamžiku připsání platby na účet. Nárok poskytovatele na paušální náhradu nákladů spojených s uplatněním pohledávky a zákonný úrok z prodlení dle nařízení vlády č. 351/2013 Sb. zůstává v takovém případě nedotčen.</w:t>
      </w:r>
    </w:p>
    <w:p w14:paraId="4EB191DF" w14:textId="77777777" w:rsidR="004A4B86" w:rsidRDefault="004A4B86">
      <w:pPr>
        <w:rPr>
          <w:rFonts w:ascii="Roboto Light" w:eastAsia="Roboto Light" w:hAnsi="Roboto Light" w:cs="Roboto Light"/>
          <w:b/>
        </w:rPr>
      </w:pPr>
    </w:p>
    <w:p w14:paraId="4EB191E0" w14:textId="77777777" w:rsidR="004A4B86" w:rsidRDefault="00EA586A">
      <w:pPr>
        <w:jc w:val="center"/>
        <w:rPr>
          <w:rFonts w:ascii="Roboto" w:eastAsia="Roboto" w:hAnsi="Roboto" w:cs="Roboto"/>
          <w:b/>
        </w:rPr>
      </w:pPr>
      <w:r>
        <w:rPr>
          <w:rFonts w:ascii="Roboto" w:eastAsia="Roboto" w:hAnsi="Roboto" w:cs="Roboto"/>
          <w:b/>
        </w:rPr>
        <w:t>Článek VII.</w:t>
      </w:r>
    </w:p>
    <w:p w14:paraId="4EB191E1" w14:textId="77777777" w:rsidR="004A4B86" w:rsidRDefault="00EA586A">
      <w:pPr>
        <w:spacing w:after="120"/>
        <w:jc w:val="center"/>
        <w:rPr>
          <w:rFonts w:ascii="Roboto" w:eastAsia="Roboto" w:hAnsi="Roboto" w:cs="Roboto"/>
          <w:b/>
        </w:rPr>
      </w:pPr>
      <w:r>
        <w:rPr>
          <w:rFonts w:ascii="Roboto" w:eastAsia="Roboto" w:hAnsi="Roboto" w:cs="Roboto"/>
          <w:b/>
        </w:rPr>
        <w:t>Ochrana informací a dat</w:t>
      </w:r>
    </w:p>
    <w:p w14:paraId="4EB191E2" w14:textId="77777777" w:rsidR="004A4B86" w:rsidRDefault="00EA586A">
      <w:pPr>
        <w:numPr>
          <w:ilvl w:val="0"/>
          <w:numId w:val="4"/>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 xml:space="preserve">Smluvní strany berou na vědomí, že obsah této smlouvy, jakož i informace, sdělené smluvním stranám nebo získané smluvními stranami, a to bez ohledu na to, zda v psané či jiné formě, v průběhu jednání o uzavření této smlouvy nebo v době její účinnosti, jsou informacemi důvěrného charakteru ve smyslu </w:t>
      </w:r>
      <w:proofErr w:type="spellStart"/>
      <w:r>
        <w:rPr>
          <w:rFonts w:ascii="Roboto Light" w:eastAsia="Roboto Light" w:hAnsi="Roboto Light" w:cs="Roboto Light"/>
          <w:color w:val="000000"/>
        </w:rPr>
        <w:t>ust</w:t>
      </w:r>
      <w:proofErr w:type="spellEnd"/>
      <w:r>
        <w:rPr>
          <w:rFonts w:ascii="Roboto Light" w:eastAsia="Roboto Light" w:hAnsi="Roboto Light" w:cs="Roboto Light"/>
          <w:color w:val="000000"/>
        </w:rPr>
        <w:t xml:space="preserve">. § 504, NOZ a </w:t>
      </w:r>
      <w:proofErr w:type="gramStart"/>
      <w:r>
        <w:rPr>
          <w:rFonts w:ascii="Roboto Light" w:eastAsia="Roboto Light" w:hAnsi="Roboto Light" w:cs="Roboto Light"/>
          <w:color w:val="000000"/>
        </w:rPr>
        <w:t>tvoří</w:t>
      </w:r>
      <w:proofErr w:type="gramEnd"/>
      <w:r>
        <w:rPr>
          <w:rFonts w:ascii="Roboto Light" w:eastAsia="Roboto Light" w:hAnsi="Roboto Light" w:cs="Roboto Light"/>
          <w:color w:val="000000"/>
        </w:rPr>
        <w:t xml:space="preserve"> předmět obchodního tajemství každé ze smluvních stran, a tudíž jako takové požívají ochrany poskytované občanským zákoníkem a dalšími právními předpisy.</w:t>
      </w:r>
    </w:p>
    <w:p w14:paraId="4EB191E3" w14:textId="77777777" w:rsidR="004A4B86" w:rsidRDefault="00EA586A">
      <w:pPr>
        <w:numPr>
          <w:ilvl w:val="0"/>
          <w:numId w:val="4"/>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Obě smluvní strany se zavazují, že po dobu trvání této smlouvy a ani po jejím ukončení nevyužijí pro sebe a neposkytnou žádné třetí osobě obchodní tajemství, které jim byly nebo budou zpřístupněny druhou smluvní stranou v souvislosti s plněním podle této smlouvy.</w:t>
      </w:r>
    </w:p>
    <w:p w14:paraId="4EB191E4" w14:textId="77777777" w:rsidR="004A4B86" w:rsidRDefault="00EA586A">
      <w:pPr>
        <w:numPr>
          <w:ilvl w:val="0"/>
          <w:numId w:val="4"/>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Pro úplnost smluvní strany výslovně uvádějí, že za obchodní tajemství se podle odst. 1) tohoto článku považují zejména, avšak ne výlučně, popisy nebo části popisů technologických procesů a vzorců, technických vzorců, know-how, grafické návrhy, zdrojové kódy, informace o provozních metodách, procedurách a pracovních postupech, obchodní nebo marketingové plány, koncepce a strategie nebo jejich části, databáze, nabídky, kontakty, smlouvy, dohody nebo jiná ujednání s třetími stranami, informace o výsledcích hospodaření (pokud nejsou veřejně přístupné), o vztazích s obchodními partnery, o pracovněprávních otázkách a všechny další informace, jejichž zveřejnění by druhé straně mohlo způsobit újmu.</w:t>
      </w:r>
    </w:p>
    <w:p w14:paraId="4EB191E5" w14:textId="77777777" w:rsidR="004A4B86" w:rsidRDefault="004A4B86">
      <w:pPr>
        <w:jc w:val="center"/>
        <w:rPr>
          <w:rFonts w:ascii="Roboto Light" w:eastAsia="Roboto Light" w:hAnsi="Roboto Light" w:cs="Roboto Light"/>
          <w:b/>
        </w:rPr>
      </w:pPr>
    </w:p>
    <w:p w14:paraId="4EB191E6" w14:textId="77777777" w:rsidR="004A4B86" w:rsidRDefault="00EA586A">
      <w:pPr>
        <w:jc w:val="center"/>
        <w:rPr>
          <w:rFonts w:ascii="Roboto" w:eastAsia="Roboto" w:hAnsi="Roboto" w:cs="Roboto"/>
          <w:b/>
        </w:rPr>
      </w:pPr>
      <w:r>
        <w:rPr>
          <w:rFonts w:ascii="Roboto" w:eastAsia="Roboto" w:hAnsi="Roboto" w:cs="Roboto"/>
          <w:b/>
        </w:rPr>
        <w:t>Článek VIII.</w:t>
      </w:r>
    </w:p>
    <w:p w14:paraId="4EB191E7" w14:textId="77777777" w:rsidR="004A4B86" w:rsidRDefault="00EA586A">
      <w:pPr>
        <w:spacing w:after="120"/>
        <w:jc w:val="center"/>
        <w:rPr>
          <w:rFonts w:ascii="Roboto" w:eastAsia="Roboto" w:hAnsi="Roboto" w:cs="Roboto"/>
          <w:b/>
        </w:rPr>
      </w:pPr>
      <w:r>
        <w:rPr>
          <w:rFonts w:ascii="Roboto" w:eastAsia="Roboto" w:hAnsi="Roboto" w:cs="Roboto"/>
          <w:b/>
        </w:rPr>
        <w:t>Autorská práva</w:t>
      </w:r>
    </w:p>
    <w:p w14:paraId="4EB191E8" w14:textId="77777777" w:rsidR="004A4B86" w:rsidRDefault="00EA586A">
      <w:pPr>
        <w:numPr>
          <w:ilvl w:val="0"/>
          <w:numId w:val="10"/>
        </w:numPr>
        <w:pBdr>
          <w:top w:val="nil"/>
          <w:left w:val="nil"/>
          <w:bottom w:val="nil"/>
          <w:right w:val="nil"/>
          <w:between w:val="nil"/>
        </w:pBdr>
        <w:spacing w:after="80"/>
        <w:ind w:left="426" w:hanging="426"/>
        <w:jc w:val="both"/>
        <w:rPr>
          <w:color w:val="000000"/>
        </w:rPr>
      </w:pPr>
      <w:proofErr w:type="gramStart"/>
      <w:r>
        <w:rPr>
          <w:rFonts w:ascii="Roboto Light" w:eastAsia="Roboto Light" w:hAnsi="Roboto Light" w:cs="Roboto Light"/>
          <w:color w:val="000000"/>
        </w:rPr>
        <w:t>Vytvoří</w:t>
      </w:r>
      <w:proofErr w:type="gramEnd"/>
      <w:r>
        <w:rPr>
          <w:rFonts w:ascii="Roboto Light" w:eastAsia="Roboto Light" w:hAnsi="Roboto Light" w:cs="Roboto Light"/>
          <w:color w:val="000000"/>
        </w:rPr>
        <w:t xml:space="preserve">-li poskytovatel při plnění této smlouvy, na základě poskytování služeb ve prospěch odběratele, autorské dílo ve smyslu </w:t>
      </w:r>
      <w:proofErr w:type="spellStart"/>
      <w:r>
        <w:rPr>
          <w:rFonts w:ascii="Roboto Light" w:eastAsia="Roboto Light" w:hAnsi="Roboto Light" w:cs="Roboto Light"/>
          <w:color w:val="000000"/>
        </w:rPr>
        <w:t>ust</w:t>
      </w:r>
      <w:proofErr w:type="spellEnd"/>
      <w:r>
        <w:rPr>
          <w:rFonts w:ascii="Roboto Light" w:eastAsia="Roboto Light" w:hAnsi="Roboto Light" w:cs="Roboto Light"/>
          <w:color w:val="000000"/>
        </w:rPr>
        <w:t xml:space="preserve">. § 2, autorského zákona, poskytuje tím zároveň odběrateli teritoriálně neomezenou, </w:t>
      </w:r>
      <w:r>
        <w:rPr>
          <w:rFonts w:ascii="Roboto" w:eastAsia="Roboto" w:hAnsi="Roboto" w:cs="Roboto"/>
          <w:color w:val="000000"/>
        </w:rPr>
        <w:t>výhradní</w:t>
      </w:r>
      <w:r>
        <w:rPr>
          <w:rFonts w:ascii="Roboto Light" w:eastAsia="Roboto Light" w:hAnsi="Roboto Light" w:cs="Roboto Light"/>
          <w:color w:val="000000"/>
        </w:rPr>
        <w:t xml:space="preserve"> licenci k užívání takto vytvořeného autorského díla všemi způsoby užití známými v okamžiku vzniku daného autorského díla, a to na celou dobu trvání majetkových autorských práv k danému autorskému dílu.</w:t>
      </w:r>
    </w:p>
    <w:p w14:paraId="4EB191E9" w14:textId="77777777" w:rsidR="004A4B86" w:rsidRDefault="00EA586A">
      <w:pPr>
        <w:numPr>
          <w:ilvl w:val="0"/>
          <w:numId w:val="10"/>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Dodá-li poskytovatel při plnění této smlouvy, na základě poskytování služeb ve prospěch odběratele, autorské dílo ve smyslu </w:t>
      </w:r>
      <w:proofErr w:type="spellStart"/>
      <w:r>
        <w:rPr>
          <w:rFonts w:ascii="Roboto Light" w:eastAsia="Roboto Light" w:hAnsi="Roboto Light" w:cs="Roboto Light"/>
          <w:color w:val="000000"/>
        </w:rPr>
        <w:t>ust</w:t>
      </w:r>
      <w:proofErr w:type="spellEnd"/>
      <w:r>
        <w:rPr>
          <w:rFonts w:ascii="Roboto Light" w:eastAsia="Roboto Light" w:hAnsi="Roboto Light" w:cs="Roboto Light"/>
          <w:color w:val="000000"/>
        </w:rPr>
        <w:t xml:space="preserve">. § 2, autorského zákona, které bude svou povahou vlastním softwarovým nástrojem poskytovatele nebo jím dříve připraveným modulem, poskytne </w:t>
      </w:r>
      <w:r>
        <w:rPr>
          <w:rFonts w:ascii="Roboto Light" w:eastAsia="Roboto Light" w:hAnsi="Roboto Light" w:cs="Roboto Light"/>
          <w:color w:val="000000"/>
        </w:rPr>
        <w:lastRenderedPageBreak/>
        <w:t xml:space="preserve">tím zároveň odběrateli teritoriálně neomezenou, </w:t>
      </w:r>
      <w:r>
        <w:rPr>
          <w:rFonts w:ascii="Roboto" w:eastAsia="Roboto" w:hAnsi="Roboto" w:cs="Roboto"/>
          <w:color w:val="000000"/>
        </w:rPr>
        <w:t>nevýhradní</w:t>
      </w:r>
      <w:r>
        <w:rPr>
          <w:rFonts w:ascii="Roboto Light" w:eastAsia="Roboto Light" w:hAnsi="Roboto Light" w:cs="Roboto Light"/>
          <w:color w:val="000000"/>
        </w:rPr>
        <w:t xml:space="preserve"> licenci k užívání takto vytvořeného autorského díla všemi způsoby užití známými v okamžiku vzniku daného autorského díla, a to na celou dobu trvání majetkových autorských práv k danému autorskému dílu.</w:t>
      </w:r>
    </w:p>
    <w:p w14:paraId="4EB191EA" w14:textId="77777777" w:rsidR="004A4B86" w:rsidRDefault="00EA586A">
      <w:pPr>
        <w:numPr>
          <w:ilvl w:val="0"/>
          <w:numId w:val="10"/>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Smluvní strany se dohodly ve smyslu </w:t>
      </w:r>
      <w:proofErr w:type="spellStart"/>
      <w:r>
        <w:rPr>
          <w:rFonts w:ascii="Roboto Light" w:eastAsia="Roboto Light" w:hAnsi="Roboto Light" w:cs="Roboto Light"/>
          <w:color w:val="000000"/>
        </w:rPr>
        <w:t>ust</w:t>
      </w:r>
      <w:proofErr w:type="spellEnd"/>
      <w:r>
        <w:rPr>
          <w:rFonts w:ascii="Roboto Light" w:eastAsia="Roboto Light" w:hAnsi="Roboto Light" w:cs="Roboto Light"/>
          <w:color w:val="000000"/>
        </w:rPr>
        <w:t>. § 2363, NOZ, že odběratel je oprávněn udělené licence dle odst. 1) tohoto článku postoupit ve formě podlicence třetím osobám.</w:t>
      </w:r>
    </w:p>
    <w:p w14:paraId="4EB191EB" w14:textId="77777777" w:rsidR="004A4B86" w:rsidRDefault="00EA586A">
      <w:pPr>
        <w:numPr>
          <w:ilvl w:val="0"/>
          <w:numId w:val="10"/>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Smluvní strany se dohodly ve smyslu </w:t>
      </w:r>
      <w:proofErr w:type="spellStart"/>
      <w:r>
        <w:rPr>
          <w:rFonts w:ascii="Roboto Light" w:eastAsia="Roboto Light" w:hAnsi="Roboto Light" w:cs="Roboto Light"/>
          <w:color w:val="000000"/>
        </w:rPr>
        <w:t>ust</w:t>
      </w:r>
      <w:proofErr w:type="spellEnd"/>
      <w:r>
        <w:rPr>
          <w:rFonts w:ascii="Roboto Light" w:eastAsia="Roboto Light" w:hAnsi="Roboto Light" w:cs="Roboto Light"/>
          <w:color w:val="000000"/>
        </w:rPr>
        <w:t>. § 2363, NOZ, že odběratel není oprávněn udělené licence dle odst. 2) tohoto článku postoupit ve formě podlicence třetím osobám.</w:t>
      </w:r>
    </w:p>
    <w:p w14:paraId="4EB191EC" w14:textId="77777777" w:rsidR="004A4B86" w:rsidRDefault="00EA586A">
      <w:pPr>
        <w:numPr>
          <w:ilvl w:val="0"/>
          <w:numId w:val="10"/>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Odběratel není povinen licenci k danému autorskému dílu využít. </w:t>
      </w:r>
    </w:p>
    <w:p w14:paraId="4EB191ED" w14:textId="77777777" w:rsidR="004A4B86" w:rsidRDefault="00EA586A">
      <w:pPr>
        <w:numPr>
          <w:ilvl w:val="0"/>
          <w:numId w:val="10"/>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Smluvní strany se dohodly, že odměna za poskytnutí licence dle odst. 1) tohoto článku je v plné výši zahrnuta v měsíční odměně za sjednaný rozsah služeb nebo služeb poskytnutých nad sjednaný rámec, a </w:t>
      </w:r>
      <w:proofErr w:type="gramStart"/>
      <w:r>
        <w:rPr>
          <w:rFonts w:ascii="Roboto Light" w:eastAsia="Roboto Light" w:hAnsi="Roboto Light" w:cs="Roboto Light"/>
          <w:color w:val="000000"/>
        </w:rPr>
        <w:t>tvoří</w:t>
      </w:r>
      <w:proofErr w:type="gramEnd"/>
      <w:r>
        <w:rPr>
          <w:rFonts w:ascii="Roboto Light" w:eastAsia="Roboto Light" w:hAnsi="Roboto Light" w:cs="Roboto Light"/>
          <w:color w:val="000000"/>
        </w:rPr>
        <w:t xml:space="preserve"> vždy ¼ hodinové sazby odměny z každé odpracované hodiny v rámci poskytnuté dílčí služby během jejíž realizace došlo k vytvoření daného autorského díla.</w:t>
      </w:r>
    </w:p>
    <w:p w14:paraId="4EB191EE" w14:textId="77777777" w:rsidR="004A4B86" w:rsidRDefault="00EA586A">
      <w:pPr>
        <w:numPr>
          <w:ilvl w:val="0"/>
          <w:numId w:val="10"/>
        </w:numPr>
        <w:pBdr>
          <w:top w:val="nil"/>
          <w:left w:val="nil"/>
          <w:bottom w:val="nil"/>
          <w:right w:val="nil"/>
          <w:between w:val="nil"/>
        </w:pBdr>
        <w:ind w:left="426" w:hanging="426"/>
        <w:jc w:val="both"/>
        <w:rPr>
          <w:color w:val="000000"/>
        </w:rPr>
      </w:pPr>
      <w:r>
        <w:rPr>
          <w:rFonts w:ascii="Roboto Light" w:eastAsia="Roboto Light" w:hAnsi="Roboto Light" w:cs="Roboto Light"/>
          <w:color w:val="000000"/>
        </w:rPr>
        <w:t>Smluvní strany se dohodly, že odměna za poskytnutí licence dle odst. 2) tohoto článku bude určena dohodou.</w:t>
      </w:r>
    </w:p>
    <w:p w14:paraId="4EB191EF" w14:textId="77777777" w:rsidR="004A4B86" w:rsidRDefault="004A4B86">
      <w:pPr>
        <w:jc w:val="both"/>
        <w:rPr>
          <w:rFonts w:ascii="Roboto Light" w:eastAsia="Roboto Light" w:hAnsi="Roboto Light" w:cs="Roboto Light"/>
          <w:b/>
        </w:rPr>
      </w:pPr>
    </w:p>
    <w:p w14:paraId="4EB191F0" w14:textId="77777777" w:rsidR="004A4B86" w:rsidRDefault="004A4B86">
      <w:pPr>
        <w:jc w:val="center"/>
        <w:rPr>
          <w:rFonts w:ascii="Roboto" w:eastAsia="Roboto" w:hAnsi="Roboto" w:cs="Roboto"/>
          <w:b/>
        </w:rPr>
      </w:pPr>
    </w:p>
    <w:p w14:paraId="4EB191F1" w14:textId="77777777" w:rsidR="004A4B86" w:rsidRDefault="00EA586A">
      <w:pPr>
        <w:jc w:val="center"/>
        <w:rPr>
          <w:rFonts w:ascii="Roboto" w:eastAsia="Roboto" w:hAnsi="Roboto" w:cs="Roboto"/>
          <w:b/>
        </w:rPr>
      </w:pPr>
      <w:r>
        <w:rPr>
          <w:rFonts w:ascii="Roboto" w:eastAsia="Roboto" w:hAnsi="Roboto" w:cs="Roboto"/>
          <w:b/>
        </w:rPr>
        <w:t>Článek IX.</w:t>
      </w:r>
    </w:p>
    <w:p w14:paraId="4EB191F2" w14:textId="77777777" w:rsidR="004A4B86" w:rsidRDefault="00EA586A">
      <w:pPr>
        <w:spacing w:after="120"/>
        <w:jc w:val="center"/>
        <w:rPr>
          <w:rFonts w:ascii="Roboto" w:eastAsia="Roboto" w:hAnsi="Roboto" w:cs="Roboto"/>
          <w:b/>
        </w:rPr>
      </w:pPr>
      <w:r>
        <w:rPr>
          <w:rFonts w:ascii="Roboto" w:eastAsia="Roboto" w:hAnsi="Roboto" w:cs="Roboto"/>
          <w:b/>
        </w:rPr>
        <w:t>Odpovědnost za škody a vady</w:t>
      </w:r>
    </w:p>
    <w:p w14:paraId="4EB191F3" w14:textId="77777777" w:rsidR="004A4B86" w:rsidRDefault="00EA586A">
      <w:pPr>
        <w:numPr>
          <w:ilvl w:val="0"/>
          <w:numId w:val="12"/>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 xml:space="preserve">Poskytovatel prohlašuje, že uzavřel pojištění odpovědnosti na škody způsobené svou činností s pojistným plněním minimálně ve výši </w:t>
      </w:r>
      <w:proofErr w:type="gramStart"/>
      <w:r>
        <w:rPr>
          <w:rFonts w:ascii="Roboto Light" w:eastAsia="Roboto Light" w:hAnsi="Roboto Light" w:cs="Roboto Light"/>
          <w:color w:val="000000"/>
        </w:rPr>
        <w:t>10.000.000,-</w:t>
      </w:r>
      <w:proofErr w:type="gramEnd"/>
      <w:r>
        <w:rPr>
          <w:rFonts w:ascii="Roboto Light" w:eastAsia="Roboto Light" w:hAnsi="Roboto Light" w:cs="Roboto Light"/>
          <w:color w:val="000000"/>
        </w:rPr>
        <w:t xml:space="preserve"> Kč (slovy: deset milionů korun českých) a zavazuje se být pojištěný na výše uvedenou minimální částku po celou dobu platnosti této smlouvy.</w:t>
      </w:r>
    </w:p>
    <w:p w14:paraId="4EB191F4" w14:textId="77777777" w:rsidR="004A4B86" w:rsidRDefault="00EA586A">
      <w:pPr>
        <w:numPr>
          <w:ilvl w:val="0"/>
          <w:numId w:val="12"/>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Poskytovatel odpovídá za vady ve vlastních zdrojových kódech, modulech a šablonách</w:t>
      </w:r>
      <w:r>
        <w:rPr>
          <w:rFonts w:ascii="Roboto Light" w:eastAsia="Roboto Light" w:hAnsi="Roboto Light" w:cs="Roboto Light"/>
        </w:rPr>
        <w:t>.</w:t>
      </w:r>
    </w:p>
    <w:p w14:paraId="4EB191F5" w14:textId="77777777" w:rsidR="004A4B86" w:rsidRDefault="00EA586A">
      <w:pPr>
        <w:numPr>
          <w:ilvl w:val="0"/>
          <w:numId w:val="12"/>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 xml:space="preserve">Poskytovatel nezodpovídá za vady v softwaru třetích stran. </w:t>
      </w:r>
    </w:p>
    <w:p w14:paraId="4EB191F6" w14:textId="77777777" w:rsidR="004A4B86" w:rsidRDefault="00EA586A">
      <w:pPr>
        <w:numPr>
          <w:ilvl w:val="0"/>
          <w:numId w:val="12"/>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Poskytovatel je povinen v případě výskytu vady dle čl. IX. odst. 3) neprodleně informovat odběratele o situaci a domluvit další postup. Poskytovatel je povinen především stanovit předpokládaný časový rozsah služeb nutných buď pro další analýzu nebo přímo pro řešení situace vzniklé v důsledku vad v softwaru třetích stran.</w:t>
      </w:r>
    </w:p>
    <w:p w14:paraId="4EB191F7" w14:textId="77777777" w:rsidR="004A4B86" w:rsidRDefault="00EA586A">
      <w:pPr>
        <w:numPr>
          <w:ilvl w:val="0"/>
          <w:numId w:val="12"/>
        </w:numPr>
        <w:pBdr>
          <w:top w:val="nil"/>
          <w:left w:val="nil"/>
          <w:bottom w:val="nil"/>
          <w:right w:val="nil"/>
          <w:between w:val="nil"/>
        </w:pBdr>
        <w:spacing w:after="80"/>
        <w:ind w:left="426" w:hanging="426"/>
        <w:jc w:val="both"/>
        <w:rPr>
          <w:rFonts w:ascii="Roboto Light" w:eastAsia="Roboto Light" w:hAnsi="Roboto Light" w:cs="Roboto Light"/>
          <w:color w:val="000000"/>
        </w:rPr>
      </w:pPr>
      <w:r>
        <w:rPr>
          <w:rFonts w:ascii="Roboto Light" w:eastAsia="Roboto Light" w:hAnsi="Roboto Light" w:cs="Roboto Light"/>
          <w:color w:val="000000"/>
        </w:rPr>
        <w:t>V případě, že si odběratel nebude přát dále pokračovat v řešení vady dle čl. IX. odst. 3), nezaniká tím nárok poskytovatele na odměnu za již provedenou a schválenou práci provedenou při analýze a řešení vady v softwaru třetí strany.</w:t>
      </w:r>
    </w:p>
    <w:p w14:paraId="4EB191F8" w14:textId="77777777" w:rsidR="004A4B86" w:rsidRDefault="004A4B86">
      <w:pPr>
        <w:keepNext/>
        <w:pBdr>
          <w:top w:val="nil"/>
          <w:left w:val="nil"/>
          <w:bottom w:val="nil"/>
          <w:right w:val="nil"/>
          <w:between w:val="nil"/>
        </w:pBdr>
        <w:spacing w:before="120" w:after="60"/>
        <w:ind w:left="924"/>
        <w:jc w:val="both"/>
        <w:rPr>
          <w:rFonts w:ascii="Roboto Light" w:eastAsia="Roboto Light" w:hAnsi="Roboto Light" w:cs="Roboto Light"/>
          <w:color w:val="000000"/>
        </w:rPr>
      </w:pPr>
    </w:p>
    <w:p w14:paraId="4EB191F9" w14:textId="77777777" w:rsidR="004A4B86" w:rsidRDefault="00EA586A">
      <w:pPr>
        <w:jc w:val="center"/>
        <w:rPr>
          <w:rFonts w:ascii="Roboto" w:eastAsia="Roboto" w:hAnsi="Roboto" w:cs="Roboto"/>
          <w:b/>
        </w:rPr>
      </w:pPr>
      <w:r>
        <w:rPr>
          <w:rFonts w:ascii="Roboto" w:eastAsia="Roboto" w:hAnsi="Roboto" w:cs="Roboto"/>
          <w:b/>
        </w:rPr>
        <w:t>Článek X.</w:t>
      </w:r>
    </w:p>
    <w:p w14:paraId="4EB191FA" w14:textId="77777777" w:rsidR="004A4B86" w:rsidRDefault="00EA586A">
      <w:pPr>
        <w:spacing w:after="120"/>
        <w:jc w:val="center"/>
        <w:rPr>
          <w:rFonts w:ascii="Roboto" w:eastAsia="Roboto" w:hAnsi="Roboto" w:cs="Roboto"/>
          <w:b/>
        </w:rPr>
      </w:pPr>
      <w:r>
        <w:rPr>
          <w:rFonts w:ascii="Roboto" w:eastAsia="Roboto" w:hAnsi="Roboto" w:cs="Roboto"/>
          <w:b/>
        </w:rPr>
        <w:t>Trvání smlouvy</w:t>
      </w:r>
    </w:p>
    <w:p w14:paraId="4EB191FB" w14:textId="77777777" w:rsidR="004A4B86" w:rsidRDefault="00EA586A">
      <w:pPr>
        <w:numPr>
          <w:ilvl w:val="0"/>
          <w:numId w:val="14"/>
        </w:numPr>
        <w:pBdr>
          <w:top w:val="nil"/>
          <w:left w:val="nil"/>
          <w:bottom w:val="nil"/>
          <w:right w:val="nil"/>
          <w:between w:val="nil"/>
        </w:pBdr>
        <w:ind w:left="426" w:hanging="426"/>
        <w:jc w:val="both"/>
        <w:rPr>
          <w:color w:val="000000"/>
        </w:rPr>
      </w:pPr>
      <w:r>
        <w:rPr>
          <w:rFonts w:ascii="Roboto Light" w:eastAsia="Roboto Light" w:hAnsi="Roboto Light" w:cs="Roboto Light"/>
          <w:color w:val="000000"/>
        </w:rPr>
        <w:t>Smluvní strany se dohodly, že tato smlouva je uzavřena na dobu neurčitou a nabývá platnosti a účinnosti dnem svého podpisu oběma smluvními stranami.</w:t>
      </w:r>
    </w:p>
    <w:p w14:paraId="4EB191FC" w14:textId="77777777" w:rsidR="004A4B86" w:rsidRDefault="00EA586A">
      <w:pPr>
        <w:numPr>
          <w:ilvl w:val="0"/>
          <w:numId w:val="14"/>
        </w:numPr>
        <w:pBdr>
          <w:top w:val="nil"/>
          <w:left w:val="nil"/>
          <w:bottom w:val="nil"/>
          <w:right w:val="nil"/>
          <w:between w:val="nil"/>
        </w:pBdr>
        <w:ind w:left="426" w:hanging="426"/>
        <w:jc w:val="both"/>
        <w:rPr>
          <w:color w:val="000000"/>
        </w:rPr>
      </w:pPr>
      <w:r>
        <w:rPr>
          <w:rFonts w:ascii="Roboto Light" w:eastAsia="Roboto Light" w:hAnsi="Roboto Light" w:cs="Roboto Light"/>
          <w:color w:val="000000"/>
        </w:rPr>
        <w:t>Tato smlouva může být předčasně ukončena:</w:t>
      </w:r>
    </w:p>
    <w:p w14:paraId="4EB191FD" w14:textId="77777777" w:rsidR="004A4B86" w:rsidRDefault="00EA586A">
      <w:pPr>
        <w:keepNext/>
        <w:numPr>
          <w:ilvl w:val="1"/>
          <w:numId w:val="14"/>
        </w:numPr>
        <w:pBdr>
          <w:top w:val="nil"/>
          <w:left w:val="nil"/>
          <w:bottom w:val="nil"/>
          <w:right w:val="nil"/>
          <w:between w:val="nil"/>
        </w:pBdr>
        <w:spacing w:after="80"/>
        <w:jc w:val="both"/>
        <w:rPr>
          <w:rFonts w:ascii="Roboto Light" w:eastAsia="Roboto Light" w:hAnsi="Roboto Light" w:cs="Roboto Light"/>
          <w:color w:val="000000"/>
        </w:rPr>
      </w:pPr>
      <w:r>
        <w:rPr>
          <w:rFonts w:ascii="Roboto Light" w:eastAsia="Roboto Light" w:hAnsi="Roboto Light" w:cs="Roboto Light"/>
          <w:color w:val="000000"/>
        </w:rPr>
        <w:t>Písemnou dohodou smluvních stran, jejíž nedílnou součástí je i vypořádání vzájemných závazků a pohledávek;</w:t>
      </w:r>
    </w:p>
    <w:p w14:paraId="4EB191FE" w14:textId="77777777" w:rsidR="004A4B86" w:rsidRDefault="00EA586A">
      <w:pPr>
        <w:keepNext/>
        <w:numPr>
          <w:ilvl w:val="1"/>
          <w:numId w:val="14"/>
        </w:numPr>
        <w:pBdr>
          <w:top w:val="nil"/>
          <w:left w:val="nil"/>
          <w:bottom w:val="nil"/>
          <w:right w:val="nil"/>
          <w:between w:val="nil"/>
        </w:pBdr>
        <w:spacing w:after="80"/>
        <w:jc w:val="both"/>
        <w:rPr>
          <w:rFonts w:ascii="Roboto Light" w:eastAsia="Roboto Light" w:hAnsi="Roboto Light" w:cs="Roboto Light"/>
          <w:color w:val="000000"/>
        </w:rPr>
      </w:pPr>
      <w:r>
        <w:rPr>
          <w:rFonts w:ascii="Roboto Light" w:eastAsia="Roboto Light" w:hAnsi="Roboto Light" w:cs="Roboto Light"/>
          <w:color w:val="000000"/>
        </w:rPr>
        <w:t>Písemnou výpovědí jedné ze smluvních stran. Výpovědní doba činí 2 měsíce a začíná běžet prvním dnem v měsíci následujícím po dni doručení výpovědi druhé smluvní straně;</w:t>
      </w:r>
    </w:p>
    <w:p w14:paraId="4EB191FF" w14:textId="77777777" w:rsidR="004A4B86" w:rsidRDefault="00EA586A">
      <w:pPr>
        <w:keepNext/>
        <w:numPr>
          <w:ilvl w:val="1"/>
          <w:numId w:val="14"/>
        </w:numPr>
        <w:pBdr>
          <w:top w:val="nil"/>
          <w:left w:val="nil"/>
          <w:bottom w:val="nil"/>
          <w:right w:val="nil"/>
          <w:between w:val="nil"/>
        </w:pBdr>
        <w:spacing w:after="80"/>
        <w:jc w:val="both"/>
        <w:rPr>
          <w:rFonts w:ascii="Roboto Light" w:eastAsia="Roboto Light" w:hAnsi="Roboto Light" w:cs="Roboto Light"/>
          <w:color w:val="000000"/>
        </w:rPr>
      </w:pPr>
      <w:r>
        <w:rPr>
          <w:rFonts w:ascii="Roboto Light" w:eastAsia="Roboto Light" w:hAnsi="Roboto Light" w:cs="Roboto Light"/>
          <w:color w:val="000000"/>
        </w:rPr>
        <w:t>Písemnou výpovědí s okamžitou účinností učiněnou ze strany poskytovatele v případě prodlení odběratele s platbou déle než 14 dní po splatnosti faktury;</w:t>
      </w:r>
    </w:p>
    <w:p w14:paraId="4EB19200" w14:textId="77777777" w:rsidR="004A4B86" w:rsidRDefault="00EA586A">
      <w:pPr>
        <w:numPr>
          <w:ilvl w:val="0"/>
          <w:numId w:val="14"/>
        </w:numPr>
        <w:pBdr>
          <w:top w:val="nil"/>
          <w:left w:val="nil"/>
          <w:bottom w:val="nil"/>
          <w:right w:val="nil"/>
          <w:between w:val="nil"/>
        </w:pBdr>
        <w:ind w:left="426" w:hanging="426"/>
        <w:jc w:val="both"/>
      </w:pPr>
      <w:r>
        <w:rPr>
          <w:rFonts w:ascii="Roboto Light" w:eastAsia="Roboto Light" w:hAnsi="Roboto Light" w:cs="Roboto Light"/>
          <w:color w:val="000000"/>
        </w:rPr>
        <w:t>Ukončením účinnosti této Smlouvy není dotčena povinnost smluvních stran splnit závazky vzniklé z této smlouvy před ukončením její účinnosti a povinnost ochrany informací a dat dle čl. VII., této smlouvy.</w:t>
      </w:r>
    </w:p>
    <w:p w14:paraId="4EB19201" w14:textId="77777777" w:rsidR="004A4B86" w:rsidRDefault="00EA586A">
      <w:pPr>
        <w:numPr>
          <w:ilvl w:val="0"/>
          <w:numId w:val="14"/>
        </w:numPr>
        <w:pBdr>
          <w:top w:val="nil"/>
          <w:left w:val="nil"/>
          <w:bottom w:val="nil"/>
          <w:right w:val="nil"/>
          <w:between w:val="nil"/>
        </w:pBdr>
        <w:ind w:left="426" w:hanging="426"/>
        <w:jc w:val="both"/>
      </w:pPr>
      <w:r>
        <w:rPr>
          <w:rFonts w:ascii="Roboto Light" w:eastAsia="Roboto Light" w:hAnsi="Roboto Light" w:cs="Roboto Light"/>
          <w:color w:val="000000"/>
        </w:rPr>
        <w:lastRenderedPageBreak/>
        <w:t xml:space="preserve">Nejpozději do 30 dnů od ukončení účinnosti této smlouvy výpovědí, dohodou, nebo z jiných důvodů, provedou smluvní strany protokolární vypořádání plnění provedených k datu, kdy byla smlouva ukončena. </w:t>
      </w:r>
    </w:p>
    <w:p w14:paraId="4EB19202" w14:textId="77777777" w:rsidR="004A4B86" w:rsidRDefault="004A4B86">
      <w:pPr>
        <w:jc w:val="center"/>
        <w:rPr>
          <w:rFonts w:ascii="Roboto Light" w:eastAsia="Roboto Light" w:hAnsi="Roboto Light" w:cs="Roboto Light"/>
          <w:b/>
        </w:rPr>
      </w:pPr>
    </w:p>
    <w:p w14:paraId="4EB19205" w14:textId="77777777" w:rsidR="004A4B86" w:rsidRDefault="004A4B86">
      <w:pPr>
        <w:rPr>
          <w:rFonts w:ascii="Roboto Light" w:eastAsia="Roboto Light" w:hAnsi="Roboto Light" w:cs="Roboto Light"/>
          <w:b/>
        </w:rPr>
      </w:pPr>
    </w:p>
    <w:p w14:paraId="4EB19206" w14:textId="77777777" w:rsidR="004A4B86" w:rsidRDefault="00EA586A">
      <w:pPr>
        <w:jc w:val="center"/>
        <w:rPr>
          <w:rFonts w:ascii="Roboto" w:eastAsia="Roboto" w:hAnsi="Roboto" w:cs="Roboto"/>
          <w:b/>
        </w:rPr>
      </w:pPr>
      <w:r>
        <w:rPr>
          <w:rFonts w:ascii="Roboto" w:eastAsia="Roboto" w:hAnsi="Roboto" w:cs="Roboto"/>
          <w:b/>
        </w:rPr>
        <w:t>Článek XI.</w:t>
      </w:r>
    </w:p>
    <w:p w14:paraId="4EB19207" w14:textId="77777777" w:rsidR="004A4B86" w:rsidRDefault="00EA586A">
      <w:pPr>
        <w:spacing w:after="120"/>
        <w:jc w:val="center"/>
        <w:rPr>
          <w:rFonts w:ascii="Roboto" w:eastAsia="Roboto" w:hAnsi="Roboto" w:cs="Roboto"/>
          <w:b/>
        </w:rPr>
      </w:pPr>
      <w:r>
        <w:rPr>
          <w:rFonts w:ascii="Roboto" w:eastAsia="Roboto" w:hAnsi="Roboto" w:cs="Roboto"/>
          <w:b/>
        </w:rPr>
        <w:t>Kontaktní údaje</w:t>
      </w:r>
    </w:p>
    <w:p w14:paraId="4EB19208" w14:textId="77777777" w:rsidR="004A4B86" w:rsidRDefault="00EA586A">
      <w:pPr>
        <w:numPr>
          <w:ilvl w:val="0"/>
          <w:numId w:val="9"/>
        </w:numPr>
        <w:pBdr>
          <w:top w:val="nil"/>
          <w:left w:val="nil"/>
          <w:bottom w:val="nil"/>
          <w:right w:val="nil"/>
          <w:between w:val="nil"/>
        </w:pBdr>
        <w:spacing w:after="120"/>
        <w:ind w:left="426" w:hanging="426"/>
        <w:jc w:val="both"/>
        <w:rPr>
          <w:color w:val="000000"/>
        </w:rPr>
      </w:pPr>
      <w:r>
        <w:rPr>
          <w:rFonts w:ascii="Roboto Light" w:eastAsia="Roboto Light" w:hAnsi="Roboto Light" w:cs="Roboto Light"/>
          <w:color w:val="000000"/>
        </w:rPr>
        <w:t>Kontaktní osobou poskytovatele pro účely zajišťování plnění z této smlouvy je pan/í:</w:t>
      </w:r>
    </w:p>
    <w:p w14:paraId="4EB19209" w14:textId="29B529C2" w:rsidR="004A4B86" w:rsidRDefault="00EA586A">
      <w:pPr>
        <w:ind w:left="284" w:hanging="284"/>
        <w:jc w:val="both"/>
        <w:rPr>
          <w:rFonts w:ascii="Roboto Light" w:eastAsia="Roboto Light" w:hAnsi="Roboto Light" w:cs="Roboto Light"/>
        </w:rPr>
      </w:pPr>
      <w:r>
        <w:rPr>
          <w:rFonts w:ascii="Roboto Light" w:eastAsia="Roboto Light" w:hAnsi="Roboto Light" w:cs="Roboto Light"/>
        </w:rPr>
        <w:tab/>
      </w:r>
      <w:r>
        <w:rPr>
          <w:rFonts w:ascii="Roboto Light" w:eastAsia="Roboto Light" w:hAnsi="Roboto Light" w:cs="Roboto Light"/>
        </w:rPr>
        <w:tab/>
      </w:r>
      <w:r>
        <w:rPr>
          <w:rFonts w:ascii="Roboto" w:eastAsia="Roboto" w:hAnsi="Roboto" w:cs="Roboto"/>
        </w:rPr>
        <w:t>Filip Krejčí</w:t>
      </w:r>
      <w:r>
        <w:rPr>
          <w:rFonts w:ascii="Roboto Light" w:eastAsia="Roboto Light" w:hAnsi="Roboto Light" w:cs="Roboto Light"/>
        </w:rPr>
        <w:t xml:space="preserve">, email: </w:t>
      </w:r>
      <w:proofErr w:type="spellStart"/>
      <w:r w:rsidR="00481B85">
        <w:t>xxxxxx</w:t>
      </w:r>
      <w:proofErr w:type="spellEnd"/>
      <w:r>
        <w:rPr>
          <w:rFonts w:ascii="Roboto Light" w:eastAsia="Roboto Light" w:hAnsi="Roboto Light" w:cs="Roboto Light"/>
        </w:rPr>
        <w:t xml:space="preserve">, tel: </w:t>
      </w:r>
      <w:proofErr w:type="spellStart"/>
      <w:r w:rsidR="00481B85">
        <w:rPr>
          <w:rFonts w:ascii="Roboto Light" w:eastAsia="Roboto Light" w:hAnsi="Roboto Light" w:cs="Roboto Light"/>
        </w:rPr>
        <w:t>xxxxxxxx</w:t>
      </w:r>
      <w:proofErr w:type="spellEnd"/>
    </w:p>
    <w:p w14:paraId="4EB1920A" w14:textId="77777777" w:rsidR="004A4B86" w:rsidRDefault="00EA586A">
      <w:pPr>
        <w:ind w:left="284" w:hanging="284"/>
        <w:jc w:val="both"/>
        <w:rPr>
          <w:rFonts w:ascii="Roboto Light" w:eastAsia="Roboto Light" w:hAnsi="Roboto Light" w:cs="Roboto Light"/>
        </w:rPr>
      </w:pPr>
      <w:r>
        <w:rPr>
          <w:rFonts w:ascii="Roboto Light" w:eastAsia="Roboto Light" w:hAnsi="Roboto Light" w:cs="Roboto Light"/>
        </w:rPr>
        <w:tab/>
      </w:r>
    </w:p>
    <w:p w14:paraId="4EB1920B" w14:textId="77777777" w:rsidR="004A4B86" w:rsidRDefault="00EA586A">
      <w:pPr>
        <w:numPr>
          <w:ilvl w:val="0"/>
          <w:numId w:val="9"/>
        </w:numPr>
        <w:pBdr>
          <w:top w:val="nil"/>
          <w:left w:val="nil"/>
          <w:bottom w:val="nil"/>
          <w:right w:val="nil"/>
          <w:between w:val="nil"/>
        </w:pBdr>
        <w:spacing w:after="120"/>
        <w:ind w:left="426" w:hanging="426"/>
        <w:jc w:val="both"/>
        <w:rPr>
          <w:color w:val="000000"/>
        </w:rPr>
      </w:pPr>
      <w:r>
        <w:rPr>
          <w:rFonts w:ascii="Roboto Light" w:eastAsia="Roboto Light" w:hAnsi="Roboto Light" w:cs="Roboto Light"/>
          <w:color w:val="000000"/>
        </w:rPr>
        <w:t>Kontaktní osobou odběratele pro účely zajišťování plnění z této smlouvy je pan/í:</w:t>
      </w:r>
    </w:p>
    <w:p w14:paraId="4EB1920C" w14:textId="5973CF20" w:rsidR="004A4B86" w:rsidRDefault="00EA586A">
      <w:pPr>
        <w:pBdr>
          <w:top w:val="nil"/>
          <w:left w:val="nil"/>
          <w:bottom w:val="nil"/>
          <w:right w:val="nil"/>
          <w:between w:val="nil"/>
        </w:pBdr>
        <w:spacing w:after="120"/>
        <w:jc w:val="both"/>
        <w:rPr>
          <w:color w:val="000000"/>
        </w:rPr>
      </w:pPr>
      <w:r>
        <w:rPr>
          <w:rFonts w:ascii="Roboto Light" w:eastAsia="Roboto Light" w:hAnsi="Roboto Light" w:cs="Roboto Light"/>
        </w:rPr>
        <w:t xml:space="preserve"> </w:t>
      </w:r>
      <w:r>
        <w:rPr>
          <w:rFonts w:ascii="Roboto Light" w:eastAsia="Roboto Light" w:hAnsi="Roboto Light" w:cs="Roboto Light"/>
        </w:rPr>
        <w:tab/>
      </w:r>
      <w:proofErr w:type="spellStart"/>
      <w:r w:rsidR="00481B85">
        <w:rPr>
          <w:rFonts w:ascii="Roboto" w:eastAsia="Roboto" w:hAnsi="Roboto" w:cs="Roboto"/>
        </w:rPr>
        <w:t>xxxxxx</w:t>
      </w:r>
      <w:proofErr w:type="spellEnd"/>
      <w:r w:rsidR="008D2A5A">
        <w:rPr>
          <w:rFonts w:ascii="Roboto Light" w:eastAsia="Roboto Light" w:hAnsi="Roboto Light" w:cs="Roboto Light"/>
        </w:rPr>
        <w:t xml:space="preserve">, email: </w:t>
      </w:r>
      <w:proofErr w:type="spellStart"/>
      <w:r w:rsidR="00481B85">
        <w:t>xxxxx</w:t>
      </w:r>
      <w:proofErr w:type="spellEnd"/>
      <w:r w:rsidR="008D2A5A">
        <w:rPr>
          <w:rFonts w:ascii="Roboto Light" w:eastAsia="Roboto Light" w:hAnsi="Roboto Light" w:cs="Roboto Light"/>
        </w:rPr>
        <w:t>, tel:</w:t>
      </w:r>
      <w:r w:rsidR="00A27C57">
        <w:rPr>
          <w:rFonts w:ascii="Roboto Light" w:eastAsia="Roboto Light" w:hAnsi="Roboto Light" w:cs="Roboto Light"/>
        </w:rPr>
        <w:t xml:space="preserve"> </w:t>
      </w:r>
      <w:proofErr w:type="spellStart"/>
      <w:r w:rsidR="00481B85">
        <w:rPr>
          <w:rFonts w:ascii="Roboto Light" w:eastAsia="Roboto Light" w:hAnsi="Roboto Light" w:cs="Roboto Light"/>
        </w:rPr>
        <w:t>xxx</w:t>
      </w:r>
      <w:proofErr w:type="spellEnd"/>
    </w:p>
    <w:p w14:paraId="4EB1920D" w14:textId="77777777" w:rsidR="004A4B86" w:rsidRDefault="00EA586A">
      <w:pPr>
        <w:spacing w:after="120"/>
        <w:ind w:left="284" w:hanging="284"/>
        <w:jc w:val="both"/>
        <w:rPr>
          <w:color w:val="000000"/>
        </w:rPr>
      </w:pPr>
      <w:r>
        <w:rPr>
          <w:rFonts w:ascii="Roboto Light" w:eastAsia="Roboto Light" w:hAnsi="Roboto Light" w:cs="Roboto Light"/>
        </w:rPr>
        <w:tab/>
      </w:r>
      <w:r>
        <w:rPr>
          <w:rFonts w:ascii="Roboto Light" w:eastAsia="Roboto Light" w:hAnsi="Roboto Light" w:cs="Roboto Light"/>
        </w:rPr>
        <w:tab/>
      </w:r>
      <w:r>
        <w:rPr>
          <w:rFonts w:ascii="Roboto Light" w:eastAsia="Roboto Light" w:hAnsi="Roboto Light" w:cs="Roboto Light"/>
          <w:color w:val="000000"/>
        </w:rPr>
        <w:t>Každá smluvní strana je oprávněna jednostranně oznámit druhé smluvní straně změnu svých kontaktních údajů. V takovém případě bude informovat bez zbytečného odkladu druhou smluvní stranu formou písemného sdělení, nebo sdělení zaslaného elektronickou poštou. Smluvní strany sjednávají, že doručením oznámení druhé smluvní straně je změna dotčeného ustanovení tohoto článku účinná. V případě sdělení elektronickou poštou se považuje za okamžik doručení výslovné potvrzení doručení oznámení druhou smluvní stranou.</w:t>
      </w:r>
    </w:p>
    <w:p w14:paraId="4EB1920E" w14:textId="77777777" w:rsidR="004A4B86" w:rsidRDefault="004A4B86">
      <w:pPr>
        <w:jc w:val="both"/>
        <w:rPr>
          <w:rFonts w:ascii="Roboto Light" w:eastAsia="Roboto Light" w:hAnsi="Roboto Light" w:cs="Roboto Light"/>
        </w:rPr>
      </w:pPr>
    </w:p>
    <w:p w14:paraId="4EB1920F" w14:textId="77777777" w:rsidR="004A4B86" w:rsidRDefault="00EA586A">
      <w:pPr>
        <w:jc w:val="center"/>
        <w:rPr>
          <w:rFonts w:ascii="Roboto" w:eastAsia="Roboto" w:hAnsi="Roboto" w:cs="Roboto"/>
          <w:b/>
        </w:rPr>
      </w:pPr>
      <w:r>
        <w:rPr>
          <w:rFonts w:ascii="Roboto" w:eastAsia="Roboto" w:hAnsi="Roboto" w:cs="Roboto"/>
          <w:b/>
        </w:rPr>
        <w:t>Článek XII.</w:t>
      </w:r>
    </w:p>
    <w:p w14:paraId="4EB19210" w14:textId="77777777" w:rsidR="004A4B86" w:rsidRDefault="00EA586A">
      <w:pPr>
        <w:spacing w:after="120"/>
        <w:jc w:val="center"/>
        <w:rPr>
          <w:rFonts w:ascii="Roboto" w:eastAsia="Roboto" w:hAnsi="Roboto" w:cs="Roboto"/>
          <w:b/>
        </w:rPr>
      </w:pPr>
      <w:r>
        <w:rPr>
          <w:rFonts w:ascii="Roboto" w:eastAsia="Roboto" w:hAnsi="Roboto" w:cs="Roboto"/>
          <w:b/>
        </w:rPr>
        <w:t>Závěrečná ustanovení</w:t>
      </w:r>
    </w:p>
    <w:p w14:paraId="4EB19211"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Veškeré změny a doplňky týkající se této smlouvy budou provedeny formou písemných, dodatků a musí být podepsány zástupci smluvních stran oprávněnými k podpisu smlouvy s výjimkou změny kontaktních údajů dle čl. XI.</w:t>
      </w:r>
    </w:p>
    <w:p w14:paraId="4EB19212"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Účinky doručení písemnosti nastávají dnem jejího doručení druhé straně nebo dnem dále uvedeným. Pokud si některá ze smluvních stran písemnost nevyzvedla během doby jejího uložení u držitele poštovní licence, nastávají účinky doručení této písemnosti poslední den doby uložení. V případě, že některá ze smluvních stran odmítne převzít písemnost, nastávají účinky doručení této písemnosti v den, kdy došlo k tomuto odmítnutí.</w:t>
      </w:r>
    </w:p>
    <w:p w14:paraId="4EB19213"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Jiná sdělení dle této smlouvy, než písemnosti mohou být doručena rovněž i prostřednictvím kontaktních osob dle čl. XI. </w:t>
      </w:r>
    </w:p>
    <w:p w14:paraId="4EB19214"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Smluvní strany se zavazují, že případné rozpory, které mezi nimi vzniknou při realizaci této smlouvy nebo v souvislosti s ní, budou řešit přednostně vzájemným jednáním. V opačném případě k řešení případných sporů určují smluvní strany příslušný obecný soud.</w:t>
      </w:r>
    </w:p>
    <w:p w14:paraId="4EB19215"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Smluvní strany výslovně uvádějí, že rozhodným právem pro veškeré vztahy plynoucí z této smlouvy je právní řád České republiky.</w:t>
      </w:r>
    </w:p>
    <w:p w14:paraId="4EB19216"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Je-li nebo stane-li se některé z ustanovení této smlouvy neplatným nebo neúčinným, netýká se to ostatních ustanovení této smlouvy. Smluvní strany se zavazují nahradit takové ustanovení novým, které bude mít stejný cíl a smysl.</w:t>
      </w:r>
    </w:p>
    <w:p w14:paraId="4EB19217"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Smluvní strany prohlašují, že tato smlouva je výrazem jejich pravé, vážné a svobodné vůle, jakož i to, že jim nejsou známy žádné okolnosti, které by její uzavření vylučovaly.</w:t>
      </w:r>
    </w:p>
    <w:p w14:paraId="4EB19218"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Smluvní strany se zavazují, že bez zbytečného odkladu sdělí druhé smluvní straně všechny změny v údajích uvedených v této smlouvě, jakož i další změny, které by mohly mít vliv na plnění dle smlouvy.</w:t>
      </w:r>
    </w:p>
    <w:p w14:paraId="4EB19219" w14:textId="77777777" w:rsidR="004A4B86" w:rsidRDefault="00EA586A">
      <w:pPr>
        <w:numPr>
          <w:ilvl w:val="0"/>
          <w:numId w:val="5"/>
        </w:numPr>
        <w:pBdr>
          <w:top w:val="nil"/>
          <w:left w:val="nil"/>
          <w:bottom w:val="nil"/>
          <w:right w:val="nil"/>
          <w:between w:val="nil"/>
        </w:pBdr>
        <w:spacing w:after="80"/>
        <w:ind w:left="426" w:hanging="426"/>
        <w:jc w:val="both"/>
        <w:rPr>
          <w:color w:val="000000"/>
        </w:rPr>
      </w:pPr>
      <w:r>
        <w:rPr>
          <w:rFonts w:ascii="Roboto Light" w:eastAsia="Roboto Light" w:hAnsi="Roboto Light" w:cs="Roboto Light"/>
          <w:color w:val="000000"/>
        </w:rPr>
        <w:t xml:space="preserve">Tato smlouva, stejně jako její přílohy je vyhotovena ve dvou stejnopisech, z nichž každá ze smluvních stran </w:t>
      </w:r>
      <w:proofErr w:type="gramStart"/>
      <w:r>
        <w:rPr>
          <w:rFonts w:ascii="Roboto Light" w:eastAsia="Roboto Light" w:hAnsi="Roboto Light" w:cs="Roboto Light"/>
          <w:color w:val="000000"/>
        </w:rPr>
        <w:t>obdrží</w:t>
      </w:r>
      <w:proofErr w:type="gramEnd"/>
      <w:r>
        <w:rPr>
          <w:rFonts w:ascii="Roboto Light" w:eastAsia="Roboto Light" w:hAnsi="Roboto Light" w:cs="Roboto Light"/>
          <w:color w:val="000000"/>
        </w:rPr>
        <w:t xml:space="preserve"> po jednom vyhotovení.</w:t>
      </w:r>
    </w:p>
    <w:p w14:paraId="4EB1921A" w14:textId="77777777" w:rsidR="004A4B86" w:rsidRDefault="004A4B86">
      <w:pPr>
        <w:rPr>
          <w:rFonts w:ascii="Roboto Light" w:eastAsia="Roboto Light" w:hAnsi="Roboto Light" w:cs="Roboto Light"/>
        </w:rPr>
      </w:pPr>
    </w:p>
    <w:tbl>
      <w:tblPr>
        <w:tblW w:w="9551" w:type="dxa"/>
        <w:jc w:val="center"/>
        <w:tblLayout w:type="fixed"/>
        <w:tblCellMar>
          <w:left w:w="115" w:type="dxa"/>
          <w:right w:w="115" w:type="dxa"/>
        </w:tblCellMar>
        <w:tblLook w:val="0000" w:firstRow="0" w:lastRow="0" w:firstColumn="0" w:lastColumn="0" w:noHBand="0" w:noVBand="0"/>
      </w:tblPr>
      <w:tblGrid>
        <w:gridCol w:w="4747"/>
        <w:gridCol w:w="4747"/>
        <w:gridCol w:w="57"/>
      </w:tblGrid>
      <w:tr w:rsidR="004A4B86" w14:paraId="4EB19223" w14:textId="77777777">
        <w:trPr>
          <w:jc w:val="center"/>
        </w:trPr>
        <w:tc>
          <w:tcPr>
            <w:tcW w:w="4747" w:type="dxa"/>
          </w:tcPr>
          <w:p w14:paraId="4EB19220" w14:textId="77777777" w:rsidR="004A4B86" w:rsidRDefault="00EA586A">
            <w:pPr>
              <w:ind w:left="479"/>
              <w:rPr>
                <w:rFonts w:ascii="Roboto Light" w:eastAsia="Roboto Light" w:hAnsi="Roboto Light" w:cs="Roboto Light"/>
              </w:rPr>
            </w:pPr>
            <w:r>
              <w:rPr>
                <w:rFonts w:ascii="Roboto Light" w:eastAsia="Roboto Light" w:hAnsi="Roboto Light" w:cs="Roboto Light"/>
              </w:rPr>
              <w:lastRenderedPageBreak/>
              <w:t>V Brně dne: …………………………</w:t>
            </w:r>
          </w:p>
        </w:tc>
        <w:tc>
          <w:tcPr>
            <w:tcW w:w="4747" w:type="dxa"/>
          </w:tcPr>
          <w:p w14:paraId="4EB19221" w14:textId="77777777" w:rsidR="004A4B86" w:rsidRDefault="00EA586A">
            <w:pPr>
              <w:ind w:left="128"/>
              <w:rPr>
                <w:rFonts w:ascii="Roboto Light" w:eastAsia="Roboto Light" w:hAnsi="Roboto Light" w:cs="Roboto Light"/>
              </w:rPr>
            </w:pPr>
            <w:r>
              <w:rPr>
                <w:rFonts w:ascii="Roboto Light" w:eastAsia="Roboto Light" w:hAnsi="Roboto Light" w:cs="Roboto Light"/>
              </w:rPr>
              <w:t>V Praze dne: ……………………</w:t>
            </w:r>
            <w:proofErr w:type="gramStart"/>
            <w:r>
              <w:rPr>
                <w:rFonts w:ascii="Roboto Light" w:eastAsia="Roboto Light" w:hAnsi="Roboto Light" w:cs="Roboto Light"/>
              </w:rPr>
              <w:t>…….</w:t>
            </w:r>
            <w:proofErr w:type="gramEnd"/>
          </w:p>
        </w:tc>
        <w:tc>
          <w:tcPr>
            <w:tcW w:w="57" w:type="dxa"/>
            <w:tcMar>
              <w:left w:w="0" w:type="dxa"/>
              <w:right w:w="0" w:type="dxa"/>
            </w:tcMar>
          </w:tcPr>
          <w:p w14:paraId="4EB19222" w14:textId="77777777" w:rsidR="004A4B86" w:rsidRDefault="004A4B86">
            <w:pPr>
              <w:rPr>
                <w:rFonts w:ascii="Roboto Light" w:eastAsia="Roboto Light" w:hAnsi="Roboto Light" w:cs="Roboto Light"/>
              </w:rPr>
            </w:pPr>
          </w:p>
        </w:tc>
      </w:tr>
      <w:tr w:rsidR="004A4B86" w14:paraId="4EB1922A" w14:textId="77777777">
        <w:trPr>
          <w:jc w:val="center"/>
        </w:trPr>
        <w:tc>
          <w:tcPr>
            <w:tcW w:w="4747" w:type="dxa"/>
          </w:tcPr>
          <w:p w14:paraId="4EB19224" w14:textId="77777777" w:rsidR="004A4B86" w:rsidRDefault="004A4B86">
            <w:pPr>
              <w:rPr>
                <w:rFonts w:ascii="Roboto Light" w:eastAsia="Roboto Light" w:hAnsi="Roboto Light" w:cs="Roboto Light"/>
              </w:rPr>
            </w:pPr>
          </w:p>
          <w:p w14:paraId="4EB19225" w14:textId="77777777" w:rsidR="004A4B86" w:rsidRDefault="004A4B86">
            <w:pPr>
              <w:rPr>
                <w:rFonts w:ascii="Roboto Light" w:eastAsia="Roboto Light" w:hAnsi="Roboto Light" w:cs="Roboto Light"/>
              </w:rPr>
            </w:pPr>
          </w:p>
          <w:p w14:paraId="4EB19226" w14:textId="77777777" w:rsidR="004A4B86" w:rsidRDefault="004A4B86">
            <w:pPr>
              <w:rPr>
                <w:rFonts w:ascii="Roboto Light" w:eastAsia="Roboto Light" w:hAnsi="Roboto Light" w:cs="Roboto Light"/>
              </w:rPr>
            </w:pPr>
          </w:p>
          <w:p w14:paraId="4EB19227" w14:textId="77777777" w:rsidR="004A4B86" w:rsidRDefault="004A4B86">
            <w:pPr>
              <w:rPr>
                <w:rFonts w:ascii="Roboto Light" w:eastAsia="Roboto Light" w:hAnsi="Roboto Light" w:cs="Roboto Light"/>
              </w:rPr>
            </w:pPr>
          </w:p>
        </w:tc>
        <w:tc>
          <w:tcPr>
            <w:tcW w:w="4747" w:type="dxa"/>
          </w:tcPr>
          <w:p w14:paraId="4EB19228" w14:textId="77777777" w:rsidR="004A4B86" w:rsidRDefault="004A4B86">
            <w:pPr>
              <w:ind w:left="128"/>
              <w:rPr>
                <w:rFonts w:ascii="Roboto Light" w:eastAsia="Roboto Light" w:hAnsi="Roboto Light" w:cs="Roboto Light"/>
              </w:rPr>
            </w:pPr>
          </w:p>
        </w:tc>
        <w:tc>
          <w:tcPr>
            <w:tcW w:w="57" w:type="dxa"/>
            <w:tcMar>
              <w:left w:w="0" w:type="dxa"/>
              <w:right w:w="0" w:type="dxa"/>
            </w:tcMar>
          </w:tcPr>
          <w:p w14:paraId="4EB19229" w14:textId="77777777" w:rsidR="004A4B86" w:rsidRDefault="004A4B86">
            <w:pPr>
              <w:rPr>
                <w:rFonts w:ascii="Roboto Light" w:eastAsia="Roboto Light" w:hAnsi="Roboto Light" w:cs="Roboto Light"/>
              </w:rPr>
            </w:pPr>
          </w:p>
        </w:tc>
      </w:tr>
      <w:tr w:rsidR="004A4B86" w14:paraId="4EB1922E" w14:textId="77777777">
        <w:trPr>
          <w:jc w:val="center"/>
        </w:trPr>
        <w:tc>
          <w:tcPr>
            <w:tcW w:w="4747" w:type="dxa"/>
          </w:tcPr>
          <w:p w14:paraId="4EB1922B" w14:textId="77777777" w:rsidR="004A4B86" w:rsidRDefault="00EA586A">
            <w:pPr>
              <w:ind w:left="128"/>
              <w:rPr>
                <w:rFonts w:ascii="Roboto Light" w:eastAsia="Roboto Light" w:hAnsi="Roboto Light" w:cs="Roboto Light"/>
              </w:rPr>
            </w:pPr>
            <w:r>
              <w:rPr>
                <w:rFonts w:ascii="Roboto Light" w:eastAsia="Roboto Light" w:hAnsi="Roboto Light" w:cs="Roboto Light"/>
              </w:rPr>
              <w:t xml:space="preserve">      ………………………………………………….</w:t>
            </w:r>
          </w:p>
        </w:tc>
        <w:tc>
          <w:tcPr>
            <w:tcW w:w="4747" w:type="dxa"/>
          </w:tcPr>
          <w:p w14:paraId="4EB1922C" w14:textId="77777777" w:rsidR="004A4B86" w:rsidRDefault="00EA586A">
            <w:pPr>
              <w:ind w:left="128"/>
              <w:rPr>
                <w:rFonts w:ascii="Roboto Light" w:eastAsia="Roboto Light" w:hAnsi="Roboto Light" w:cs="Roboto Light"/>
              </w:rPr>
            </w:pPr>
            <w:r>
              <w:rPr>
                <w:rFonts w:ascii="Roboto Light" w:eastAsia="Roboto Light" w:hAnsi="Roboto Light" w:cs="Roboto Light"/>
              </w:rPr>
              <w:t>………………………………………………….</w:t>
            </w:r>
          </w:p>
        </w:tc>
        <w:tc>
          <w:tcPr>
            <w:tcW w:w="57" w:type="dxa"/>
            <w:tcMar>
              <w:left w:w="0" w:type="dxa"/>
              <w:right w:w="0" w:type="dxa"/>
            </w:tcMar>
          </w:tcPr>
          <w:p w14:paraId="4EB1922D" w14:textId="77777777" w:rsidR="004A4B86" w:rsidRDefault="004A4B86">
            <w:pPr>
              <w:rPr>
                <w:rFonts w:ascii="Roboto Light" w:eastAsia="Roboto Light" w:hAnsi="Roboto Light" w:cs="Roboto Light"/>
              </w:rPr>
            </w:pPr>
          </w:p>
        </w:tc>
      </w:tr>
      <w:tr w:rsidR="004A4B86" w14:paraId="4EB19235" w14:textId="77777777">
        <w:trPr>
          <w:jc w:val="center"/>
        </w:trPr>
        <w:tc>
          <w:tcPr>
            <w:tcW w:w="4747" w:type="dxa"/>
          </w:tcPr>
          <w:p w14:paraId="4EB1922F" w14:textId="77777777" w:rsidR="004A4B86" w:rsidRDefault="00EA586A">
            <w:pPr>
              <w:ind w:left="479"/>
              <w:rPr>
                <w:rFonts w:ascii="Roboto" w:eastAsia="Roboto" w:hAnsi="Roboto" w:cs="Roboto"/>
              </w:rPr>
            </w:pPr>
            <w:r>
              <w:rPr>
                <w:rFonts w:ascii="Roboto Light" w:eastAsia="Roboto Light" w:hAnsi="Roboto Light" w:cs="Roboto Light"/>
              </w:rPr>
              <w:t>Za odběratele:</w:t>
            </w:r>
          </w:p>
          <w:p w14:paraId="5A3CD317" w14:textId="77777777" w:rsidR="004A4B86" w:rsidRDefault="00EA586A">
            <w:pPr>
              <w:ind w:left="479"/>
              <w:rPr>
                <w:rFonts w:ascii="Roboto" w:eastAsia="Roboto" w:hAnsi="Roboto" w:cs="Roboto"/>
              </w:rPr>
            </w:pPr>
            <w:r>
              <w:rPr>
                <w:rFonts w:ascii="Roboto" w:eastAsia="Roboto" w:hAnsi="Roboto" w:cs="Roboto"/>
              </w:rPr>
              <w:t>Centrum dopravního výzkumu, v. v. i.</w:t>
            </w:r>
          </w:p>
          <w:p w14:paraId="4EB19230" w14:textId="1FC4EF70" w:rsidR="00A534FB" w:rsidRDefault="00A534FB">
            <w:pPr>
              <w:ind w:left="479"/>
              <w:rPr>
                <w:rFonts w:ascii="Roboto" w:eastAsia="Roboto" w:hAnsi="Roboto" w:cs="Roboto"/>
              </w:rPr>
            </w:pPr>
            <w:r>
              <w:rPr>
                <w:rFonts w:ascii="Roboto" w:eastAsia="Roboto" w:hAnsi="Roboto" w:cs="Roboto"/>
              </w:rPr>
              <w:t>Ing. Jindřich Frič, Ph.D., MBA, ředitel</w:t>
            </w:r>
          </w:p>
        </w:tc>
        <w:tc>
          <w:tcPr>
            <w:tcW w:w="4747" w:type="dxa"/>
          </w:tcPr>
          <w:p w14:paraId="4EB19231" w14:textId="77777777" w:rsidR="004A4B86" w:rsidRDefault="00EA586A">
            <w:pPr>
              <w:ind w:left="128"/>
              <w:rPr>
                <w:rFonts w:ascii="Roboto Light" w:eastAsia="Roboto Light" w:hAnsi="Roboto Light" w:cs="Roboto Light"/>
              </w:rPr>
            </w:pPr>
            <w:r>
              <w:rPr>
                <w:rFonts w:ascii="Roboto Light" w:eastAsia="Roboto Light" w:hAnsi="Roboto Light" w:cs="Roboto Light"/>
              </w:rPr>
              <w:t>Za poskytovatele:</w:t>
            </w:r>
          </w:p>
          <w:p w14:paraId="4EB19232" w14:textId="77777777" w:rsidR="004A4B86" w:rsidRDefault="00EA586A">
            <w:pPr>
              <w:ind w:left="128"/>
              <w:rPr>
                <w:rFonts w:ascii="Roboto" w:eastAsia="Roboto" w:hAnsi="Roboto" w:cs="Roboto"/>
              </w:rPr>
            </w:pPr>
            <w:proofErr w:type="spellStart"/>
            <w:r>
              <w:rPr>
                <w:rFonts w:ascii="Roboto" w:eastAsia="Roboto" w:hAnsi="Roboto" w:cs="Roboto"/>
              </w:rPr>
              <w:t>MageXo</w:t>
            </w:r>
            <w:proofErr w:type="spellEnd"/>
            <w:r>
              <w:rPr>
                <w:rFonts w:ascii="Roboto" w:eastAsia="Roboto" w:hAnsi="Roboto" w:cs="Roboto"/>
              </w:rPr>
              <w:t xml:space="preserve"> s.r.o. </w:t>
            </w:r>
          </w:p>
          <w:p w14:paraId="4EB19233" w14:textId="77777777" w:rsidR="004A4B86" w:rsidRDefault="00EA586A">
            <w:pPr>
              <w:ind w:left="128"/>
              <w:rPr>
                <w:rFonts w:ascii="Roboto" w:eastAsia="Roboto" w:hAnsi="Roboto" w:cs="Roboto"/>
              </w:rPr>
            </w:pPr>
            <w:r>
              <w:rPr>
                <w:rFonts w:ascii="Roboto" w:eastAsia="Roboto" w:hAnsi="Roboto" w:cs="Roboto"/>
              </w:rPr>
              <w:t>Filip Krejčí, jednatel</w:t>
            </w:r>
          </w:p>
        </w:tc>
        <w:tc>
          <w:tcPr>
            <w:tcW w:w="57" w:type="dxa"/>
            <w:tcMar>
              <w:left w:w="0" w:type="dxa"/>
              <w:right w:w="0" w:type="dxa"/>
            </w:tcMar>
          </w:tcPr>
          <w:p w14:paraId="4EB19234" w14:textId="77777777" w:rsidR="004A4B86" w:rsidRDefault="004A4B86">
            <w:pPr>
              <w:rPr>
                <w:rFonts w:ascii="Roboto Light" w:eastAsia="Roboto Light" w:hAnsi="Roboto Light" w:cs="Roboto Light"/>
              </w:rPr>
            </w:pPr>
          </w:p>
        </w:tc>
      </w:tr>
      <w:tr w:rsidR="004A4B86" w14:paraId="4EB1923C" w14:textId="77777777">
        <w:trPr>
          <w:jc w:val="center"/>
        </w:trPr>
        <w:tc>
          <w:tcPr>
            <w:tcW w:w="4747" w:type="dxa"/>
          </w:tcPr>
          <w:p w14:paraId="4EB19236" w14:textId="77777777" w:rsidR="004A4B86" w:rsidRDefault="004A4B86">
            <w:pPr>
              <w:rPr>
                <w:rFonts w:ascii="Roboto Light" w:eastAsia="Roboto Light" w:hAnsi="Roboto Light" w:cs="Roboto Light"/>
                <w:highlight w:val="yellow"/>
              </w:rPr>
            </w:pPr>
          </w:p>
          <w:p w14:paraId="4EB19237" w14:textId="77777777" w:rsidR="004A4B86" w:rsidRDefault="004A4B86">
            <w:pPr>
              <w:ind w:left="479"/>
              <w:rPr>
                <w:rFonts w:ascii="Roboto Light" w:eastAsia="Roboto Light" w:hAnsi="Roboto Light" w:cs="Roboto Light"/>
                <w:highlight w:val="yellow"/>
              </w:rPr>
            </w:pPr>
          </w:p>
          <w:p w14:paraId="4EB19238" w14:textId="77777777" w:rsidR="004A4B86" w:rsidRDefault="004A4B86">
            <w:pPr>
              <w:ind w:left="479"/>
              <w:rPr>
                <w:rFonts w:ascii="Roboto Light" w:eastAsia="Roboto Light" w:hAnsi="Roboto Light" w:cs="Roboto Light"/>
                <w:highlight w:val="yellow"/>
              </w:rPr>
            </w:pPr>
          </w:p>
          <w:p w14:paraId="4EB19239" w14:textId="77777777" w:rsidR="004A4B86" w:rsidRDefault="004A4B86">
            <w:pPr>
              <w:ind w:left="479"/>
              <w:rPr>
                <w:rFonts w:ascii="Roboto Light" w:eastAsia="Roboto Light" w:hAnsi="Roboto Light" w:cs="Roboto Light"/>
                <w:highlight w:val="yellow"/>
              </w:rPr>
            </w:pPr>
          </w:p>
        </w:tc>
        <w:tc>
          <w:tcPr>
            <w:tcW w:w="4747" w:type="dxa"/>
          </w:tcPr>
          <w:p w14:paraId="4EB1923A" w14:textId="77777777" w:rsidR="004A4B86" w:rsidRDefault="004A4B86">
            <w:pPr>
              <w:rPr>
                <w:rFonts w:ascii="Roboto Light" w:eastAsia="Roboto Light" w:hAnsi="Roboto Light" w:cs="Roboto Light"/>
              </w:rPr>
            </w:pPr>
          </w:p>
        </w:tc>
        <w:tc>
          <w:tcPr>
            <w:tcW w:w="57" w:type="dxa"/>
            <w:tcMar>
              <w:left w:w="0" w:type="dxa"/>
              <w:right w:w="0" w:type="dxa"/>
            </w:tcMar>
          </w:tcPr>
          <w:p w14:paraId="4EB1923B" w14:textId="77777777" w:rsidR="004A4B86" w:rsidRDefault="004A4B86">
            <w:pPr>
              <w:rPr>
                <w:rFonts w:ascii="Roboto Light" w:eastAsia="Roboto Light" w:hAnsi="Roboto Light" w:cs="Roboto Light"/>
              </w:rPr>
            </w:pPr>
          </w:p>
        </w:tc>
      </w:tr>
    </w:tbl>
    <w:p w14:paraId="4EB1923D" w14:textId="77777777" w:rsidR="004A4B86" w:rsidRDefault="004A4B86">
      <w:pPr>
        <w:rPr>
          <w:b/>
          <w:sz w:val="28"/>
          <w:szCs w:val="28"/>
        </w:rPr>
      </w:pPr>
    </w:p>
    <w:p w14:paraId="4EB1923E" w14:textId="77777777" w:rsidR="004A4B86" w:rsidRDefault="00EA586A">
      <w:pPr>
        <w:rPr>
          <w:b/>
          <w:sz w:val="28"/>
          <w:szCs w:val="28"/>
        </w:rPr>
      </w:pPr>
      <w:r>
        <w:br w:type="page"/>
      </w:r>
    </w:p>
    <w:p w14:paraId="4EB1923F" w14:textId="77777777" w:rsidR="004A4B86" w:rsidRDefault="00EA586A">
      <w:pPr>
        <w:tabs>
          <w:tab w:val="center" w:pos="4536"/>
          <w:tab w:val="right" w:pos="9072"/>
        </w:tabs>
        <w:jc w:val="center"/>
        <w:rPr>
          <w:b/>
          <w:sz w:val="28"/>
          <w:szCs w:val="28"/>
        </w:rPr>
      </w:pPr>
      <w:r w:rsidRPr="1876D875">
        <w:rPr>
          <w:rFonts w:ascii="Roboto Light" w:eastAsia="Roboto Light" w:hAnsi="Roboto Light" w:cs="Roboto Light"/>
          <w:i/>
          <w:iCs/>
        </w:rPr>
        <w:lastRenderedPageBreak/>
        <w:t xml:space="preserve">Příloha č. 1 </w:t>
      </w:r>
      <w:proofErr w:type="gramStart"/>
      <w:r w:rsidRPr="1876D875">
        <w:rPr>
          <w:rFonts w:ascii="Roboto Light" w:eastAsia="Roboto Light" w:hAnsi="Roboto Light" w:cs="Roboto Light"/>
          <w:i/>
          <w:iCs/>
        </w:rPr>
        <w:t>-  Rámcová</w:t>
      </w:r>
      <w:proofErr w:type="gramEnd"/>
      <w:r w:rsidRPr="1876D875">
        <w:rPr>
          <w:rFonts w:ascii="Roboto Light" w:eastAsia="Roboto Light" w:hAnsi="Roboto Light" w:cs="Roboto Light"/>
          <w:i/>
          <w:iCs/>
        </w:rPr>
        <w:t xml:space="preserve"> smlouva o poskytování servisní podpory a odborných služeb</w:t>
      </w:r>
    </w:p>
    <w:p w14:paraId="4EB19240" w14:textId="44E83748" w:rsidR="004A4B86" w:rsidRDefault="64825FC9" w:rsidP="1876D875">
      <w:r>
        <w:rPr>
          <w:noProof/>
        </w:rPr>
        <w:drawing>
          <wp:inline distT="0" distB="0" distL="0" distR="0" wp14:anchorId="475FAC51" wp14:editId="46642B2D">
            <wp:extent cx="5777388" cy="7618534"/>
            <wp:effectExtent l="0" t="0" r="0" b="0"/>
            <wp:docPr id="847019898" name="Picture 84701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77388" cy="7618534"/>
                    </a:xfrm>
                    <a:prstGeom prst="rect">
                      <a:avLst/>
                    </a:prstGeom>
                  </pic:spPr>
                </pic:pic>
              </a:graphicData>
            </a:graphic>
          </wp:inline>
        </w:drawing>
      </w:r>
    </w:p>
    <w:p w14:paraId="4EB19241" w14:textId="77777777" w:rsidR="004A4B86" w:rsidRDefault="004A4B86">
      <w:pPr>
        <w:rPr>
          <w:b/>
          <w:sz w:val="28"/>
          <w:szCs w:val="28"/>
        </w:rPr>
      </w:pPr>
    </w:p>
    <w:p w14:paraId="4EB19242" w14:textId="77777777" w:rsidR="004A4B86" w:rsidRDefault="004A4B86">
      <w:pPr>
        <w:rPr>
          <w:b/>
          <w:sz w:val="28"/>
          <w:szCs w:val="28"/>
        </w:rPr>
      </w:pPr>
    </w:p>
    <w:p w14:paraId="4EB19243" w14:textId="77777777" w:rsidR="004A4B86" w:rsidRDefault="004A4B86">
      <w:pPr>
        <w:rPr>
          <w:b/>
          <w:sz w:val="28"/>
          <w:szCs w:val="28"/>
        </w:rPr>
      </w:pPr>
    </w:p>
    <w:p w14:paraId="4EB19244" w14:textId="77777777" w:rsidR="004A4B86" w:rsidRDefault="004A4B86">
      <w:pPr>
        <w:rPr>
          <w:b/>
          <w:sz w:val="28"/>
          <w:szCs w:val="28"/>
        </w:rPr>
      </w:pPr>
    </w:p>
    <w:p w14:paraId="4EB19245" w14:textId="77777777" w:rsidR="004A4B86" w:rsidRDefault="00EA586A">
      <w:pPr>
        <w:jc w:val="center"/>
        <w:rPr>
          <w:rFonts w:ascii="Roboto Light" w:eastAsia="Roboto Light" w:hAnsi="Roboto Light" w:cs="Roboto Light"/>
        </w:rPr>
      </w:pPr>
      <w:bookmarkStart w:id="1" w:name="_30j0zll" w:colFirst="0" w:colLast="0"/>
      <w:bookmarkEnd w:id="1"/>
      <w:r>
        <w:rPr>
          <w:rFonts w:ascii="Roboto" w:eastAsia="Roboto" w:hAnsi="Roboto" w:cs="Roboto"/>
          <w:b/>
          <w:sz w:val="36"/>
          <w:szCs w:val="36"/>
        </w:rPr>
        <w:t>Příloha č. 2</w:t>
      </w:r>
    </w:p>
    <w:p w14:paraId="4EB19246" w14:textId="77777777" w:rsidR="004A4B86" w:rsidRDefault="004A4B86">
      <w:pPr>
        <w:rPr>
          <w:rFonts w:ascii="Roboto Light" w:eastAsia="Roboto Light" w:hAnsi="Roboto Light" w:cs="Roboto Light"/>
        </w:rPr>
      </w:pPr>
    </w:p>
    <w:p w14:paraId="4EB19247" w14:textId="77777777" w:rsidR="004A4B86" w:rsidRDefault="004A4B86">
      <w:pPr>
        <w:rPr>
          <w:rFonts w:ascii="Roboto Light" w:eastAsia="Roboto Light" w:hAnsi="Roboto Light" w:cs="Roboto Light"/>
        </w:rPr>
      </w:pPr>
    </w:p>
    <w:p w14:paraId="4EB19248" w14:textId="77777777" w:rsidR="004A4B86" w:rsidRDefault="00EA586A">
      <w:pPr>
        <w:jc w:val="center"/>
        <w:rPr>
          <w:rFonts w:ascii="Roboto" w:eastAsia="Roboto" w:hAnsi="Roboto" w:cs="Roboto"/>
          <w:b/>
        </w:rPr>
      </w:pPr>
      <w:r>
        <w:rPr>
          <w:rFonts w:ascii="Roboto" w:eastAsia="Roboto" w:hAnsi="Roboto" w:cs="Roboto"/>
          <w:b/>
        </w:rPr>
        <w:t>Článek I.</w:t>
      </w:r>
    </w:p>
    <w:p w14:paraId="4EB19249" w14:textId="77777777" w:rsidR="004A4B86" w:rsidRDefault="00EA586A">
      <w:pPr>
        <w:jc w:val="center"/>
        <w:rPr>
          <w:rFonts w:ascii="Roboto" w:eastAsia="Roboto" w:hAnsi="Roboto" w:cs="Roboto"/>
        </w:rPr>
      </w:pPr>
      <w:r>
        <w:rPr>
          <w:rFonts w:ascii="Roboto" w:eastAsia="Roboto" w:hAnsi="Roboto" w:cs="Roboto"/>
          <w:b/>
        </w:rPr>
        <w:t>Ceník služeb</w:t>
      </w:r>
    </w:p>
    <w:p w14:paraId="4EB1924A" w14:textId="77777777" w:rsidR="004A4B86" w:rsidRDefault="004A4B86">
      <w:pPr>
        <w:rPr>
          <w:rFonts w:ascii="Roboto" w:eastAsia="Roboto" w:hAnsi="Roboto" w:cs="Roboto"/>
        </w:rPr>
      </w:pPr>
    </w:p>
    <w:p w14:paraId="4EB1924B" w14:textId="77777777" w:rsidR="004A4B86" w:rsidRDefault="004A4B86">
      <w:pPr>
        <w:rPr>
          <w:rFonts w:ascii="Roboto Light" w:eastAsia="Roboto Light" w:hAnsi="Roboto Light" w:cs="Roboto Light"/>
        </w:rPr>
      </w:pPr>
    </w:p>
    <w:tbl>
      <w:tblPr>
        <w:tblW w:w="672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4A0" w:firstRow="1" w:lastRow="0" w:firstColumn="1" w:lastColumn="0" w:noHBand="0" w:noVBand="1"/>
      </w:tblPr>
      <w:tblGrid>
        <w:gridCol w:w="4425"/>
        <w:gridCol w:w="2295"/>
      </w:tblGrid>
      <w:tr w:rsidR="004A4B86" w14:paraId="4EB1924E" w14:textId="77777777" w:rsidTr="004A4B86">
        <w:trPr>
          <w:jc w:val="center"/>
        </w:trPr>
        <w:tc>
          <w:tcPr>
            <w:tcW w:w="4425" w:type="dxa"/>
          </w:tcPr>
          <w:p w14:paraId="4EB1924C" w14:textId="77777777" w:rsidR="004A4B86" w:rsidRDefault="00EA586A">
            <w:pPr>
              <w:spacing w:before="120" w:after="120"/>
              <w:jc w:val="center"/>
              <w:rPr>
                <w:rFonts w:ascii="Roboto" w:eastAsia="Roboto" w:hAnsi="Roboto" w:cs="Roboto"/>
              </w:rPr>
            </w:pPr>
            <w:r>
              <w:rPr>
                <w:rFonts w:ascii="Roboto" w:eastAsia="Roboto" w:hAnsi="Roboto" w:cs="Roboto"/>
              </w:rPr>
              <w:t>Funkce</w:t>
            </w:r>
          </w:p>
        </w:tc>
        <w:tc>
          <w:tcPr>
            <w:tcW w:w="2295" w:type="dxa"/>
          </w:tcPr>
          <w:p w14:paraId="4EB1924D" w14:textId="77777777" w:rsidR="004A4B86" w:rsidRDefault="00EA586A">
            <w:pPr>
              <w:spacing w:before="120" w:after="120"/>
              <w:jc w:val="center"/>
              <w:rPr>
                <w:rFonts w:ascii="Roboto" w:eastAsia="Roboto" w:hAnsi="Roboto" w:cs="Roboto"/>
              </w:rPr>
            </w:pPr>
            <w:r>
              <w:rPr>
                <w:rFonts w:ascii="Roboto" w:eastAsia="Roboto" w:hAnsi="Roboto" w:cs="Roboto"/>
              </w:rPr>
              <w:t>Sazba</w:t>
            </w:r>
          </w:p>
        </w:tc>
      </w:tr>
      <w:tr w:rsidR="004A4B86" w14:paraId="4EB19251" w14:textId="77777777" w:rsidTr="004A4B86">
        <w:trPr>
          <w:jc w:val="center"/>
        </w:trPr>
        <w:tc>
          <w:tcPr>
            <w:tcW w:w="4425" w:type="dxa"/>
          </w:tcPr>
          <w:p w14:paraId="4EB1924F" w14:textId="77777777" w:rsidR="004A4B86" w:rsidRDefault="00EA586A">
            <w:pPr>
              <w:spacing w:before="120" w:after="120"/>
              <w:rPr>
                <w:rFonts w:ascii="Roboto" w:eastAsia="Roboto" w:hAnsi="Roboto" w:cs="Roboto"/>
              </w:rPr>
            </w:pPr>
            <w:r>
              <w:rPr>
                <w:rFonts w:ascii="Roboto" w:eastAsia="Roboto" w:hAnsi="Roboto" w:cs="Roboto"/>
                <w:b/>
              </w:rPr>
              <w:t>Projektový manažer</w:t>
            </w:r>
          </w:p>
        </w:tc>
        <w:tc>
          <w:tcPr>
            <w:tcW w:w="2295" w:type="dxa"/>
            <w:vAlign w:val="center"/>
          </w:tcPr>
          <w:p w14:paraId="4EB19250" w14:textId="77777777" w:rsidR="004A4B86" w:rsidRDefault="00EA586A">
            <w:pPr>
              <w:jc w:val="center"/>
              <w:rPr>
                <w:rFonts w:ascii="Roboto Light" w:eastAsia="Roboto Light" w:hAnsi="Roboto Light" w:cs="Roboto Light"/>
              </w:rPr>
            </w:pPr>
            <w:r>
              <w:rPr>
                <w:rFonts w:ascii="Roboto Light" w:eastAsia="Roboto Light" w:hAnsi="Roboto Light" w:cs="Roboto Light"/>
              </w:rPr>
              <w:t>1600</w:t>
            </w:r>
          </w:p>
        </w:tc>
      </w:tr>
      <w:tr w:rsidR="004A4B86" w14:paraId="4EB19254" w14:textId="77777777" w:rsidTr="004A4B86">
        <w:trPr>
          <w:jc w:val="center"/>
        </w:trPr>
        <w:tc>
          <w:tcPr>
            <w:tcW w:w="4425" w:type="dxa"/>
          </w:tcPr>
          <w:p w14:paraId="4EB19252" w14:textId="77777777" w:rsidR="004A4B86" w:rsidRDefault="00EA586A">
            <w:pPr>
              <w:spacing w:before="120" w:after="120"/>
              <w:rPr>
                <w:rFonts w:ascii="Roboto" w:eastAsia="Roboto" w:hAnsi="Roboto" w:cs="Roboto"/>
              </w:rPr>
            </w:pPr>
            <w:r>
              <w:rPr>
                <w:rFonts w:ascii="Roboto" w:eastAsia="Roboto" w:hAnsi="Roboto" w:cs="Roboto"/>
                <w:b/>
              </w:rPr>
              <w:t>Konzultant</w:t>
            </w:r>
          </w:p>
        </w:tc>
        <w:tc>
          <w:tcPr>
            <w:tcW w:w="2295" w:type="dxa"/>
            <w:vAlign w:val="center"/>
          </w:tcPr>
          <w:p w14:paraId="4EB19253" w14:textId="77777777" w:rsidR="004A4B86" w:rsidRDefault="00EA586A">
            <w:pPr>
              <w:jc w:val="center"/>
              <w:rPr>
                <w:rFonts w:ascii="Roboto Light" w:eastAsia="Roboto Light" w:hAnsi="Roboto Light" w:cs="Roboto Light"/>
              </w:rPr>
            </w:pPr>
            <w:r>
              <w:rPr>
                <w:rFonts w:ascii="Roboto Light" w:eastAsia="Roboto Light" w:hAnsi="Roboto Light" w:cs="Roboto Light"/>
              </w:rPr>
              <w:t>1600</w:t>
            </w:r>
          </w:p>
        </w:tc>
      </w:tr>
      <w:tr w:rsidR="004A4B86" w14:paraId="4EB19257" w14:textId="77777777" w:rsidTr="004A4B86">
        <w:trPr>
          <w:jc w:val="center"/>
        </w:trPr>
        <w:tc>
          <w:tcPr>
            <w:tcW w:w="4425" w:type="dxa"/>
          </w:tcPr>
          <w:p w14:paraId="4EB19255" w14:textId="77777777" w:rsidR="004A4B86" w:rsidRDefault="00EA586A">
            <w:pPr>
              <w:spacing w:before="120" w:after="120"/>
              <w:rPr>
                <w:rFonts w:ascii="Roboto" w:eastAsia="Roboto" w:hAnsi="Roboto" w:cs="Roboto"/>
              </w:rPr>
            </w:pPr>
            <w:r>
              <w:rPr>
                <w:rFonts w:ascii="Roboto" w:eastAsia="Roboto" w:hAnsi="Roboto" w:cs="Roboto"/>
                <w:b/>
              </w:rPr>
              <w:t>Programátor</w:t>
            </w:r>
          </w:p>
        </w:tc>
        <w:tc>
          <w:tcPr>
            <w:tcW w:w="2295" w:type="dxa"/>
            <w:vAlign w:val="center"/>
          </w:tcPr>
          <w:p w14:paraId="4EB19256" w14:textId="77777777" w:rsidR="004A4B86" w:rsidRDefault="00EA586A">
            <w:pPr>
              <w:jc w:val="center"/>
              <w:rPr>
                <w:rFonts w:ascii="Roboto Light" w:eastAsia="Roboto Light" w:hAnsi="Roboto Light" w:cs="Roboto Light"/>
              </w:rPr>
            </w:pPr>
            <w:r>
              <w:rPr>
                <w:rFonts w:ascii="Roboto Light" w:eastAsia="Roboto Light" w:hAnsi="Roboto Light" w:cs="Roboto Light"/>
              </w:rPr>
              <w:t>1600</w:t>
            </w:r>
          </w:p>
        </w:tc>
      </w:tr>
      <w:tr w:rsidR="004A4B86" w14:paraId="4EB1925A" w14:textId="77777777" w:rsidTr="004A4B86">
        <w:trPr>
          <w:jc w:val="center"/>
        </w:trPr>
        <w:tc>
          <w:tcPr>
            <w:tcW w:w="4425" w:type="dxa"/>
          </w:tcPr>
          <w:p w14:paraId="4EB19258" w14:textId="77777777" w:rsidR="004A4B86" w:rsidRDefault="00EA586A">
            <w:pPr>
              <w:spacing w:before="120" w:after="120"/>
              <w:rPr>
                <w:rFonts w:ascii="Roboto" w:eastAsia="Roboto" w:hAnsi="Roboto" w:cs="Roboto"/>
              </w:rPr>
            </w:pPr>
            <w:r>
              <w:rPr>
                <w:rFonts w:ascii="Roboto" w:eastAsia="Roboto" w:hAnsi="Roboto" w:cs="Roboto"/>
                <w:b/>
              </w:rPr>
              <w:t>UX/UI designer</w:t>
            </w:r>
          </w:p>
        </w:tc>
        <w:tc>
          <w:tcPr>
            <w:tcW w:w="2295" w:type="dxa"/>
            <w:vAlign w:val="center"/>
          </w:tcPr>
          <w:p w14:paraId="4EB19259" w14:textId="77777777" w:rsidR="004A4B86" w:rsidRDefault="00EA586A">
            <w:pPr>
              <w:jc w:val="center"/>
              <w:rPr>
                <w:rFonts w:ascii="Roboto Light" w:eastAsia="Roboto Light" w:hAnsi="Roboto Light" w:cs="Roboto Light"/>
              </w:rPr>
            </w:pPr>
            <w:r>
              <w:rPr>
                <w:rFonts w:ascii="Roboto Light" w:eastAsia="Roboto Light" w:hAnsi="Roboto Light" w:cs="Roboto Light"/>
              </w:rPr>
              <w:t>1600</w:t>
            </w:r>
          </w:p>
        </w:tc>
      </w:tr>
    </w:tbl>
    <w:p w14:paraId="4EB1925B" w14:textId="77777777" w:rsidR="004A4B86" w:rsidRDefault="00EA586A">
      <w:pPr>
        <w:spacing w:before="120"/>
        <w:rPr>
          <w:rFonts w:ascii="Roboto Light" w:eastAsia="Roboto Light" w:hAnsi="Roboto Light" w:cs="Roboto Light"/>
        </w:rPr>
      </w:pPr>
      <w:r>
        <w:rPr>
          <w:rFonts w:ascii="Roboto Light" w:eastAsia="Roboto Light" w:hAnsi="Roboto Light" w:cs="Roboto Light"/>
        </w:rPr>
        <w:tab/>
      </w:r>
      <w:r>
        <w:rPr>
          <w:rFonts w:ascii="Roboto Light" w:eastAsia="Roboto Light" w:hAnsi="Roboto Light" w:cs="Roboto Light"/>
        </w:rPr>
        <w:tab/>
        <w:t>Částky jsou uvedeny bez DPH</w:t>
      </w:r>
    </w:p>
    <w:p w14:paraId="4EB1925C" w14:textId="77777777" w:rsidR="004A4B86" w:rsidRDefault="004A4B86"/>
    <w:p w14:paraId="4EB1925D" w14:textId="77777777" w:rsidR="004A4B86" w:rsidRDefault="004A4B86"/>
    <w:p w14:paraId="4EB1925E" w14:textId="77777777" w:rsidR="004A4B86" w:rsidRDefault="004A4B86"/>
    <w:p w14:paraId="4EB1925F" w14:textId="77777777" w:rsidR="004A4B86" w:rsidRDefault="00EA586A">
      <w:pPr>
        <w:jc w:val="center"/>
        <w:rPr>
          <w:rFonts w:ascii="Roboto" w:eastAsia="Roboto" w:hAnsi="Roboto" w:cs="Roboto"/>
          <w:b/>
        </w:rPr>
      </w:pPr>
      <w:r>
        <w:rPr>
          <w:rFonts w:ascii="Roboto" w:eastAsia="Roboto" w:hAnsi="Roboto" w:cs="Roboto"/>
          <w:b/>
        </w:rPr>
        <w:t>Článek II.</w:t>
      </w:r>
    </w:p>
    <w:p w14:paraId="4EB19260" w14:textId="77777777" w:rsidR="004A4B86" w:rsidRDefault="00EA586A">
      <w:pPr>
        <w:spacing w:after="120"/>
        <w:jc w:val="center"/>
      </w:pPr>
      <w:r>
        <w:rPr>
          <w:rFonts w:ascii="Roboto" w:eastAsia="Roboto" w:hAnsi="Roboto" w:cs="Roboto"/>
          <w:b/>
        </w:rPr>
        <w:t>Závěrečná ustanovení</w:t>
      </w:r>
    </w:p>
    <w:p w14:paraId="4EB19261" w14:textId="77777777" w:rsidR="004A4B86" w:rsidRDefault="004A4B86"/>
    <w:p w14:paraId="4EB19262" w14:textId="77777777" w:rsidR="004A4B86" w:rsidRDefault="00EA586A">
      <w:pPr>
        <w:numPr>
          <w:ilvl w:val="0"/>
          <w:numId w:val="11"/>
        </w:numPr>
        <w:rPr>
          <w:rFonts w:ascii="Roboto Light" w:eastAsia="Roboto Light" w:hAnsi="Roboto Light" w:cs="Roboto Light"/>
        </w:rPr>
      </w:pPr>
      <w:r>
        <w:rPr>
          <w:rFonts w:ascii="Roboto Light" w:eastAsia="Roboto Light" w:hAnsi="Roboto Light" w:cs="Roboto Light"/>
        </w:rPr>
        <w:t>Smluvní strany se dohodly, že sazby a rozsah sjednaných služeb v této příloze jsou účinné od dne podpisu této přílohy.</w:t>
      </w:r>
    </w:p>
    <w:p w14:paraId="4EB19263" w14:textId="77777777" w:rsidR="004A4B86" w:rsidRDefault="00EA586A">
      <w:pPr>
        <w:numPr>
          <w:ilvl w:val="0"/>
          <w:numId w:val="11"/>
        </w:numPr>
        <w:rPr>
          <w:rFonts w:ascii="Roboto Light" w:eastAsia="Roboto Light" w:hAnsi="Roboto Light" w:cs="Roboto Light"/>
        </w:rPr>
      </w:pPr>
      <w:r>
        <w:rPr>
          <w:rFonts w:ascii="Roboto Light" w:eastAsia="Roboto Light" w:hAnsi="Roboto Light" w:cs="Roboto Light"/>
        </w:rPr>
        <w:t>Smluvní strany se dohodly, že konzultant je oprávněn písemným oznámením doručeným Klientovi navýšit hodinovou sazbu za poskytované Služby o průměrnou roční míru inflace vyhlašovanou Českým statistickým úřadem vyjádřenou přírůstkem průměrného indexu spotřebitelských cen (</w:t>
      </w:r>
      <w:proofErr w:type="gramStart"/>
      <w:r>
        <w:rPr>
          <w:rFonts w:ascii="Roboto Light" w:eastAsia="Roboto Light" w:hAnsi="Roboto Light" w:cs="Roboto Light"/>
        </w:rPr>
        <w:t xml:space="preserve">CPI - </w:t>
      </w:r>
      <w:proofErr w:type="spellStart"/>
      <w:r>
        <w:rPr>
          <w:rFonts w:ascii="Roboto Light" w:eastAsia="Roboto Light" w:hAnsi="Roboto Light" w:cs="Roboto Light"/>
        </w:rPr>
        <w:t>Consumer</w:t>
      </w:r>
      <w:proofErr w:type="spellEnd"/>
      <w:proofErr w:type="gramEnd"/>
      <w:r>
        <w:rPr>
          <w:rFonts w:ascii="Roboto Light" w:eastAsia="Roboto Light" w:hAnsi="Roboto Light" w:cs="Roboto Light"/>
        </w:rPr>
        <w:t xml:space="preserve"> </w:t>
      </w:r>
      <w:proofErr w:type="spellStart"/>
      <w:r>
        <w:rPr>
          <w:rFonts w:ascii="Roboto Light" w:eastAsia="Roboto Light" w:hAnsi="Roboto Light" w:cs="Roboto Light"/>
        </w:rPr>
        <w:t>Price</w:t>
      </w:r>
      <w:proofErr w:type="spellEnd"/>
      <w:r>
        <w:rPr>
          <w:rFonts w:ascii="Roboto Light" w:eastAsia="Roboto Light" w:hAnsi="Roboto Light" w:cs="Roboto Light"/>
        </w:rPr>
        <w:t xml:space="preserve"> Index), kterou pro předchozí kalendářní rok stanoví Český statistický úřad, a to s účinností ke dni doručení oznámení Klientovi, ne však později než do 5 kalendářních měsíců ode dne jejího vyhlášení.</w:t>
      </w:r>
    </w:p>
    <w:p w14:paraId="4EB19264" w14:textId="77777777" w:rsidR="004A4B86" w:rsidRDefault="00EA586A">
      <w:pPr>
        <w:numPr>
          <w:ilvl w:val="0"/>
          <w:numId w:val="11"/>
        </w:numPr>
        <w:rPr>
          <w:rFonts w:ascii="Roboto Light" w:eastAsia="Roboto Light" w:hAnsi="Roboto Light" w:cs="Roboto Light"/>
        </w:rPr>
      </w:pPr>
      <w:r>
        <w:rPr>
          <w:rFonts w:ascii="Roboto Light" w:eastAsia="Roboto Light" w:hAnsi="Roboto Light" w:cs="Roboto Light"/>
        </w:rPr>
        <w:t xml:space="preserve">Tato Příloha </w:t>
      </w:r>
      <w:proofErr w:type="gramStart"/>
      <w:r>
        <w:rPr>
          <w:rFonts w:ascii="Roboto Light" w:eastAsia="Roboto Light" w:hAnsi="Roboto Light" w:cs="Roboto Light"/>
        </w:rPr>
        <w:t>tvoří</w:t>
      </w:r>
      <w:proofErr w:type="gramEnd"/>
      <w:r>
        <w:rPr>
          <w:rFonts w:ascii="Roboto Light" w:eastAsia="Roboto Light" w:hAnsi="Roboto Light" w:cs="Roboto Light"/>
        </w:rPr>
        <w:t xml:space="preserve"> nedílnou součást Rámcové smlouvy o poskytování servisní podpory a odborných služeb</w:t>
      </w:r>
      <w:r>
        <w:rPr>
          <w:rFonts w:ascii="Roboto Light" w:eastAsia="Roboto Light" w:hAnsi="Roboto Light" w:cs="Roboto Light"/>
          <w:highlight w:val="white"/>
        </w:rPr>
        <w:t xml:space="preserve"> (</w:t>
      </w:r>
      <w:r>
        <w:rPr>
          <w:rFonts w:ascii="Roboto Light" w:eastAsia="Roboto Light" w:hAnsi="Roboto Light" w:cs="Roboto Light"/>
        </w:rPr>
        <w:t>dále jen „smlouva“) okamžikem svého podpisu a je vyhotovena ve 2 stejnopisech.</w:t>
      </w:r>
    </w:p>
    <w:p w14:paraId="4EB19265" w14:textId="77777777" w:rsidR="004A4B86" w:rsidRDefault="004A4B86">
      <w:pPr>
        <w:rPr>
          <w:rFonts w:ascii="Roboto Light" w:eastAsia="Roboto Light" w:hAnsi="Roboto Light" w:cs="Roboto Light"/>
        </w:rPr>
      </w:pPr>
    </w:p>
    <w:p w14:paraId="4EB19266" w14:textId="77777777" w:rsidR="004A4B86" w:rsidRDefault="004A4B86">
      <w:pPr>
        <w:rPr>
          <w:rFonts w:ascii="Roboto Light" w:eastAsia="Roboto Light" w:hAnsi="Roboto Light" w:cs="Roboto Light"/>
        </w:rPr>
      </w:pPr>
    </w:p>
    <w:p w14:paraId="4EB19267" w14:textId="77777777" w:rsidR="004A4B86" w:rsidRDefault="004A4B86">
      <w:pPr>
        <w:rPr>
          <w:rFonts w:ascii="Roboto Light" w:eastAsia="Roboto Light" w:hAnsi="Roboto Light" w:cs="Roboto Light"/>
        </w:rPr>
      </w:pPr>
    </w:p>
    <w:tbl>
      <w:tblPr>
        <w:tblW w:w="9551" w:type="dxa"/>
        <w:jc w:val="center"/>
        <w:tblLayout w:type="fixed"/>
        <w:tblCellMar>
          <w:left w:w="115" w:type="dxa"/>
          <w:right w:w="115" w:type="dxa"/>
        </w:tblCellMar>
        <w:tblLook w:val="0000" w:firstRow="0" w:lastRow="0" w:firstColumn="0" w:lastColumn="0" w:noHBand="0" w:noVBand="0"/>
      </w:tblPr>
      <w:tblGrid>
        <w:gridCol w:w="4775"/>
        <w:gridCol w:w="4776"/>
      </w:tblGrid>
      <w:tr w:rsidR="004A4B86" w14:paraId="4EB1926A" w14:textId="77777777" w:rsidTr="1876D875">
        <w:trPr>
          <w:jc w:val="center"/>
        </w:trPr>
        <w:tc>
          <w:tcPr>
            <w:tcW w:w="4747" w:type="dxa"/>
          </w:tcPr>
          <w:p w14:paraId="4EB19268" w14:textId="77777777" w:rsidR="004A4B86" w:rsidRDefault="00EA586A">
            <w:pPr>
              <w:ind w:left="479"/>
              <w:rPr>
                <w:rFonts w:ascii="Roboto Light" w:eastAsia="Roboto Light" w:hAnsi="Roboto Light" w:cs="Roboto Light"/>
              </w:rPr>
            </w:pPr>
            <w:bookmarkStart w:id="2" w:name="_1fob9te" w:colFirst="0" w:colLast="0"/>
            <w:bookmarkEnd w:id="2"/>
            <w:r>
              <w:rPr>
                <w:rFonts w:ascii="Roboto Light" w:eastAsia="Roboto Light" w:hAnsi="Roboto Light" w:cs="Roboto Light"/>
              </w:rPr>
              <w:t>V Brně dne: …………………………</w:t>
            </w:r>
          </w:p>
        </w:tc>
        <w:tc>
          <w:tcPr>
            <w:tcW w:w="4747" w:type="dxa"/>
          </w:tcPr>
          <w:p w14:paraId="4EB19269" w14:textId="77777777" w:rsidR="004A4B86" w:rsidRDefault="00EA586A">
            <w:pPr>
              <w:ind w:left="128"/>
              <w:rPr>
                <w:rFonts w:ascii="Roboto Light" w:eastAsia="Roboto Light" w:hAnsi="Roboto Light" w:cs="Roboto Light"/>
              </w:rPr>
            </w:pPr>
            <w:r>
              <w:rPr>
                <w:rFonts w:ascii="Roboto Light" w:eastAsia="Roboto Light" w:hAnsi="Roboto Light" w:cs="Roboto Light"/>
              </w:rPr>
              <w:t>V Praze dne: ……………………</w:t>
            </w:r>
            <w:proofErr w:type="gramStart"/>
            <w:r>
              <w:rPr>
                <w:rFonts w:ascii="Roboto Light" w:eastAsia="Roboto Light" w:hAnsi="Roboto Light" w:cs="Roboto Light"/>
              </w:rPr>
              <w:t>…….</w:t>
            </w:r>
            <w:proofErr w:type="gramEnd"/>
          </w:p>
        </w:tc>
      </w:tr>
      <w:tr w:rsidR="004A4B86" w14:paraId="4EB19270" w14:textId="77777777" w:rsidTr="1876D875">
        <w:trPr>
          <w:jc w:val="center"/>
        </w:trPr>
        <w:tc>
          <w:tcPr>
            <w:tcW w:w="4747" w:type="dxa"/>
          </w:tcPr>
          <w:p w14:paraId="4EB1926D" w14:textId="22FBCD64" w:rsidR="004A4B86" w:rsidRDefault="004A4B86" w:rsidP="1876D875">
            <w:pPr>
              <w:rPr>
                <w:rFonts w:ascii="Roboto Light" w:eastAsia="Roboto Light" w:hAnsi="Roboto Light" w:cs="Roboto Light"/>
              </w:rPr>
            </w:pPr>
          </w:p>
          <w:p w14:paraId="4EB1926E" w14:textId="77777777" w:rsidR="004A4B86" w:rsidRDefault="004A4B86">
            <w:pPr>
              <w:rPr>
                <w:rFonts w:ascii="Roboto Light" w:eastAsia="Roboto Light" w:hAnsi="Roboto Light" w:cs="Roboto Light"/>
              </w:rPr>
            </w:pPr>
          </w:p>
        </w:tc>
        <w:tc>
          <w:tcPr>
            <w:tcW w:w="4747" w:type="dxa"/>
          </w:tcPr>
          <w:p w14:paraId="4EB1926F" w14:textId="77777777" w:rsidR="004A4B86" w:rsidRDefault="004A4B86">
            <w:pPr>
              <w:ind w:left="128"/>
              <w:rPr>
                <w:rFonts w:ascii="Roboto Light" w:eastAsia="Roboto Light" w:hAnsi="Roboto Light" w:cs="Roboto Light"/>
              </w:rPr>
            </w:pPr>
          </w:p>
        </w:tc>
      </w:tr>
      <w:tr w:rsidR="004A4B86" w14:paraId="4EB19273" w14:textId="77777777" w:rsidTr="1876D875">
        <w:trPr>
          <w:jc w:val="center"/>
        </w:trPr>
        <w:tc>
          <w:tcPr>
            <w:tcW w:w="4747" w:type="dxa"/>
          </w:tcPr>
          <w:p w14:paraId="4EB19271" w14:textId="77777777" w:rsidR="004A4B86" w:rsidRDefault="00EA586A">
            <w:pPr>
              <w:ind w:left="128"/>
              <w:rPr>
                <w:rFonts w:ascii="Roboto Light" w:eastAsia="Roboto Light" w:hAnsi="Roboto Light" w:cs="Roboto Light"/>
              </w:rPr>
            </w:pPr>
            <w:r>
              <w:rPr>
                <w:rFonts w:ascii="Roboto Light" w:eastAsia="Roboto Light" w:hAnsi="Roboto Light" w:cs="Roboto Light"/>
              </w:rPr>
              <w:t xml:space="preserve">      ………………………………………………….</w:t>
            </w:r>
          </w:p>
        </w:tc>
        <w:tc>
          <w:tcPr>
            <w:tcW w:w="4747" w:type="dxa"/>
          </w:tcPr>
          <w:p w14:paraId="4EB19272" w14:textId="77777777" w:rsidR="004A4B86" w:rsidRDefault="00EA586A">
            <w:pPr>
              <w:ind w:left="128"/>
              <w:rPr>
                <w:rFonts w:ascii="Roboto Light" w:eastAsia="Roboto Light" w:hAnsi="Roboto Light" w:cs="Roboto Light"/>
              </w:rPr>
            </w:pPr>
            <w:r>
              <w:rPr>
                <w:rFonts w:ascii="Roboto Light" w:eastAsia="Roboto Light" w:hAnsi="Roboto Light" w:cs="Roboto Light"/>
              </w:rPr>
              <w:t>………………………………………………….</w:t>
            </w:r>
          </w:p>
        </w:tc>
      </w:tr>
      <w:tr w:rsidR="004A4B86" w14:paraId="4EB19279" w14:textId="77777777" w:rsidTr="1876D875">
        <w:trPr>
          <w:trHeight w:val="882"/>
          <w:jc w:val="center"/>
        </w:trPr>
        <w:tc>
          <w:tcPr>
            <w:tcW w:w="4747" w:type="dxa"/>
          </w:tcPr>
          <w:p w14:paraId="4EB19274" w14:textId="77777777" w:rsidR="004A4B86" w:rsidRDefault="00EA586A">
            <w:pPr>
              <w:ind w:left="479"/>
              <w:rPr>
                <w:rFonts w:ascii="Roboto Light" w:eastAsia="Roboto Light" w:hAnsi="Roboto Light" w:cs="Roboto Light"/>
              </w:rPr>
            </w:pPr>
            <w:r>
              <w:rPr>
                <w:rFonts w:ascii="Roboto Light" w:eastAsia="Roboto Light" w:hAnsi="Roboto Light" w:cs="Roboto Light"/>
              </w:rPr>
              <w:t>Za odběratele:</w:t>
            </w:r>
          </w:p>
          <w:p w14:paraId="1148FC04" w14:textId="77777777" w:rsidR="004A4B86" w:rsidRDefault="00EA586A">
            <w:pPr>
              <w:ind w:left="479"/>
              <w:rPr>
                <w:rFonts w:ascii="Roboto" w:eastAsia="Roboto" w:hAnsi="Roboto" w:cs="Roboto"/>
              </w:rPr>
            </w:pPr>
            <w:r>
              <w:rPr>
                <w:rFonts w:ascii="Roboto" w:eastAsia="Roboto" w:hAnsi="Roboto" w:cs="Roboto"/>
              </w:rPr>
              <w:t>Centrum dopravního výzkumu, v. v. i.</w:t>
            </w:r>
          </w:p>
          <w:p w14:paraId="4EB19275" w14:textId="1D222CB3" w:rsidR="000B1ACA" w:rsidRDefault="000B1ACA">
            <w:pPr>
              <w:ind w:left="479"/>
              <w:rPr>
                <w:rFonts w:ascii="Roboto" w:eastAsia="Roboto" w:hAnsi="Roboto" w:cs="Roboto"/>
              </w:rPr>
            </w:pPr>
            <w:r>
              <w:rPr>
                <w:rFonts w:ascii="Roboto" w:eastAsia="Roboto" w:hAnsi="Roboto" w:cs="Roboto"/>
              </w:rPr>
              <w:t>Ing. Jindřichem Fričem, Ph.D., MBA, ředitel</w:t>
            </w:r>
          </w:p>
        </w:tc>
        <w:tc>
          <w:tcPr>
            <w:tcW w:w="4747" w:type="dxa"/>
          </w:tcPr>
          <w:p w14:paraId="4EB19276" w14:textId="77777777" w:rsidR="004A4B86" w:rsidRDefault="00EA586A">
            <w:pPr>
              <w:ind w:left="128"/>
              <w:rPr>
                <w:rFonts w:ascii="Roboto Light" w:eastAsia="Roboto Light" w:hAnsi="Roboto Light" w:cs="Roboto Light"/>
              </w:rPr>
            </w:pPr>
            <w:r>
              <w:rPr>
                <w:rFonts w:ascii="Roboto Light" w:eastAsia="Roboto Light" w:hAnsi="Roboto Light" w:cs="Roboto Light"/>
              </w:rPr>
              <w:t>Za poskytovatele:</w:t>
            </w:r>
          </w:p>
          <w:p w14:paraId="4EB19277" w14:textId="77777777" w:rsidR="004A4B86" w:rsidRDefault="00EA586A">
            <w:pPr>
              <w:ind w:left="128"/>
              <w:rPr>
                <w:rFonts w:ascii="Roboto" w:eastAsia="Roboto" w:hAnsi="Roboto" w:cs="Roboto"/>
              </w:rPr>
            </w:pPr>
            <w:proofErr w:type="spellStart"/>
            <w:r>
              <w:rPr>
                <w:rFonts w:ascii="Roboto" w:eastAsia="Roboto" w:hAnsi="Roboto" w:cs="Roboto"/>
              </w:rPr>
              <w:t>MageXo</w:t>
            </w:r>
            <w:proofErr w:type="spellEnd"/>
            <w:r>
              <w:rPr>
                <w:rFonts w:ascii="Roboto" w:eastAsia="Roboto" w:hAnsi="Roboto" w:cs="Roboto"/>
              </w:rPr>
              <w:t xml:space="preserve"> s.r.o. </w:t>
            </w:r>
          </w:p>
          <w:p w14:paraId="4EB19278" w14:textId="77777777" w:rsidR="004A4B86" w:rsidRDefault="00EA586A">
            <w:pPr>
              <w:ind w:left="128"/>
              <w:rPr>
                <w:rFonts w:ascii="Roboto" w:eastAsia="Roboto" w:hAnsi="Roboto" w:cs="Roboto"/>
              </w:rPr>
            </w:pPr>
            <w:r>
              <w:rPr>
                <w:rFonts w:ascii="Roboto" w:eastAsia="Roboto" w:hAnsi="Roboto" w:cs="Roboto"/>
              </w:rPr>
              <w:t>Filip Krejčí, jednatel</w:t>
            </w:r>
          </w:p>
        </w:tc>
      </w:tr>
    </w:tbl>
    <w:p w14:paraId="4EB1927A" w14:textId="77777777" w:rsidR="004A4B86" w:rsidRDefault="004A4B86">
      <w:pPr>
        <w:rPr>
          <w:b/>
          <w:sz w:val="28"/>
          <w:szCs w:val="28"/>
        </w:rPr>
      </w:pPr>
    </w:p>
    <w:sectPr w:rsidR="004A4B86">
      <w:footerReference w:type="default" r:id="rId11"/>
      <w:headerReference w:type="first" r:id="rId12"/>
      <w:pgSz w:w="11905" w:h="16837"/>
      <w:pgMar w:top="1417" w:right="990"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298E" w14:textId="77777777" w:rsidR="002D07FC" w:rsidRDefault="002D07FC">
      <w:r>
        <w:separator/>
      </w:r>
    </w:p>
  </w:endnote>
  <w:endnote w:type="continuationSeparator" w:id="0">
    <w:p w14:paraId="6EE9AF73" w14:textId="77777777" w:rsidR="002D07FC" w:rsidRDefault="002D07FC">
      <w:r>
        <w:continuationSeparator/>
      </w:r>
    </w:p>
  </w:endnote>
  <w:endnote w:type="continuationNotice" w:id="1">
    <w:p w14:paraId="19C09D02" w14:textId="77777777" w:rsidR="002D07FC" w:rsidRDefault="002D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Roboto Light">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927D" w14:textId="6EC367F4" w:rsidR="004A4B86" w:rsidRDefault="00EA586A">
    <w:pPr>
      <w:pBdr>
        <w:top w:val="nil"/>
        <w:left w:val="nil"/>
        <w:bottom w:val="nil"/>
        <w:right w:val="nil"/>
        <w:between w:val="nil"/>
      </w:pBdr>
      <w:tabs>
        <w:tab w:val="center" w:pos="4536"/>
        <w:tab w:val="right" w:pos="9072"/>
      </w:tabs>
      <w:jc w:val="center"/>
      <w:rPr>
        <w:rFonts w:ascii="Roboto Light" w:eastAsia="Roboto Light" w:hAnsi="Roboto Light" w:cs="Roboto Light"/>
        <w:color w:val="000000"/>
        <w:sz w:val="20"/>
        <w:szCs w:val="20"/>
      </w:rPr>
    </w:pPr>
    <w:r>
      <w:rPr>
        <w:rFonts w:ascii="Roboto Light" w:eastAsia="Roboto Light" w:hAnsi="Roboto Light" w:cs="Roboto Light"/>
        <w:color w:val="000000"/>
        <w:sz w:val="20"/>
        <w:szCs w:val="20"/>
      </w:rPr>
      <w:t xml:space="preserve">Stránka </w:t>
    </w:r>
    <w:r>
      <w:rPr>
        <w:rFonts w:ascii="Roboto Light" w:eastAsia="Roboto Light" w:hAnsi="Roboto Light" w:cs="Roboto Light"/>
        <w:color w:val="000000"/>
        <w:sz w:val="20"/>
        <w:szCs w:val="20"/>
      </w:rPr>
      <w:fldChar w:fldCharType="begin"/>
    </w:r>
    <w:r>
      <w:rPr>
        <w:rFonts w:ascii="Roboto Light" w:eastAsia="Roboto Light" w:hAnsi="Roboto Light" w:cs="Roboto Light"/>
        <w:color w:val="000000"/>
        <w:sz w:val="20"/>
        <w:szCs w:val="20"/>
      </w:rPr>
      <w:instrText>PAGE</w:instrText>
    </w:r>
    <w:r>
      <w:rPr>
        <w:rFonts w:ascii="Roboto Light" w:eastAsia="Roboto Light" w:hAnsi="Roboto Light" w:cs="Roboto Light"/>
        <w:color w:val="000000"/>
        <w:sz w:val="20"/>
        <w:szCs w:val="20"/>
      </w:rPr>
      <w:fldChar w:fldCharType="separate"/>
    </w:r>
    <w:r w:rsidR="004105F1">
      <w:rPr>
        <w:rFonts w:ascii="Roboto Light" w:eastAsia="Roboto Light" w:hAnsi="Roboto Light" w:cs="Roboto Light"/>
        <w:noProof/>
        <w:color w:val="000000"/>
        <w:sz w:val="20"/>
        <w:szCs w:val="20"/>
      </w:rPr>
      <w:t>1</w:t>
    </w:r>
    <w:r>
      <w:rPr>
        <w:rFonts w:ascii="Roboto Light" w:eastAsia="Roboto Light" w:hAnsi="Roboto Light" w:cs="Roboto Light"/>
        <w:color w:val="000000"/>
        <w:sz w:val="20"/>
        <w:szCs w:val="20"/>
      </w:rPr>
      <w:fldChar w:fldCharType="end"/>
    </w:r>
    <w:r>
      <w:rPr>
        <w:rFonts w:ascii="Roboto Light" w:eastAsia="Roboto Light" w:hAnsi="Roboto Light" w:cs="Roboto Light"/>
        <w:color w:val="000000"/>
        <w:sz w:val="20"/>
        <w:szCs w:val="20"/>
      </w:rPr>
      <w:t xml:space="preserve"> z </w:t>
    </w:r>
    <w:r>
      <w:rPr>
        <w:rFonts w:ascii="Roboto Light" w:eastAsia="Roboto Light" w:hAnsi="Roboto Light" w:cs="Roboto Light"/>
        <w:color w:val="000000"/>
        <w:sz w:val="20"/>
        <w:szCs w:val="20"/>
      </w:rPr>
      <w:fldChar w:fldCharType="begin"/>
    </w:r>
    <w:r>
      <w:rPr>
        <w:rFonts w:ascii="Roboto Light" w:eastAsia="Roboto Light" w:hAnsi="Roboto Light" w:cs="Roboto Light"/>
        <w:color w:val="000000"/>
        <w:sz w:val="20"/>
        <w:szCs w:val="20"/>
      </w:rPr>
      <w:instrText>NUMPAGES</w:instrText>
    </w:r>
    <w:r>
      <w:rPr>
        <w:rFonts w:ascii="Roboto Light" w:eastAsia="Roboto Light" w:hAnsi="Roboto Light" w:cs="Roboto Light"/>
        <w:color w:val="000000"/>
        <w:sz w:val="20"/>
        <w:szCs w:val="20"/>
      </w:rPr>
      <w:fldChar w:fldCharType="separate"/>
    </w:r>
    <w:r w:rsidR="004105F1">
      <w:rPr>
        <w:rFonts w:ascii="Roboto Light" w:eastAsia="Roboto Light" w:hAnsi="Roboto Light" w:cs="Roboto Light"/>
        <w:noProof/>
        <w:color w:val="000000"/>
        <w:sz w:val="20"/>
        <w:szCs w:val="20"/>
      </w:rPr>
      <w:t>2</w:t>
    </w:r>
    <w:r>
      <w:rPr>
        <w:rFonts w:ascii="Roboto Light" w:eastAsia="Roboto Light" w:hAnsi="Roboto Light" w:cs="Roboto Light"/>
        <w:color w:val="000000"/>
        <w:sz w:val="20"/>
        <w:szCs w:val="20"/>
      </w:rPr>
      <w:fldChar w:fldCharType="end"/>
    </w:r>
  </w:p>
  <w:p w14:paraId="4EB1927E" w14:textId="77777777" w:rsidR="004A4B86" w:rsidRDefault="004A4B86">
    <w:pPr>
      <w:tabs>
        <w:tab w:val="right" w:pos="935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0FA4" w14:textId="77777777" w:rsidR="002D07FC" w:rsidRDefault="002D07FC">
      <w:r>
        <w:separator/>
      </w:r>
    </w:p>
  </w:footnote>
  <w:footnote w:type="continuationSeparator" w:id="0">
    <w:p w14:paraId="7A7FCA85" w14:textId="77777777" w:rsidR="002D07FC" w:rsidRDefault="002D07FC">
      <w:r>
        <w:continuationSeparator/>
      </w:r>
    </w:p>
  </w:footnote>
  <w:footnote w:type="continuationNotice" w:id="1">
    <w:p w14:paraId="14F9FA9E" w14:textId="77777777" w:rsidR="002D07FC" w:rsidRDefault="002D0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927F" w14:textId="77777777" w:rsidR="004A4B86" w:rsidRDefault="004A4B86">
    <w:pPr>
      <w:tabs>
        <w:tab w:val="center" w:pos="4536"/>
        <w:tab w:val="right" w:pos="9072"/>
      </w:tabs>
      <w:spacing w:before="709"/>
      <w:jc w:val="center"/>
    </w:pPr>
  </w:p>
  <w:p w14:paraId="4EB19280" w14:textId="77777777" w:rsidR="004A4B86" w:rsidRDefault="004A4B86">
    <w:pPr>
      <w:tabs>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E4"/>
    <w:multiLevelType w:val="multilevel"/>
    <w:tmpl w:val="29AAA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F296E"/>
    <w:multiLevelType w:val="multilevel"/>
    <w:tmpl w:val="3B2208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26006D"/>
    <w:multiLevelType w:val="multilevel"/>
    <w:tmpl w:val="1D1AD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2A2AF4"/>
    <w:multiLevelType w:val="multilevel"/>
    <w:tmpl w:val="1562C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C04FB"/>
    <w:multiLevelType w:val="multilevel"/>
    <w:tmpl w:val="8B4C6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DA7176"/>
    <w:multiLevelType w:val="multilevel"/>
    <w:tmpl w:val="F84E6FC6"/>
    <w:lvl w:ilvl="0">
      <w:start w:val="1"/>
      <w:numFmt w:val="decimal"/>
      <w:lvlText w:val="%1)"/>
      <w:lvlJc w:val="center"/>
      <w:pPr>
        <w:ind w:left="720" w:hanging="360"/>
      </w:pPr>
      <w:rPr>
        <w:rFonts w:ascii="Roboto Light" w:eastAsia="Roboto Light" w:hAnsi="Roboto Light" w:cs="Roboto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6C110F"/>
    <w:multiLevelType w:val="multilevel"/>
    <w:tmpl w:val="35E4E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397786"/>
    <w:multiLevelType w:val="multilevel"/>
    <w:tmpl w:val="23AE55F0"/>
    <w:lvl w:ilvl="0">
      <w:start w:val="1"/>
      <w:numFmt w:val="decimal"/>
      <w:lvlText w:val="%1)"/>
      <w:lvlJc w:val="center"/>
      <w:pPr>
        <w:ind w:left="720" w:hanging="360"/>
      </w:pPr>
      <w:rPr>
        <w:rFonts w:ascii="Roboto Light" w:eastAsia="Roboto Light" w:hAnsi="Roboto Light" w:cs="Roboto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6528F6"/>
    <w:multiLevelType w:val="multilevel"/>
    <w:tmpl w:val="56265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1E3CF3"/>
    <w:multiLevelType w:val="multilevel"/>
    <w:tmpl w:val="EAC88320"/>
    <w:lvl w:ilvl="0">
      <w:start w:val="1"/>
      <w:numFmt w:val="decimal"/>
      <w:lvlText w:val="%1)"/>
      <w:lvlJc w:val="left"/>
      <w:pPr>
        <w:ind w:left="360" w:hanging="360"/>
      </w:pPr>
      <w:rPr>
        <w:rFonts w:ascii="Roboto Light" w:eastAsia="Roboto Light" w:hAnsi="Roboto Light" w:cs="Roboto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904"/>
    <w:multiLevelType w:val="multilevel"/>
    <w:tmpl w:val="1116F048"/>
    <w:lvl w:ilvl="0">
      <w:start w:val="1"/>
      <w:numFmt w:val="decimal"/>
      <w:lvlText w:val="%1)"/>
      <w:lvlJc w:val="left"/>
      <w:pPr>
        <w:ind w:left="720" w:hanging="360"/>
      </w:pPr>
      <w:rPr>
        <w:rFonts w:ascii="Roboto Light" w:eastAsia="Roboto Light" w:hAnsi="Roboto Light" w:cs="Roboto Ligh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F8299C"/>
    <w:multiLevelType w:val="multilevel"/>
    <w:tmpl w:val="226AC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0B405B"/>
    <w:multiLevelType w:val="multilevel"/>
    <w:tmpl w:val="459CF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EA0870"/>
    <w:multiLevelType w:val="multilevel"/>
    <w:tmpl w:val="A13E40A2"/>
    <w:lvl w:ilvl="0">
      <w:start w:val="1"/>
      <w:numFmt w:val="decimal"/>
      <w:lvlText w:val="%1)"/>
      <w:lvlJc w:val="center"/>
      <w:pPr>
        <w:ind w:left="720" w:hanging="360"/>
      </w:pPr>
      <w:rPr>
        <w:rFonts w:ascii="Roboto Light" w:eastAsia="Roboto Light" w:hAnsi="Roboto Light" w:cs="Roboto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3546343">
    <w:abstractNumId w:val="3"/>
  </w:num>
  <w:num w:numId="2" w16cid:durableId="1135412425">
    <w:abstractNumId w:val="11"/>
  </w:num>
  <w:num w:numId="3" w16cid:durableId="121770191">
    <w:abstractNumId w:val="5"/>
  </w:num>
  <w:num w:numId="4" w16cid:durableId="1389839103">
    <w:abstractNumId w:val="0"/>
  </w:num>
  <w:num w:numId="5" w16cid:durableId="724329002">
    <w:abstractNumId w:val="7"/>
  </w:num>
  <w:num w:numId="6" w16cid:durableId="1260061559">
    <w:abstractNumId w:val="4"/>
  </w:num>
  <w:num w:numId="7" w16cid:durableId="236331214">
    <w:abstractNumId w:val="8"/>
  </w:num>
  <w:num w:numId="8" w16cid:durableId="55589000">
    <w:abstractNumId w:val="2"/>
  </w:num>
  <w:num w:numId="9" w16cid:durableId="1881286520">
    <w:abstractNumId w:val="13"/>
  </w:num>
  <w:num w:numId="10" w16cid:durableId="709039775">
    <w:abstractNumId w:val="10"/>
  </w:num>
  <w:num w:numId="11" w16cid:durableId="1403286372">
    <w:abstractNumId w:val="12"/>
  </w:num>
  <w:num w:numId="12" w16cid:durableId="1417675715">
    <w:abstractNumId w:val="6"/>
  </w:num>
  <w:num w:numId="13" w16cid:durableId="450780195">
    <w:abstractNumId w:val="1"/>
  </w:num>
  <w:num w:numId="14" w16cid:durableId="959800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86"/>
    <w:rsid w:val="00070CD1"/>
    <w:rsid w:val="000B1ACA"/>
    <w:rsid w:val="002A69CA"/>
    <w:rsid w:val="002B48C6"/>
    <w:rsid w:val="002D07FC"/>
    <w:rsid w:val="004105F1"/>
    <w:rsid w:val="00481B85"/>
    <w:rsid w:val="004A4B86"/>
    <w:rsid w:val="0054068C"/>
    <w:rsid w:val="00781897"/>
    <w:rsid w:val="00800486"/>
    <w:rsid w:val="008448EF"/>
    <w:rsid w:val="008D2A5A"/>
    <w:rsid w:val="009F155B"/>
    <w:rsid w:val="00A27C57"/>
    <w:rsid w:val="00A534FB"/>
    <w:rsid w:val="00B82774"/>
    <w:rsid w:val="00B924F8"/>
    <w:rsid w:val="00D10852"/>
    <w:rsid w:val="00EA586A"/>
    <w:rsid w:val="00FF6006"/>
    <w:rsid w:val="1876D875"/>
    <w:rsid w:val="64825FC9"/>
    <w:rsid w:val="662A66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191"/>
  <w15:docId w15:val="{3FFE79D2-EE1F-415F-9AC6-4D0C5EE6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142"/>
      <w:jc w:val="center"/>
      <w:outlineLvl w:val="0"/>
    </w:pPr>
    <w:rPr>
      <w:b/>
      <w:sz w:val="32"/>
      <w:szCs w:val="32"/>
    </w:rPr>
  </w:style>
  <w:style w:type="paragraph" w:styleId="Nadpis2">
    <w:name w:val="heading 2"/>
    <w:basedOn w:val="Normln"/>
    <w:next w:val="Normln"/>
    <w:uiPriority w:val="9"/>
    <w:semiHidden/>
    <w:unhideWhenUsed/>
    <w:qFormat/>
    <w:pPr>
      <w:keepNext/>
      <w:spacing w:before="480" w:after="280"/>
      <w:ind w:left="284" w:hanging="284"/>
      <w:jc w:val="center"/>
      <w:outlineLvl w:val="1"/>
    </w:pPr>
    <w:rPr>
      <w:b/>
      <w:sz w:val="24"/>
      <w:szCs w:val="24"/>
    </w:rPr>
  </w:style>
  <w:style w:type="paragraph" w:styleId="Nadpis3">
    <w:name w:val="heading 3"/>
    <w:basedOn w:val="Normln"/>
    <w:next w:val="Normln"/>
    <w:uiPriority w:val="9"/>
    <w:semiHidden/>
    <w:unhideWhenUsed/>
    <w:qFormat/>
    <w:pPr>
      <w:spacing w:before="240" w:after="60"/>
      <w:ind w:left="181" w:hanging="181"/>
      <w:jc w:val="both"/>
      <w:outlineLvl w:val="2"/>
    </w:pPr>
  </w:style>
  <w:style w:type="paragraph" w:styleId="Nadpis4">
    <w:name w:val="heading 4"/>
    <w:basedOn w:val="Normln"/>
    <w:next w:val="Normln"/>
    <w:uiPriority w:val="9"/>
    <w:semiHidden/>
    <w:unhideWhenUsed/>
    <w:qFormat/>
    <w:pPr>
      <w:keepNext/>
      <w:spacing w:before="120" w:after="60"/>
      <w:ind w:left="924" w:hanging="356"/>
      <w:jc w:val="both"/>
      <w:outlineLvl w:val="3"/>
    </w:p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color w:val="000000"/>
    </w:rPr>
    <w:tblPr>
      <w:tblStyleRowBandSize w:val="1"/>
      <w:tblStyleColBandSize w:val="1"/>
      <w:tblCellMar>
        <w:left w:w="115"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1"/>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8D2A5A"/>
    <w:rPr>
      <w:color w:val="0000FF" w:themeColor="hyperlink"/>
      <w:u w:val="single"/>
    </w:rPr>
  </w:style>
  <w:style w:type="character" w:styleId="Nevyeenzmnka">
    <w:name w:val="Unresolved Mention"/>
    <w:basedOn w:val="Standardnpsmoodstavce"/>
    <w:uiPriority w:val="99"/>
    <w:semiHidden/>
    <w:unhideWhenUsed/>
    <w:rsid w:val="008D2A5A"/>
    <w:rPr>
      <w:color w:val="605E5C"/>
      <w:shd w:val="clear" w:color="auto" w:fill="E1DFDD"/>
    </w:rPr>
  </w:style>
  <w:style w:type="paragraph" w:styleId="Zhlav">
    <w:name w:val="header"/>
    <w:basedOn w:val="Normln"/>
    <w:link w:val="ZhlavChar"/>
    <w:uiPriority w:val="99"/>
    <w:semiHidden/>
    <w:unhideWhenUsed/>
    <w:rsid w:val="002A69CA"/>
    <w:pPr>
      <w:tabs>
        <w:tab w:val="center" w:pos="4680"/>
        <w:tab w:val="right" w:pos="9360"/>
      </w:tabs>
    </w:pPr>
  </w:style>
  <w:style w:type="character" w:customStyle="1" w:styleId="ZhlavChar">
    <w:name w:val="Záhlaví Char"/>
    <w:basedOn w:val="Standardnpsmoodstavce"/>
    <w:link w:val="Zhlav"/>
    <w:uiPriority w:val="99"/>
    <w:semiHidden/>
    <w:rsid w:val="002A69CA"/>
  </w:style>
  <w:style w:type="paragraph" w:styleId="Zpat">
    <w:name w:val="footer"/>
    <w:basedOn w:val="Normln"/>
    <w:link w:val="ZpatChar"/>
    <w:uiPriority w:val="99"/>
    <w:semiHidden/>
    <w:unhideWhenUsed/>
    <w:rsid w:val="002A69CA"/>
    <w:pPr>
      <w:tabs>
        <w:tab w:val="center" w:pos="4680"/>
        <w:tab w:val="right" w:pos="9360"/>
      </w:tabs>
    </w:pPr>
  </w:style>
  <w:style w:type="character" w:customStyle="1" w:styleId="ZpatChar">
    <w:name w:val="Zápatí Char"/>
    <w:basedOn w:val="Standardnpsmoodstavce"/>
    <w:link w:val="Zpat"/>
    <w:uiPriority w:val="99"/>
    <w:semiHidden/>
    <w:rsid w:val="002A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88c88-8ca1-4dc6-a837-12eeacbc22be">
      <Terms xmlns="http://schemas.microsoft.com/office/infopath/2007/PartnerControls"/>
    </lcf76f155ced4ddcb4097134ff3c332f>
    <TaxCatchAll xmlns="72aa41ce-add5-49cc-a08b-a7fdf6339b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5DBDC884AC96489F20B8DE942D35CA" ma:contentTypeVersion="14" ma:contentTypeDescription="Vytvoří nový dokument" ma:contentTypeScope="" ma:versionID="df1b5061fe8a1c0d4bf111b03fd3000f">
  <xsd:schema xmlns:xsd="http://www.w3.org/2001/XMLSchema" xmlns:xs="http://www.w3.org/2001/XMLSchema" xmlns:p="http://schemas.microsoft.com/office/2006/metadata/properties" xmlns:ns2="c0888c88-8ca1-4dc6-a837-12eeacbc22be" xmlns:ns3="72aa41ce-add5-49cc-a08b-a7fdf6339be1" targetNamespace="http://schemas.microsoft.com/office/2006/metadata/properties" ma:root="true" ma:fieldsID="0df1444ef6ce864752efcc80878944f1" ns2:_="" ns3:_="">
    <xsd:import namespace="c0888c88-8ca1-4dc6-a837-12eeacbc22be"/>
    <xsd:import namespace="72aa41ce-add5-49cc-a08b-a7fdf6339b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88c88-8ca1-4dc6-a837-12eeacbc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41ce-add5-49cc-a08b-a7fdf6339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73787-84ff-417f-97c2-33ed60ed50cc}" ma:internalName="TaxCatchAll" ma:showField="CatchAllData" ma:web="72aa41ce-add5-49cc-a08b-a7fdf6339b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699C4-54E2-4D83-A870-D164B85D8ECE}">
  <ds:schemaRefs>
    <ds:schemaRef ds:uri="http://schemas.microsoft.com/office/2006/metadata/properties"/>
    <ds:schemaRef ds:uri="http://schemas.microsoft.com/office/infopath/2007/PartnerControls"/>
    <ds:schemaRef ds:uri="c0888c88-8ca1-4dc6-a837-12eeacbc22be"/>
    <ds:schemaRef ds:uri="72aa41ce-add5-49cc-a08b-a7fdf6339be1"/>
  </ds:schemaRefs>
</ds:datastoreItem>
</file>

<file path=customXml/itemProps2.xml><?xml version="1.0" encoding="utf-8"?>
<ds:datastoreItem xmlns:ds="http://schemas.openxmlformats.org/officeDocument/2006/customXml" ds:itemID="{16E188A5-62DA-4CFB-AA4C-82309CAF995B}">
  <ds:schemaRefs>
    <ds:schemaRef ds:uri="http://schemas.microsoft.com/sharepoint/v3/contenttype/forms"/>
  </ds:schemaRefs>
</ds:datastoreItem>
</file>

<file path=customXml/itemProps3.xml><?xml version="1.0" encoding="utf-8"?>
<ds:datastoreItem xmlns:ds="http://schemas.openxmlformats.org/officeDocument/2006/customXml" ds:itemID="{9BFACD3E-C70A-4876-B482-E40F63B63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88c88-8ca1-4dc6-a837-12eeacbc22be"/>
    <ds:schemaRef ds:uri="72aa41ce-add5-49cc-a08b-a7fdf6339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2084</Words>
  <Characters>12302</Characters>
  <Application>Microsoft Office Word</Application>
  <DocSecurity>0</DocSecurity>
  <Lines>102</Lines>
  <Paragraphs>28</Paragraphs>
  <ScaleCrop>false</ScaleCrop>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Matocha</dc:creator>
  <cp:keywords/>
  <cp:lastModifiedBy>Klára Ibrmajerová</cp:lastModifiedBy>
  <cp:revision>2</cp:revision>
  <cp:lastPrinted>2023-12-05T07:02:00Z</cp:lastPrinted>
  <dcterms:created xsi:type="dcterms:W3CDTF">2023-12-13T12:33:00Z</dcterms:created>
  <dcterms:modified xsi:type="dcterms:W3CDTF">2023-12-13T12:33:00Z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0x010100A25DBDC884AC96489F20B8DE942D35CA</vt:lpwstr>
  </property>
  <property fmtid="{D5CDD505-2E9C-101B-9397-08002B2CF9AE}" pid="3" name="MediaServiceImageTags">
    <vt:lpwstr/>
  </property>
</Properties>
</file>