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252E5" w14:textId="183AA214" w:rsidR="00762E68" w:rsidRPr="00672DAD" w:rsidRDefault="00762E68" w:rsidP="00762E68">
      <w:pPr>
        <w:spacing w:after="0" w:line="240" w:lineRule="auto"/>
        <w:jc w:val="center"/>
        <w:rPr>
          <w:rFonts w:ascii="Arial" w:hAnsi="Arial" w:cs="Arial"/>
          <w:i/>
          <w:sz w:val="24"/>
          <w:szCs w:val="24"/>
        </w:rPr>
      </w:pPr>
      <w:bookmarkStart w:id="0" w:name="_GoBack"/>
      <w:bookmarkEnd w:id="0"/>
      <w:r w:rsidRPr="0087337E">
        <w:rPr>
          <w:rFonts w:ascii="Arial" w:hAnsi="Arial" w:cs="Arial"/>
          <w:b/>
          <w:sz w:val="24"/>
          <w:szCs w:val="24"/>
        </w:rPr>
        <w:t xml:space="preserve">Smlouva o dílo č. </w:t>
      </w:r>
      <w:r w:rsidR="00614053">
        <w:rPr>
          <w:rFonts w:ascii="Arial" w:hAnsi="Arial" w:cs="Arial"/>
          <w:b/>
          <w:sz w:val="24"/>
          <w:szCs w:val="24"/>
        </w:rPr>
        <w:t>029</w:t>
      </w:r>
      <w:r w:rsidR="0023174C" w:rsidRPr="0087337E">
        <w:rPr>
          <w:rFonts w:ascii="Arial" w:hAnsi="Arial" w:cs="Arial"/>
          <w:b/>
          <w:sz w:val="24"/>
          <w:szCs w:val="24"/>
        </w:rPr>
        <w:t>/OPI/202</w:t>
      </w:r>
      <w:r w:rsidR="0087337E" w:rsidRPr="0087337E">
        <w:rPr>
          <w:rFonts w:ascii="Arial" w:hAnsi="Arial" w:cs="Arial"/>
          <w:b/>
          <w:sz w:val="24"/>
          <w:szCs w:val="24"/>
        </w:rPr>
        <w:t>3</w:t>
      </w:r>
    </w:p>
    <w:p w14:paraId="1F9300F2" w14:textId="23BBFE80" w:rsidR="00762E68" w:rsidRDefault="00762E68" w:rsidP="00672DAD">
      <w:pPr>
        <w:spacing w:after="0" w:line="240" w:lineRule="auto"/>
        <w:jc w:val="center"/>
        <w:rPr>
          <w:rFonts w:ascii="Arial" w:hAnsi="Arial" w:cs="Arial"/>
          <w:b/>
          <w:sz w:val="20"/>
          <w:szCs w:val="20"/>
        </w:rPr>
      </w:pPr>
      <w:r w:rsidRPr="0087337E">
        <w:rPr>
          <w:rFonts w:ascii="Arial" w:hAnsi="Arial" w:cs="Arial"/>
          <w:b/>
          <w:sz w:val="20"/>
          <w:szCs w:val="20"/>
        </w:rPr>
        <w:t>(ID: 2</w:t>
      </w:r>
      <w:r w:rsidR="0087337E" w:rsidRPr="0087337E">
        <w:rPr>
          <w:rFonts w:ascii="Arial" w:hAnsi="Arial" w:cs="Arial"/>
          <w:b/>
          <w:sz w:val="20"/>
          <w:szCs w:val="20"/>
        </w:rPr>
        <w:t>3</w:t>
      </w:r>
      <w:r w:rsidRPr="0087337E">
        <w:rPr>
          <w:rFonts w:ascii="Arial" w:hAnsi="Arial" w:cs="Arial"/>
          <w:b/>
          <w:sz w:val="20"/>
          <w:szCs w:val="20"/>
        </w:rPr>
        <w:t>00</w:t>
      </w:r>
      <w:r w:rsidR="0087337E" w:rsidRPr="0087337E">
        <w:rPr>
          <w:rFonts w:ascii="Arial" w:hAnsi="Arial" w:cs="Arial"/>
          <w:b/>
          <w:sz w:val="20"/>
          <w:szCs w:val="20"/>
        </w:rPr>
        <w:t>617</w:t>
      </w:r>
      <w:r w:rsidRPr="0087337E">
        <w:rPr>
          <w:rFonts w:ascii="Arial" w:hAnsi="Arial" w:cs="Arial"/>
          <w:b/>
          <w:sz w:val="20"/>
          <w:szCs w:val="20"/>
        </w:rPr>
        <w:t>/VZMR)</w:t>
      </w:r>
    </w:p>
    <w:p w14:paraId="7E1F4CD6" w14:textId="2D309B96" w:rsidR="00672DAD" w:rsidRPr="0087337E" w:rsidRDefault="00672DAD" w:rsidP="00442A37">
      <w:pPr>
        <w:spacing w:after="120" w:line="240" w:lineRule="auto"/>
        <w:jc w:val="center"/>
        <w:rPr>
          <w:rFonts w:ascii="Arial" w:hAnsi="Arial" w:cs="Arial"/>
          <w:b/>
          <w:sz w:val="20"/>
          <w:szCs w:val="20"/>
        </w:rPr>
      </w:pPr>
      <w:r>
        <w:rPr>
          <w:rFonts w:ascii="Arial" w:hAnsi="Arial" w:cs="Arial"/>
          <w:b/>
          <w:sz w:val="20"/>
          <w:szCs w:val="20"/>
        </w:rPr>
        <w:t>(dále jen „smlouva“)</w:t>
      </w:r>
    </w:p>
    <w:p w14:paraId="25781500" w14:textId="4C55EC2C" w:rsidR="00762E68" w:rsidRPr="00672DAD" w:rsidRDefault="00762E68" w:rsidP="00762E68">
      <w:pPr>
        <w:spacing w:after="0" w:line="240" w:lineRule="auto"/>
        <w:jc w:val="center"/>
        <w:rPr>
          <w:rFonts w:ascii="Arial" w:hAnsi="Arial" w:cs="Arial"/>
          <w:b/>
          <w:sz w:val="20"/>
          <w:szCs w:val="20"/>
        </w:rPr>
      </w:pPr>
      <w:r w:rsidRPr="0087337E">
        <w:rPr>
          <w:rFonts w:ascii="Arial" w:hAnsi="Arial" w:cs="Arial"/>
          <w:sz w:val="20"/>
          <w:szCs w:val="20"/>
        </w:rPr>
        <w:t xml:space="preserve">uzavřená dle § 2586 a násl. zákona č. 89/2012 Sb., občanský zákoník, ve znění pozdějších předpisů </w:t>
      </w:r>
      <w:r w:rsidRPr="00457539">
        <w:rPr>
          <w:rFonts w:ascii="Arial" w:hAnsi="Arial" w:cs="Arial"/>
          <w:b/>
          <w:sz w:val="20"/>
          <w:szCs w:val="20"/>
        </w:rPr>
        <w:t>(dále jen: „občanský zákoník“)</w:t>
      </w:r>
      <w:r w:rsidRPr="00672DAD">
        <w:rPr>
          <w:rFonts w:ascii="Arial" w:hAnsi="Arial" w:cs="Arial"/>
          <w:b/>
          <w:sz w:val="20"/>
          <w:szCs w:val="20"/>
        </w:rPr>
        <w:t xml:space="preserve"> </w:t>
      </w:r>
    </w:p>
    <w:p w14:paraId="0ACA55E7" w14:textId="77777777" w:rsidR="00762E68" w:rsidRPr="0087337E"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87337E" w:rsidRDefault="00762E68" w:rsidP="003939C7">
      <w:pPr>
        <w:pStyle w:val="Zkladntextodsazen"/>
        <w:ind w:left="0"/>
        <w:rPr>
          <w:rFonts w:ascii="Arial" w:hAnsi="Arial" w:cs="Arial"/>
          <w:b/>
          <w:sz w:val="20"/>
          <w:szCs w:val="20"/>
        </w:rPr>
      </w:pPr>
      <w:r w:rsidRPr="0087337E">
        <w:rPr>
          <w:rFonts w:ascii="Arial" w:hAnsi="Arial" w:cs="Arial"/>
          <w:b/>
          <w:sz w:val="20"/>
          <w:szCs w:val="20"/>
        </w:rPr>
        <w:t>Smluvní strany:</w:t>
      </w:r>
    </w:p>
    <w:p w14:paraId="474ECE96" w14:textId="77777777" w:rsidR="00762E68" w:rsidRPr="0087337E" w:rsidRDefault="00762E68" w:rsidP="00672DAD">
      <w:pPr>
        <w:pStyle w:val="Odstavecseseznamem"/>
        <w:spacing w:after="0" w:line="240" w:lineRule="auto"/>
        <w:ind w:left="0"/>
        <w:jc w:val="both"/>
        <w:rPr>
          <w:rFonts w:ascii="Arial" w:hAnsi="Arial" w:cs="Arial"/>
          <w:b/>
          <w:sz w:val="20"/>
          <w:szCs w:val="20"/>
        </w:rPr>
      </w:pPr>
      <w:r w:rsidRPr="0087337E">
        <w:rPr>
          <w:rFonts w:ascii="Arial" w:hAnsi="Arial" w:cs="Arial"/>
          <w:b/>
          <w:sz w:val="20"/>
          <w:szCs w:val="20"/>
        </w:rPr>
        <w:t>Všeobecná zdravotní pojišťovna České republiky</w:t>
      </w:r>
    </w:p>
    <w:p w14:paraId="355825D6" w14:textId="77777777" w:rsidR="00762E68" w:rsidRPr="0087337E" w:rsidRDefault="00762E68" w:rsidP="00672DAD">
      <w:pPr>
        <w:tabs>
          <w:tab w:val="left" w:pos="1701"/>
        </w:tabs>
        <w:spacing w:after="0" w:line="240" w:lineRule="auto"/>
        <w:contextualSpacing/>
        <w:rPr>
          <w:rFonts w:ascii="Arial" w:hAnsi="Arial" w:cs="Arial"/>
          <w:sz w:val="20"/>
          <w:szCs w:val="20"/>
        </w:rPr>
      </w:pPr>
      <w:r w:rsidRPr="0087337E">
        <w:rPr>
          <w:rFonts w:ascii="Arial" w:hAnsi="Arial" w:cs="Arial"/>
          <w:sz w:val="20"/>
          <w:szCs w:val="20"/>
        </w:rPr>
        <w:t>se sídlem: Orlická 2020/4, 130 00 Praha 3</w:t>
      </w:r>
    </w:p>
    <w:p w14:paraId="11B05850" w14:textId="754155B4" w:rsidR="00762E68" w:rsidRPr="0087337E" w:rsidRDefault="00762E68" w:rsidP="00672DAD">
      <w:pPr>
        <w:tabs>
          <w:tab w:val="left" w:pos="1701"/>
        </w:tabs>
        <w:spacing w:after="0" w:line="240" w:lineRule="auto"/>
        <w:contextualSpacing/>
        <w:rPr>
          <w:rFonts w:ascii="Arial" w:hAnsi="Arial" w:cs="Arial"/>
          <w:sz w:val="20"/>
          <w:szCs w:val="20"/>
        </w:rPr>
      </w:pPr>
      <w:r w:rsidRPr="0087337E">
        <w:rPr>
          <w:rFonts w:ascii="Arial" w:hAnsi="Arial" w:cs="Arial"/>
          <w:sz w:val="20"/>
          <w:szCs w:val="20"/>
        </w:rPr>
        <w:t>kterou zastupuje</w:t>
      </w:r>
      <w:r w:rsidR="00F5781D" w:rsidRPr="0087337E">
        <w:rPr>
          <w:rFonts w:ascii="Arial" w:hAnsi="Arial" w:cs="Arial"/>
          <w:sz w:val="20"/>
          <w:szCs w:val="20"/>
        </w:rPr>
        <w:t>:</w:t>
      </w:r>
      <w:r w:rsidRPr="0087337E">
        <w:rPr>
          <w:rFonts w:ascii="Arial" w:hAnsi="Arial" w:cs="Arial"/>
          <w:sz w:val="20"/>
          <w:szCs w:val="20"/>
        </w:rPr>
        <w:t xml:space="preserve"> Ing. Zdeněk Kabátek, ředitel </w:t>
      </w:r>
    </w:p>
    <w:p w14:paraId="3538B92C" w14:textId="6681D5CC" w:rsidR="00762E68" w:rsidRPr="0087337E" w:rsidRDefault="00762E68" w:rsidP="00672DAD">
      <w:pPr>
        <w:tabs>
          <w:tab w:val="left" w:pos="1701"/>
        </w:tabs>
        <w:spacing w:after="0" w:line="240" w:lineRule="auto"/>
        <w:rPr>
          <w:rFonts w:ascii="Arial" w:hAnsi="Arial" w:cs="Arial"/>
          <w:sz w:val="20"/>
          <w:szCs w:val="20"/>
        </w:rPr>
      </w:pPr>
      <w:r w:rsidRPr="0087337E">
        <w:rPr>
          <w:rFonts w:ascii="Arial" w:hAnsi="Arial" w:cs="Arial"/>
          <w:sz w:val="20"/>
          <w:szCs w:val="20"/>
        </w:rPr>
        <w:t>k podpisu této smlouvy je pověřen</w:t>
      </w:r>
      <w:r w:rsidR="00F5781D" w:rsidRPr="0087337E">
        <w:rPr>
          <w:rFonts w:ascii="Arial" w:hAnsi="Arial" w:cs="Arial"/>
          <w:sz w:val="20"/>
          <w:szCs w:val="20"/>
        </w:rPr>
        <w:t>:</w:t>
      </w:r>
      <w:r w:rsidRPr="0087337E">
        <w:rPr>
          <w:rFonts w:ascii="Arial" w:hAnsi="Arial" w:cs="Arial"/>
          <w:sz w:val="20"/>
          <w:szCs w:val="20"/>
        </w:rPr>
        <w:t xml:space="preserve"> Ing. Marek Cvrček, ekonomický náměstek ředitele VZP ČR</w:t>
      </w:r>
    </w:p>
    <w:p w14:paraId="5C24AB18" w14:textId="77777777" w:rsidR="00762E68" w:rsidRPr="0087337E" w:rsidRDefault="00762E68" w:rsidP="00672DAD">
      <w:pPr>
        <w:tabs>
          <w:tab w:val="left" w:pos="1701"/>
        </w:tabs>
        <w:spacing w:after="0" w:line="240" w:lineRule="auto"/>
        <w:rPr>
          <w:rFonts w:ascii="Arial" w:hAnsi="Arial" w:cs="Arial"/>
          <w:sz w:val="20"/>
          <w:szCs w:val="20"/>
        </w:rPr>
      </w:pPr>
      <w:r w:rsidRPr="0087337E">
        <w:rPr>
          <w:rFonts w:ascii="Arial" w:hAnsi="Arial" w:cs="Arial"/>
          <w:sz w:val="20"/>
          <w:szCs w:val="20"/>
        </w:rPr>
        <w:t>IČO: 41197518; DIČ: CZ41197518</w:t>
      </w:r>
    </w:p>
    <w:p w14:paraId="05C496F5" w14:textId="33FEA27A" w:rsidR="00762E68" w:rsidRPr="0087337E" w:rsidRDefault="00762E68" w:rsidP="00672DAD">
      <w:pPr>
        <w:tabs>
          <w:tab w:val="left" w:pos="1701"/>
        </w:tabs>
        <w:spacing w:after="0" w:line="240" w:lineRule="auto"/>
        <w:rPr>
          <w:rFonts w:ascii="Arial" w:hAnsi="Arial" w:cs="Arial"/>
          <w:sz w:val="20"/>
          <w:szCs w:val="20"/>
        </w:rPr>
      </w:pPr>
      <w:r w:rsidRPr="0087337E">
        <w:rPr>
          <w:rFonts w:ascii="Arial" w:hAnsi="Arial" w:cs="Arial"/>
          <w:sz w:val="20"/>
          <w:szCs w:val="20"/>
        </w:rPr>
        <w:t xml:space="preserve">bankovní spojení: Česká národní banka </w:t>
      </w:r>
    </w:p>
    <w:p w14:paraId="61DFE34F" w14:textId="166608B3" w:rsidR="00762E68" w:rsidRPr="0087337E" w:rsidRDefault="00762E68" w:rsidP="00672DAD">
      <w:pPr>
        <w:tabs>
          <w:tab w:val="left" w:pos="1560"/>
        </w:tabs>
        <w:spacing w:after="0" w:line="240" w:lineRule="auto"/>
        <w:rPr>
          <w:rFonts w:ascii="Arial" w:hAnsi="Arial" w:cs="Arial"/>
          <w:sz w:val="20"/>
          <w:szCs w:val="20"/>
        </w:rPr>
      </w:pPr>
      <w:r w:rsidRPr="0087337E">
        <w:rPr>
          <w:rFonts w:ascii="Arial" w:hAnsi="Arial" w:cs="Arial"/>
          <w:sz w:val="20"/>
          <w:szCs w:val="20"/>
        </w:rPr>
        <w:t>číslo účtu: 1110504001/0710</w:t>
      </w:r>
    </w:p>
    <w:p w14:paraId="65203147" w14:textId="77777777" w:rsidR="00762E68" w:rsidRPr="0087337E" w:rsidRDefault="00762E68" w:rsidP="00672DAD">
      <w:pPr>
        <w:spacing w:after="0" w:line="240" w:lineRule="auto"/>
        <w:rPr>
          <w:rFonts w:ascii="Arial" w:hAnsi="Arial" w:cs="Arial"/>
          <w:sz w:val="20"/>
          <w:szCs w:val="20"/>
        </w:rPr>
      </w:pPr>
      <w:r w:rsidRPr="0087337E">
        <w:rPr>
          <w:rFonts w:ascii="Arial" w:hAnsi="Arial" w:cs="Arial"/>
          <w:sz w:val="20"/>
          <w:szCs w:val="20"/>
        </w:rPr>
        <w:t>datová schránka: i48ae3q</w:t>
      </w:r>
    </w:p>
    <w:p w14:paraId="1F0F59FF" w14:textId="4AAC04A0" w:rsidR="00762E68" w:rsidRPr="0087337E" w:rsidRDefault="00762E68" w:rsidP="00672DAD">
      <w:pPr>
        <w:tabs>
          <w:tab w:val="left" w:pos="284"/>
        </w:tabs>
        <w:spacing w:after="120" w:line="240" w:lineRule="auto"/>
        <w:rPr>
          <w:rFonts w:ascii="Arial" w:hAnsi="Arial" w:cs="Arial"/>
          <w:sz w:val="20"/>
          <w:szCs w:val="20"/>
        </w:rPr>
      </w:pPr>
      <w:r w:rsidRPr="0087337E">
        <w:rPr>
          <w:rFonts w:ascii="Arial" w:hAnsi="Arial" w:cs="Arial"/>
          <w:sz w:val="20"/>
          <w:szCs w:val="20"/>
        </w:rPr>
        <w:t>zřízená zákonem č. 551/1991 Sb., o Všeobecné zdravotní pojišťovně České republiky,</w:t>
      </w:r>
      <w:r w:rsidR="00672DAD">
        <w:rPr>
          <w:rFonts w:ascii="Arial" w:hAnsi="Arial" w:cs="Arial"/>
          <w:sz w:val="20"/>
          <w:szCs w:val="20"/>
        </w:rPr>
        <w:t xml:space="preserve"> </w:t>
      </w:r>
      <w:r w:rsidRPr="0087337E">
        <w:rPr>
          <w:rFonts w:ascii="Arial" w:hAnsi="Arial" w:cs="Arial"/>
          <w:sz w:val="20"/>
          <w:szCs w:val="20"/>
        </w:rPr>
        <w:t xml:space="preserve">není zapsána v obchodním rejstříku </w:t>
      </w:r>
    </w:p>
    <w:p w14:paraId="2AFC4003" w14:textId="77777777" w:rsidR="00762E68" w:rsidRPr="0087337E" w:rsidRDefault="00762E68" w:rsidP="00672DAD">
      <w:pPr>
        <w:pStyle w:val="Normln1"/>
        <w:spacing w:after="120"/>
        <w:rPr>
          <w:rFonts w:cs="Arial"/>
          <w:sz w:val="20"/>
          <w:szCs w:val="20"/>
        </w:rPr>
      </w:pPr>
      <w:r w:rsidRPr="0087337E">
        <w:rPr>
          <w:rFonts w:cs="Arial"/>
          <w:sz w:val="20"/>
          <w:szCs w:val="20"/>
        </w:rPr>
        <w:t>(dále jen: „</w:t>
      </w:r>
      <w:r w:rsidRPr="0087337E">
        <w:rPr>
          <w:rFonts w:cs="Arial"/>
          <w:b/>
          <w:sz w:val="20"/>
          <w:szCs w:val="20"/>
        </w:rPr>
        <w:t>objednatel</w:t>
      </w:r>
      <w:r w:rsidRPr="0087337E">
        <w:rPr>
          <w:rFonts w:cs="Arial"/>
          <w:sz w:val="20"/>
          <w:szCs w:val="20"/>
        </w:rPr>
        <w:t>“ či „</w:t>
      </w:r>
      <w:r w:rsidRPr="0087337E">
        <w:rPr>
          <w:rFonts w:cs="Arial"/>
          <w:b/>
          <w:sz w:val="20"/>
          <w:szCs w:val="20"/>
        </w:rPr>
        <w:t>VZP ČR</w:t>
      </w:r>
      <w:r w:rsidRPr="0087337E">
        <w:rPr>
          <w:rFonts w:cs="Arial"/>
          <w:sz w:val="20"/>
          <w:szCs w:val="20"/>
        </w:rPr>
        <w:t>“) na straně jedné</w:t>
      </w:r>
    </w:p>
    <w:p w14:paraId="236A7A55" w14:textId="77777777" w:rsidR="00762E68" w:rsidRPr="0087337E" w:rsidRDefault="00762E68" w:rsidP="00762E68">
      <w:pPr>
        <w:tabs>
          <w:tab w:val="left" w:pos="1701"/>
        </w:tabs>
        <w:spacing w:after="120" w:line="240" w:lineRule="auto"/>
        <w:jc w:val="center"/>
        <w:rPr>
          <w:rFonts w:ascii="Arial" w:hAnsi="Arial" w:cs="Arial"/>
          <w:sz w:val="20"/>
          <w:szCs w:val="20"/>
        </w:rPr>
      </w:pPr>
      <w:r w:rsidRPr="0087337E">
        <w:rPr>
          <w:rFonts w:ascii="Arial" w:hAnsi="Arial" w:cs="Arial"/>
          <w:sz w:val="20"/>
          <w:szCs w:val="20"/>
        </w:rPr>
        <w:t>a</w:t>
      </w:r>
    </w:p>
    <w:p w14:paraId="46E3E19A" w14:textId="0ADA8EDA" w:rsidR="00762E68" w:rsidRPr="00462D3D" w:rsidRDefault="00614053" w:rsidP="00614053">
      <w:pPr>
        <w:tabs>
          <w:tab w:val="left" w:pos="1701"/>
        </w:tabs>
        <w:spacing w:after="0" w:line="240" w:lineRule="auto"/>
        <w:jc w:val="both"/>
        <w:rPr>
          <w:rFonts w:ascii="Arial" w:hAnsi="Arial" w:cs="Arial"/>
          <w:b/>
          <w:bCs/>
          <w:sz w:val="20"/>
          <w:szCs w:val="20"/>
        </w:rPr>
      </w:pPr>
      <w:r w:rsidRPr="00462D3D">
        <w:rPr>
          <w:rFonts w:ascii="Arial" w:hAnsi="Arial" w:cs="Arial"/>
          <w:b/>
          <w:bCs/>
          <w:sz w:val="20"/>
          <w:szCs w:val="20"/>
        </w:rPr>
        <w:t>Ing. Jan Novotný</w:t>
      </w:r>
    </w:p>
    <w:p w14:paraId="2F5298CE" w14:textId="718B5A0E" w:rsidR="00762E68" w:rsidRPr="00462D3D" w:rsidRDefault="00762E68" w:rsidP="00614053">
      <w:pPr>
        <w:tabs>
          <w:tab w:val="left" w:pos="1701"/>
        </w:tabs>
        <w:spacing w:after="0" w:line="240" w:lineRule="auto"/>
        <w:jc w:val="both"/>
        <w:rPr>
          <w:rFonts w:ascii="Arial" w:hAnsi="Arial" w:cs="Arial"/>
          <w:bCs/>
          <w:sz w:val="20"/>
          <w:szCs w:val="20"/>
        </w:rPr>
      </w:pPr>
      <w:r w:rsidRPr="00462D3D">
        <w:rPr>
          <w:rFonts w:ascii="Arial" w:hAnsi="Arial" w:cs="Arial"/>
          <w:bCs/>
          <w:sz w:val="20"/>
          <w:szCs w:val="20"/>
        </w:rPr>
        <w:t xml:space="preserve">se sídlem: </w:t>
      </w:r>
      <w:proofErr w:type="spellStart"/>
      <w:r w:rsidR="00462D3D" w:rsidRPr="00462D3D">
        <w:rPr>
          <w:rFonts w:ascii="Arial" w:hAnsi="Arial" w:cs="Arial"/>
          <w:bCs/>
          <w:sz w:val="20"/>
          <w:szCs w:val="20"/>
        </w:rPr>
        <w:t>Hřímalého</w:t>
      </w:r>
      <w:proofErr w:type="spellEnd"/>
      <w:r w:rsidR="00462D3D" w:rsidRPr="00462D3D">
        <w:rPr>
          <w:rFonts w:ascii="Arial" w:hAnsi="Arial" w:cs="Arial"/>
          <w:bCs/>
          <w:sz w:val="20"/>
          <w:szCs w:val="20"/>
        </w:rPr>
        <w:t xml:space="preserve"> 2464/37, 301 00 Plzeň </w:t>
      </w:r>
    </w:p>
    <w:p w14:paraId="0EBCD1BC" w14:textId="26329B9B" w:rsidR="00762E68" w:rsidRPr="00462D3D" w:rsidRDefault="00762E68" w:rsidP="00614053">
      <w:pPr>
        <w:tabs>
          <w:tab w:val="left" w:pos="1701"/>
        </w:tabs>
        <w:spacing w:after="0" w:line="240" w:lineRule="auto"/>
        <w:jc w:val="both"/>
        <w:rPr>
          <w:rFonts w:ascii="Arial" w:hAnsi="Arial" w:cs="Arial"/>
          <w:bCs/>
          <w:sz w:val="20"/>
          <w:szCs w:val="20"/>
        </w:rPr>
      </w:pPr>
      <w:r w:rsidRPr="00462D3D">
        <w:rPr>
          <w:rFonts w:ascii="Arial" w:hAnsi="Arial" w:cs="Arial"/>
          <w:bCs/>
          <w:sz w:val="20"/>
          <w:szCs w:val="20"/>
        </w:rPr>
        <w:t>IČO:</w:t>
      </w:r>
      <w:r w:rsidR="00067B09" w:rsidRPr="00462D3D">
        <w:rPr>
          <w:rFonts w:ascii="Arial" w:hAnsi="Arial" w:cs="Arial"/>
          <w:bCs/>
          <w:sz w:val="20"/>
          <w:szCs w:val="20"/>
        </w:rPr>
        <w:t xml:space="preserve"> </w:t>
      </w:r>
      <w:r w:rsidR="00462D3D" w:rsidRPr="00462D3D">
        <w:rPr>
          <w:rFonts w:ascii="Arial" w:hAnsi="Arial" w:cs="Arial"/>
          <w:bCs/>
          <w:sz w:val="20"/>
          <w:szCs w:val="20"/>
        </w:rPr>
        <w:t>72230495</w:t>
      </w:r>
      <w:r w:rsidR="00DE4B76">
        <w:rPr>
          <w:rFonts w:ascii="Arial" w:hAnsi="Arial" w:cs="Arial"/>
          <w:bCs/>
          <w:sz w:val="20"/>
          <w:szCs w:val="20"/>
        </w:rPr>
        <w:t>; není plátcem DPH</w:t>
      </w:r>
    </w:p>
    <w:p w14:paraId="705768DC" w14:textId="37577BDE" w:rsidR="00762E68" w:rsidRPr="00462D3D" w:rsidRDefault="00762E68" w:rsidP="00614053">
      <w:pPr>
        <w:tabs>
          <w:tab w:val="left" w:pos="1701"/>
        </w:tabs>
        <w:spacing w:after="0" w:line="240" w:lineRule="auto"/>
        <w:jc w:val="both"/>
        <w:rPr>
          <w:rFonts w:ascii="Arial" w:hAnsi="Arial" w:cs="Arial"/>
          <w:bCs/>
          <w:sz w:val="20"/>
          <w:szCs w:val="20"/>
        </w:rPr>
      </w:pPr>
      <w:r w:rsidRPr="00462D3D">
        <w:rPr>
          <w:rFonts w:ascii="Arial" w:hAnsi="Arial" w:cs="Arial"/>
          <w:bCs/>
          <w:sz w:val="20"/>
          <w:szCs w:val="20"/>
        </w:rPr>
        <w:t xml:space="preserve">bankovní spojení: </w:t>
      </w:r>
      <w:proofErr w:type="spellStart"/>
      <w:r w:rsidR="00580A33">
        <w:rPr>
          <w:rFonts w:ascii="Arial" w:hAnsi="Arial" w:cs="Arial"/>
          <w:bCs/>
          <w:sz w:val="20"/>
          <w:szCs w:val="20"/>
        </w:rPr>
        <w:t>xxxxxxxxxxxxxxxxxxxxxxxx</w:t>
      </w:r>
      <w:proofErr w:type="spellEnd"/>
    </w:p>
    <w:p w14:paraId="7ED0E346" w14:textId="51E18F1C" w:rsidR="00EE5BB3" w:rsidRPr="00462D3D" w:rsidRDefault="00462D3D" w:rsidP="00462D3D">
      <w:pPr>
        <w:spacing w:after="0" w:line="240" w:lineRule="auto"/>
        <w:jc w:val="both"/>
        <w:rPr>
          <w:rFonts w:ascii="Arial" w:hAnsi="Arial" w:cs="Arial"/>
          <w:bCs/>
          <w:sz w:val="20"/>
          <w:szCs w:val="20"/>
        </w:rPr>
      </w:pPr>
      <w:r>
        <w:rPr>
          <w:rFonts w:ascii="Arial" w:hAnsi="Arial" w:cs="Arial"/>
          <w:bCs/>
          <w:sz w:val="20"/>
          <w:szCs w:val="20"/>
        </w:rPr>
        <w:t xml:space="preserve">                             </w:t>
      </w:r>
      <w:r w:rsidR="00762E68" w:rsidRPr="00462D3D">
        <w:rPr>
          <w:rFonts w:ascii="Arial" w:hAnsi="Arial" w:cs="Arial"/>
          <w:bCs/>
          <w:sz w:val="20"/>
          <w:szCs w:val="20"/>
        </w:rPr>
        <w:t>číslo účtu:</w:t>
      </w:r>
      <w:r w:rsidR="00067B09" w:rsidRPr="00462D3D">
        <w:rPr>
          <w:rFonts w:ascii="Arial" w:hAnsi="Arial" w:cs="Arial"/>
          <w:bCs/>
          <w:sz w:val="20"/>
          <w:szCs w:val="20"/>
        </w:rPr>
        <w:t xml:space="preserve"> </w:t>
      </w:r>
      <w:proofErr w:type="spellStart"/>
      <w:r w:rsidR="00580A33">
        <w:rPr>
          <w:rFonts w:ascii="Arial" w:hAnsi="Arial" w:cs="Arial"/>
          <w:bCs/>
          <w:sz w:val="20"/>
          <w:szCs w:val="20"/>
        </w:rPr>
        <w:t>xxxxxxxxxxxxxxxx</w:t>
      </w:r>
      <w:proofErr w:type="spellEnd"/>
    </w:p>
    <w:p w14:paraId="200EF39E" w14:textId="37D0FCC0" w:rsidR="00762E68" w:rsidRPr="00462D3D" w:rsidRDefault="00EE5BB3" w:rsidP="00614053">
      <w:pPr>
        <w:spacing w:after="0" w:line="240" w:lineRule="auto"/>
        <w:jc w:val="both"/>
        <w:rPr>
          <w:rFonts w:ascii="Arial" w:hAnsi="Arial" w:cs="Arial"/>
          <w:bCs/>
          <w:sz w:val="20"/>
          <w:szCs w:val="20"/>
        </w:rPr>
      </w:pPr>
      <w:r w:rsidRPr="00462D3D">
        <w:rPr>
          <w:rFonts w:ascii="Arial" w:hAnsi="Arial" w:cs="Arial"/>
          <w:sz w:val="20"/>
          <w:szCs w:val="20"/>
        </w:rPr>
        <w:t xml:space="preserve">datová schránka: </w:t>
      </w:r>
      <w:r w:rsidR="00462D3D" w:rsidRPr="00462D3D">
        <w:rPr>
          <w:rFonts w:ascii="Arial" w:hAnsi="Arial" w:cs="Arial"/>
          <w:sz w:val="20"/>
          <w:szCs w:val="20"/>
        </w:rPr>
        <w:t>meq82x9</w:t>
      </w:r>
    </w:p>
    <w:p w14:paraId="78A4C0AC" w14:textId="7DA6EE60" w:rsidR="00762E68" w:rsidRPr="00462D3D" w:rsidRDefault="003C594A" w:rsidP="00614053">
      <w:pPr>
        <w:spacing w:after="120" w:line="240" w:lineRule="auto"/>
        <w:rPr>
          <w:rFonts w:ascii="Arial" w:hAnsi="Arial" w:cs="Arial"/>
          <w:sz w:val="20"/>
          <w:szCs w:val="20"/>
        </w:rPr>
      </w:pPr>
      <w:r>
        <w:rPr>
          <w:rFonts w:ascii="Arial" w:hAnsi="Arial" w:cs="Arial"/>
          <w:sz w:val="20"/>
          <w:szCs w:val="20"/>
        </w:rPr>
        <w:t xml:space="preserve">fyzická osoba </w:t>
      </w:r>
      <w:r w:rsidR="00672DAD" w:rsidRPr="00462D3D">
        <w:rPr>
          <w:rFonts w:ascii="Arial" w:hAnsi="Arial" w:cs="Arial"/>
          <w:sz w:val="20"/>
          <w:szCs w:val="20"/>
        </w:rPr>
        <w:t>podnikající</w:t>
      </w:r>
      <w:r>
        <w:rPr>
          <w:rFonts w:ascii="Arial" w:hAnsi="Arial" w:cs="Arial"/>
          <w:sz w:val="20"/>
          <w:szCs w:val="20"/>
        </w:rPr>
        <w:t xml:space="preserve"> dle živnostenského zákona (živnostenský list</w:t>
      </w:r>
      <w:r w:rsidR="00672DAD" w:rsidRPr="00462D3D">
        <w:rPr>
          <w:rFonts w:ascii="Arial" w:hAnsi="Arial" w:cs="Arial"/>
          <w:sz w:val="20"/>
          <w:szCs w:val="20"/>
        </w:rPr>
        <w:t xml:space="preserve"> č.j. </w:t>
      </w:r>
      <w:r w:rsidR="00462D3D" w:rsidRPr="00462D3D">
        <w:rPr>
          <w:rFonts w:ascii="Arial" w:hAnsi="Arial" w:cs="Arial"/>
          <w:sz w:val="20"/>
          <w:szCs w:val="20"/>
        </w:rPr>
        <w:t>3591/00</w:t>
      </w:r>
      <w:r w:rsidR="00672DAD" w:rsidRPr="00462D3D">
        <w:rPr>
          <w:rFonts w:ascii="Arial" w:hAnsi="Arial" w:cs="Arial"/>
          <w:sz w:val="20"/>
          <w:szCs w:val="20"/>
        </w:rPr>
        <w:t xml:space="preserve"> vydán </w:t>
      </w:r>
      <w:r w:rsidR="00462D3D" w:rsidRPr="00462D3D">
        <w:rPr>
          <w:rFonts w:ascii="Arial" w:hAnsi="Arial" w:cs="Arial"/>
          <w:sz w:val="20"/>
          <w:szCs w:val="20"/>
        </w:rPr>
        <w:t>v Plzni dne 4. 12. 2000</w:t>
      </w:r>
      <w:r>
        <w:rPr>
          <w:rFonts w:ascii="Arial" w:hAnsi="Arial" w:cs="Arial"/>
          <w:sz w:val="20"/>
          <w:szCs w:val="20"/>
        </w:rPr>
        <w:t>), není zapsána v obchodním rejstříku</w:t>
      </w:r>
    </w:p>
    <w:p w14:paraId="6380833D" w14:textId="77777777" w:rsidR="00762E68" w:rsidRPr="0087337E" w:rsidRDefault="00762E68" w:rsidP="00614053">
      <w:pPr>
        <w:pStyle w:val="Normln1"/>
        <w:spacing w:after="120"/>
        <w:jc w:val="both"/>
        <w:rPr>
          <w:rFonts w:cs="Arial"/>
          <w:sz w:val="20"/>
          <w:szCs w:val="20"/>
        </w:rPr>
      </w:pPr>
      <w:r w:rsidRPr="0087337E">
        <w:rPr>
          <w:rFonts w:cs="Arial"/>
          <w:sz w:val="20"/>
          <w:szCs w:val="20"/>
        </w:rPr>
        <w:t>(dále jen: „</w:t>
      </w:r>
      <w:r w:rsidRPr="0087337E">
        <w:rPr>
          <w:rFonts w:cs="Arial"/>
          <w:b/>
          <w:sz w:val="20"/>
          <w:szCs w:val="20"/>
        </w:rPr>
        <w:t>zhotovitel</w:t>
      </w:r>
      <w:r w:rsidRPr="0087337E">
        <w:rPr>
          <w:rFonts w:cs="Arial"/>
          <w:sz w:val="20"/>
          <w:szCs w:val="20"/>
        </w:rPr>
        <w:t>“) na straně druhé</w:t>
      </w:r>
    </w:p>
    <w:p w14:paraId="5437A5A2" w14:textId="77777777" w:rsidR="00762E68" w:rsidRPr="0087337E" w:rsidRDefault="00762E68" w:rsidP="00614053">
      <w:pPr>
        <w:spacing w:after="120" w:line="240" w:lineRule="auto"/>
        <w:jc w:val="both"/>
        <w:rPr>
          <w:rFonts w:ascii="Arial" w:hAnsi="Arial" w:cs="Arial"/>
          <w:bCs/>
          <w:sz w:val="20"/>
          <w:szCs w:val="20"/>
        </w:rPr>
      </w:pPr>
      <w:r w:rsidRPr="0087337E">
        <w:rPr>
          <w:rFonts w:ascii="Arial" w:hAnsi="Arial" w:cs="Arial"/>
          <w:bCs/>
          <w:sz w:val="20"/>
          <w:szCs w:val="20"/>
        </w:rPr>
        <w:t>(objednatel a zhotovitel dále také jako „</w:t>
      </w:r>
      <w:r w:rsidRPr="0087337E">
        <w:rPr>
          <w:rFonts w:ascii="Arial" w:hAnsi="Arial" w:cs="Arial"/>
          <w:b/>
          <w:bCs/>
          <w:sz w:val="20"/>
          <w:szCs w:val="20"/>
        </w:rPr>
        <w:t>smluvní strany</w:t>
      </w:r>
      <w:r w:rsidRPr="0087337E">
        <w:rPr>
          <w:rFonts w:ascii="Arial" w:hAnsi="Arial" w:cs="Arial"/>
          <w:bCs/>
          <w:sz w:val="20"/>
          <w:szCs w:val="20"/>
        </w:rPr>
        <w:t>“ nebo každý samostatně jako „</w:t>
      </w:r>
      <w:r w:rsidRPr="0087337E">
        <w:rPr>
          <w:rFonts w:ascii="Arial" w:hAnsi="Arial" w:cs="Arial"/>
          <w:b/>
          <w:bCs/>
          <w:sz w:val="20"/>
          <w:szCs w:val="20"/>
        </w:rPr>
        <w:t>smluvní strana</w:t>
      </w:r>
      <w:r w:rsidRPr="0087337E">
        <w:rPr>
          <w:rFonts w:ascii="Arial" w:hAnsi="Arial" w:cs="Arial"/>
          <w:bCs/>
          <w:sz w:val="20"/>
          <w:szCs w:val="20"/>
        </w:rPr>
        <w:t>“)</w:t>
      </w:r>
    </w:p>
    <w:p w14:paraId="75DA15F5" w14:textId="77777777" w:rsidR="00762E68" w:rsidRPr="0087337E" w:rsidRDefault="00762E68" w:rsidP="00762E68">
      <w:pPr>
        <w:pStyle w:val="Zkladntextodsazen"/>
        <w:spacing w:after="0" w:line="240" w:lineRule="auto"/>
        <w:ind w:left="284"/>
        <w:jc w:val="center"/>
        <w:rPr>
          <w:rFonts w:ascii="Arial" w:hAnsi="Arial" w:cs="Arial"/>
          <w:b/>
          <w:sz w:val="20"/>
          <w:szCs w:val="20"/>
        </w:rPr>
      </w:pPr>
      <w:r w:rsidRPr="0087337E">
        <w:rPr>
          <w:rFonts w:ascii="Arial" w:hAnsi="Arial" w:cs="Arial"/>
          <w:b/>
          <w:sz w:val="20"/>
          <w:szCs w:val="20"/>
        </w:rPr>
        <w:t xml:space="preserve"> </w:t>
      </w:r>
    </w:p>
    <w:p w14:paraId="4A895D9A"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I.</w:t>
      </w:r>
    </w:p>
    <w:p w14:paraId="12D8B1B1"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Předmět smlouvy</w:t>
      </w:r>
    </w:p>
    <w:p w14:paraId="1E25977D" w14:textId="4CB3C4F5" w:rsidR="00762E68" w:rsidRPr="0087337E" w:rsidRDefault="00762E68" w:rsidP="000E047B">
      <w:pPr>
        <w:pStyle w:val="Normlnweb"/>
        <w:numPr>
          <w:ilvl w:val="0"/>
          <w:numId w:val="59"/>
        </w:numPr>
        <w:spacing w:before="0" w:after="120"/>
        <w:ind w:left="425" w:hanging="425"/>
        <w:jc w:val="both"/>
        <w:rPr>
          <w:rFonts w:ascii="Arial" w:hAnsi="Arial" w:cs="Arial"/>
          <w:sz w:val="20"/>
          <w:szCs w:val="20"/>
        </w:rPr>
      </w:pPr>
      <w:r w:rsidRPr="0087337E">
        <w:rPr>
          <w:rFonts w:ascii="Arial" w:hAnsi="Arial" w:cs="Arial"/>
          <w:sz w:val="20"/>
          <w:szCs w:val="20"/>
        </w:rPr>
        <w:t>Zhotovitel se za podmínek dále uvedených v této smlouvě zavazuje řádně</w:t>
      </w:r>
      <w:r w:rsidR="00777623" w:rsidRPr="0087337E">
        <w:rPr>
          <w:rFonts w:ascii="Arial" w:hAnsi="Arial" w:cs="Arial"/>
          <w:sz w:val="20"/>
          <w:szCs w:val="20"/>
        </w:rPr>
        <w:t>,</w:t>
      </w:r>
      <w:r w:rsidRPr="0087337E">
        <w:rPr>
          <w:rFonts w:ascii="Arial" w:hAnsi="Arial" w:cs="Arial"/>
          <w:sz w:val="20"/>
          <w:szCs w:val="20"/>
        </w:rPr>
        <w:t xml:space="preserve"> včas </w:t>
      </w:r>
      <w:r w:rsidR="00777623" w:rsidRPr="0087337E">
        <w:rPr>
          <w:rFonts w:ascii="Arial" w:hAnsi="Arial" w:cs="Arial"/>
          <w:sz w:val="20"/>
          <w:szCs w:val="20"/>
        </w:rPr>
        <w:t xml:space="preserve">a s potřebnou péčí </w:t>
      </w:r>
      <w:r w:rsidRPr="0087337E">
        <w:rPr>
          <w:rFonts w:ascii="Arial" w:hAnsi="Arial" w:cs="Arial"/>
          <w:sz w:val="20"/>
          <w:szCs w:val="20"/>
        </w:rPr>
        <w:t xml:space="preserve">provést pro objednatele dílo spočívající ve </w:t>
      </w:r>
      <w:r w:rsidRPr="0087337E">
        <w:rPr>
          <w:rFonts w:ascii="Arial" w:hAnsi="Arial" w:cs="Arial"/>
          <w:b/>
          <w:sz w:val="20"/>
          <w:szCs w:val="20"/>
        </w:rPr>
        <w:t xml:space="preserve">vypracování </w:t>
      </w:r>
      <w:r w:rsidR="00EF3C46" w:rsidRPr="0087337E">
        <w:rPr>
          <w:rFonts w:ascii="Arial" w:hAnsi="Arial" w:cs="Arial"/>
          <w:b/>
          <w:sz w:val="20"/>
          <w:szCs w:val="20"/>
        </w:rPr>
        <w:t xml:space="preserve">návrhu technického řešení </w:t>
      </w:r>
      <w:r w:rsidR="000E047B" w:rsidRPr="0087337E">
        <w:rPr>
          <w:rFonts w:ascii="Arial" w:hAnsi="Arial" w:cs="Arial"/>
          <w:b/>
          <w:sz w:val="20"/>
          <w:szCs w:val="20"/>
        </w:rPr>
        <w:t xml:space="preserve">rekonstrukce </w:t>
      </w:r>
      <w:r w:rsidR="0087337E">
        <w:rPr>
          <w:rFonts w:ascii="Arial" w:hAnsi="Arial" w:cs="Arial"/>
          <w:b/>
          <w:sz w:val="20"/>
          <w:szCs w:val="20"/>
        </w:rPr>
        <w:t>plynové kotelny</w:t>
      </w:r>
      <w:r w:rsidR="00EF3C46" w:rsidRPr="0087337E">
        <w:rPr>
          <w:rFonts w:ascii="Arial" w:hAnsi="Arial" w:cs="Arial"/>
          <w:b/>
          <w:sz w:val="20"/>
          <w:szCs w:val="20"/>
        </w:rPr>
        <w:t xml:space="preserve"> </w:t>
      </w:r>
      <w:r w:rsidR="00777623" w:rsidRPr="0087337E">
        <w:rPr>
          <w:rFonts w:ascii="Arial" w:hAnsi="Arial" w:cs="Arial"/>
          <w:b/>
          <w:sz w:val="20"/>
          <w:szCs w:val="20"/>
        </w:rPr>
        <w:t xml:space="preserve">v </w:t>
      </w:r>
      <w:r w:rsidRPr="0087337E">
        <w:rPr>
          <w:rFonts w:ascii="Arial" w:hAnsi="Arial" w:cs="Arial"/>
          <w:sz w:val="20"/>
          <w:szCs w:val="20"/>
        </w:rPr>
        <w:t>budov</w:t>
      </w:r>
      <w:r w:rsidR="00777623" w:rsidRPr="0087337E">
        <w:rPr>
          <w:rFonts w:ascii="Arial" w:hAnsi="Arial" w:cs="Arial"/>
          <w:sz w:val="20"/>
          <w:szCs w:val="20"/>
        </w:rPr>
        <w:t>ě</w:t>
      </w:r>
      <w:r w:rsidRPr="0087337E">
        <w:rPr>
          <w:rFonts w:ascii="Arial" w:hAnsi="Arial" w:cs="Arial"/>
          <w:b/>
          <w:sz w:val="20"/>
          <w:szCs w:val="20"/>
        </w:rPr>
        <w:t xml:space="preserve"> </w:t>
      </w:r>
      <w:r w:rsidRPr="0087337E">
        <w:rPr>
          <w:rFonts w:ascii="Arial" w:hAnsi="Arial" w:cs="Arial"/>
          <w:sz w:val="20"/>
          <w:szCs w:val="20"/>
        </w:rPr>
        <w:t xml:space="preserve">Klientského pracoviště VZP ČR na adrese: </w:t>
      </w:r>
      <w:r w:rsidR="0087337E">
        <w:rPr>
          <w:rFonts w:ascii="Arial" w:hAnsi="Arial" w:cs="Arial"/>
          <w:bCs/>
          <w:sz w:val="20"/>
          <w:szCs w:val="20"/>
          <w:lang w:eastAsia="cs-CZ"/>
        </w:rPr>
        <w:t>Komenského 193</w:t>
      </w:r>
      <w:r w:rsidR="00CF5AFA" w:rsidRPr="0087337E">
        <w:rPr>
          <w:rFonts w:ascii="Arial" w:hAnsi="Arial" w:cs="Arial"/>
          <w:iCs/>
          <w:sz w:val="20"/>
          <w:szCs w:val="20"/>
        </w:rPr>
        <w:t xml:space="preserve">, </w:t>
      </w:r>
      <w:r w:rsidR="0087337E">
        <w:rPr>
          <w:rFonts w:ascii="Arial" w:hAnsi="Arial" w:cs="Arial"/>
          <w:bCs/>
          <w:sz w:val="20"/>
          <w:szCs w:val="20"/>
          <w:lang w:eastAsia="cs-CZ"/>
        </w:rPr>
        <w:t>Kolín</w:t>
      </w:r>
      <w:r w:rsidR="00CF5AFA" w:rsidRPr="0087337E">
        <w:rPr>
          <w:rFonts w:ascii="Arial" w:hAnsi="Arial" w:cs="Arial"/>
          <w:sz w:val="20"/>
          <w:szCs w:val="20"/>
        </w:rPr>
        <w:t xml:space="preserve">, PSČ </w:t>
      </w:r>
      <w:r w:rsidR="0087337E">
        <w:rPr>
          <w:rFonts w:ascii="Arial" w:hAnsi="Arial" w:cs="Arial"/>
          <w:sz w:val="20"/>
          <w:szCs w:val="20"/>
        </w:rPr>
        <w:t xml:space="preserve">280 </w:t>
      </w:r>
      <w:r w:rsidR="0087337E" w:rsidRPr="009559B8">
        <w:rPr>
          <w:rFonts w:ascii="Arial" w:hAnsi="Arial" w:cs="Arial"/>
          <w:sz w:val="20"/>
          <w:szCs w:val="20"/>
        </w:rPr>
        <w:t>02</w:t>
      </w:r>
      <w:r w:rsidRPr="00457539">
        <w:rPr>
          <w:rFonts w:ascii="Arial" w:hAnsi="Arial" w:cs="Arial"/>
          <w:b/>
          <w:sz w:val="20"/>
          <w:szCs w:val="20"/>
        </w:rPr>
        <w:t xml:space="preserve"> (dále jen: „Projektová dokumentace“ či „PD“)</w:t>
      </w:r>
      <w:r w:rsidRPr="0087337E">
        <w:rPr>
          <w:rFonts w:ascii="Arial" w:hAnsi="Arial" w:cs="Arial"/>
          <w:sz w:val="20"/>
          <w:szCs w:val="20"/>
        </w:rPr>
        <w:t xml:space="preserve"> a v poskytnutí dalších služeb,</w:t>
      </w:r>
      <w:r w:rsidR="000E047B" w:rsidRPr="0087337E">
        <w:rPr>
          <w:rFonts w:ascii="Arial" w:hAnsi="Arial" w:cs="Arial"/>
          <w:sz w:val="20"/>
          <w:szCs w:val="20"/>
        </w:rPr>
        <w:t xml:space="preserve"> </w:t>
      </w:r>
      <w:r w:rsidRPr="0087337E">
        <w:rPr>
          <w:rFonts w:ascii="Arial" w:hAnsi="Arial" w:cs="Arial"/>
          <w:sz w:val="20"/>
          <w:szCs w:val="20"/>
        </w:rPr>
        <w:t>které souvis</w:t>
      </w:r>
      <w:r w:rsidR="006F26E6" w:rsidRPr="0087337E">
        <w:rPr>
          <w:rFonts w:ascii="Arial" w:hAnsi="Arial" w:cs="Arial"/>
          <w:sz w:val="20"/>
          <w:szCs w:val="20"/>
        </w:rPr>
        <w:t>ej</w:t>
      </w:r>
      <w:r w:rsidRPr="0087337E">
        <w:rPr>
          <w:rFonts w:ascii="Arial" w:hAnsi="Arial" w:cs="Arial"/>
          <w:sz w:val="20"/>
          <w:szCs w:val="20"/>
        </w:rPr>
        <w:t>í s</w:t>
      </w:r>
      <w:r w:rsidR="000E047B" w:rsidRPr="0087337E">
        <w:rPr>
          <w:rFonts w:ascii="Arial" w:hAnsi="Arial" w:cs="Arial"/>
          <w:sz w:val="20"/>
          <w:szCs w:val="20"/>
        </w:rPr>
        <w:t> </w:t>
      </w:r>
      <w:r w:rsidRPr="0087337E">
        <w:rPr>
          <w:rFonts w:ascii="Arial" w:hAnsi="Arial" w:cs="Arial"/>
          <w:sz w:val="20"/>
          <w:szCs w:val="20"/>
        </w:rPr>
        <w:t>projednáním</w:t>
      </w:r>
      <w:r w:rsidR="000E047B" w:rsidRPr="0087337E">
        <w:rPr>
          <w:rFonts w:ascii="Arial" w:hAnsi="Arial" w:cs="Arial"/>
          <w:sz w:val="20"/>
          <w:szCs w:val="20"/>
        </w:rPr>
        <w:t xml:space="preserve"> </w:t>
      </w:r>
      <w:r w:rsidRPr="0087337E">
        <w:rPr>
          <w:rFonts w:ascii="Arial" w:hAnsi="Arial" w:cs="Arial"/>
          <w:sz w:val="20"/>
          <w:szCs w:val="20"/>
        </w:rPr>
        <w:t xml:space="preserve">a provedením Projektové dokumentace v rozsahu touto smlouvou stanoveném </w:t>
      </w:r>
      <w:r w:rsidRPr="00457539">
        <w:rPr>
          <w:rFonts w:ascii="Arial" w:hAnsi="Arial" w:cs="Arial"/>
          <w:b/>
          <w:sz w:val="20"/>
          <w:szCs w:val="20"/>
        </w:rPr>
        <w:t>(dále jen: „dílo“).</w:t>
      </w:r>
      <w:r w:rsidRPr="0087337E">
        <w:rPr>
          <w:rFonts w:ascii="Arial" w:hAnsi="Arial" w:cs="Arial"/>
          <w:sz w:val="20"/>
          <w:szCs w:val="20"/>
        </w:rPr>
        <w:t xml:space="preserve"> </w:t>
      </w:r>
    </w:p>
    <w:p w14:paraId="23315521" w14:textId="38201652" w:rsidR="00762E68" w:rsidRPr="0087337E" w:rsidRDefault="00762E68" w:rsidP="00762E68">
      <w:pPr>
        <w:pStyle w:val="Normlnweb"/>
        <w:numPr>
          <w:ilvl w:val="0"/>
          <w:numId w:val="59"/>
        </w:numPr>
        <w:spacing w:before="0" w:after="120"/>
        <w:ind w:left="425" w:hanging="425"/>
        <w:jc w:val="both"/>
        <w:rPr>
          <w:rFonts w:ascii="Arial" w:hAnsi="Arial" w:cs="Arial"/>
          <w:sz w:val="20"/>
          <w:szCs w:val="20"/>
        </w:rPr>
      </w:pPr>
      <w:r w:rsidRPr="0087337E">
        <w:rPr>
          <w:rFonts w:ascii="Arial" w:hAnsi="Arial" w:cs="Arial"/>
          <w:sz w:val="20"/>
          <w:szCs w:val="20"/>
        </w:rPr>
        <w:t xml:space="preserve">Službami zhotovitele se pro účely této smlouvy rozumí poskytnutí takových odborných </w:t>
      </w:r>
      <w:r w:rsidRPr="0087337E">
        <w:rPr>
          <w:rFonts w:ascii="Arial" w:hAnsi="Arial" w:cs="Arial"/>
          <w:sz w:val="20"/>
          <w:szCs w:val="20"/>
        </w:rPr>
        <w:br/>
        <w:t>a souvis</w:t>
      </w:r>
      <w:r w:rsidR="0031417F" w:rsidRPr="0087337E">
        <w:rPr>
          <w:rFonts w:ascii="Arial" w:hAnsi="Arial" w:cs="Arial"/>
          <w:sz w:val="20"/>
          <w:szCs w:val="20"/>
        </w:rPr>
        <w:t>ej</w:t>
      </w:r>
      <w:r w:rsidRPr="0087337E">
        <w:rPr>
          <w:rFonts w:ascii="Arial" w:hAnsi="Arial" w:cs="Arial"/>
          <w:sz w:val="20"/>
          <w:szCs w:val="20"/>
        </w:rPr>
        <w:t>ících výkonů, které vedou k naplnění záměru a účelu veře</w:t>
      </w:r>
      <w:r w:rsidR="0023174C" w:rsidRPr="0087337E">
        <w:rPr>
          <w:rFonts w:ascii="Arial" w:hAnsi="Arial" w:cs="Arial"/>
          <w:sz w:val="20"/>
          <w:szCs w:val="20"/>
        </w:rPr>
        <w:t xml:space="preserve">jné zakázky malého rozsahu </w:t>
      </w:r>
      <w:r w:rsidR="00067B09" w:rsidRPr="0087337E">
        <w:rPr>
          <w:rFonts w:ascii="Arial" w:hAnsi="Arial" w:cs="Arial"/>
          <w:sz w:val="20"/>
          <w:szCs w:val="20"/>
        </w:rPr>
        <w:t>evidované ve VZP ČR pod číslem</w:t>
      </w:r>
      <w:r w:rsidR="0023174C" w:rsidRPr="0087337E">
        <w:rPr>
          <w:rFonts w:ascii="Arial" w:hAnsi="Arial" w:cs="Arial"/>
          <w:sz w:val="20"/>
          <w:szCs w:val="20"/>
        </w:rPr>
        <w:t xml:space="preserve"> 2</w:t>
      </w:r>
      <w:r w:rsidR="001E09F3">
        <w:rPr>
          <w:rFonts w:ascii="Arial" w:hAnsi="Arial" w:cs="Arial"/>
          <w:sz w:val="20"/>
          <w:szCs w:val="20"/>
        </w:rPr>
        <w:t>3</w:t>
      </w:r>
      <w:r w:rsidRPr="0087337E">
        <w:rPr>
          <w:rFonts w:ascii="Arial" w:hAnsi="Arial" w:cs="Arial"/>
          <w:sz w:val="20"/>
          <w:szCs w:val="20"/>
        </w:rPr>
        <w:t>0</w:t>
      </w:r>
      <w:r w:rsidR="00467C1A" w:rsidRPr="0087337E">
        <w:rPr>
          <w:rFonts w:ascii="Arial" w:hAnsi="Arial" w:cs="Arial"/>
          <w:sz w:val="20"/>
          <w:szCs w:val="20"/>
        </w:rPr>
        <w:t>0</w:t>
      </w:r>
      <w:r w:rsidR="0087337E">
        <w:rPr>
          <w:rFonts w:ascii="Arial" w:hAnsi="Arial" w:cs="Arial"/>
          <w:sz w:val="20"/>
          <w:szCs w:val="20"/>
        </w:rPr>
        <w:t>617</w:t>
      </w:r>
      <w:r w:rsidRPr="0087337E">
        <w:rPr>
          <w:rFonts w:ascii="Arial" w:hAnsi="Arial" w:cs="Arial"/>
          <w:sz w:val="20"/>
          <w:szCs w:val="20"/>
        </w:rPr>
        <w:t xml:space="preserve"> </w:t>
      </w:r>
      <w:r w:rsidR="00067B09" w:rsidRPr="0087337E">
        <w:rPr>
          <w:rFonts w:ascii="Arial" w:hAnsi="Arial" w:cs="Arial"/>
          <w:sz w:val="20"/>
          <w:szCs w:val="20"/>
        </w:rPr>
        <w:t>a</w:t>
      </w:r>
      <w:r w:rsidRPr="0087337E">
        <w:rPr>
          <w:rFonts w:ascii="Arial" w:hAnsi="Arial" w:cs="Arial"/>
          <w:sz w:val="20"/>
          <w:szCs w:val="20"/>
        </w:rPr>
        <w:t xml:space="preserve"> názvem </w:t>
      </w:r>
      <w:r w:rsidR="00CF5AFA" w:rsidRPr="00DF55AE">
        <w:rPr>
          <w:rFonts w:ascii="Arial" w:hAnsi="Arial" w:cs="Arial"/>
          <w:b/>
          <w:sz w:val="20"/>
          <w:szCs w:val="20"/>
        </w:rPr>
        <w:t>„</w:t>
      </w:r>
      <w:r w:rsidR="0087337E" w:rsidRPr="00457539">
        <w:rPr>
          <w:rFonts w:ascii="Arial" w:hAnsi="Arial" w:cs="Arial"/>
          <w:b/>
          <w:bCs/>
          <w:sz w:val="20"/>
          <w:szCs w:val="20"/>
          <w:lang w:eastAsia="cs-CZ"/>
        </w:rPr>
        <w:t xml:space="preserve">Kolín </w:t>
      </w:r>
      <w:r w:rsidR="00CC6D33" w:rsidRPr="00457539">
        <w:rPr>
          <w:rFonts w:ascii="Arial" w:hAnsi="Arial" w:cs="Arial"/>
          <w:b/>
          <w:bCs/>
          <w:sz w:val="20"/>
          <w:szCs w:val="20"/>
          <w:lang w:eastAsia="cs-CZ"/>
        </w:rPr>
        <w:t xml:space="preserve">– </w:t>
      </w:r>
      <w:r w:rsidR="000E047B" w:rsidRPr="00457539">
        <w:rPr>
          <w:rFonts w:ascii="Arial" w:hAnsi="Arial" w:cs="Arial"/>
          <w:b/>
          <w:bCs/>
          <w:sz w:val="20"/>
          <w:szCs w:val="20"/>
          <w:lang w:eastAsia="cs-CZ"/>
        </w:rPr>
        <w:t xml:space="preserve">rekonstrukce </w:t>
      </w:r>
      <w:r w:rsidR="0087337E" w:rsidRPr="00457539">
        <w:rPr>
          <w:rFonts w:ascii="Arial" w:hAnsi="Arial" w:cs="Arial"/>
          <w:b/>
          <w:bCs/>
          <w:sz w:val="20"/>
          <w:szCs w:val="20"/>
          <w:lang w:eastAsia="cs-CZ"/>
        </w:rPr>
        <w:t xml:space="preserve">plynové kotelny – </w:t>
      </w:r>
      <w:r w:rsidR="00CF5AFA" w:rsidRPr="00457539">
        <w:rPr>
          <w:rFonts w:ascii="Arial" w:hAnsi="Arial" w:cs="Arial"/>
          <w:b/>
          <w:bCs/>
          <w:sz w:val="20"/>
          <w:szCs w:val="20"/>
          <w:lang w:eastAsia="cs-CZ"/>
        </w:rPr>
        <w:t>návrh technického řešení</w:t>
      </w:r>
      <w:r w:rsidRPr="00DF55AE">
        <w:rPr>
          <w:rFonts w:ascii="Arial" w:hAnsi="Arial" w:cs="Arial"/>
          <w:b/>
          <w:sz w:val="20"/>
          <w:szCs w:val="20"/>
        </w:rPr>
        <w:t>“</w:t>
      </w:r>
      <w:r w:rsidRPr="0087337E">
        <w:rPr>
          <w:rFonts w:ascii="Arial" w:hAnsi="Arial" w:cs="Arial"/>
          <w:sz w:val="20"/>
          <w:szCs w:val="20"/>
        </w:rPr>
        <w:t xml:space="preserve"> vymezenými touto smlouvou a poptávkovým dokumentem k předmětné veřejné zakázce malého rozsahu </w:t>
      </w:r>
      <w:r w:rsidR="00C951D3" w:rsidRPr="00457539">
        <w:rPr>
          <w:rFonts w:ascii="Arial" w:hAnsi="Arial" w:cs="Arial"/>
          <w:b/>
          <w:sz w:val="20"/>
          <w:szCs w:val="20"/>
        </w:rPr>
        <w:t>(dále též: „VZMR“)</w:t>
      </w:r>
      <w:r w:rsidR="00C951D3" w:rsidRPr="0087337E">
        <w:rPr>
          <w:rFonts w:ascii="Arial" w:hAnsi="Arial" w:cs="Arial"/>
          <w:sz w:val="20"/>
          <w:szCs w:val="20"/>
        </w:rPr>
        <w:t xml:space="preserve"> </w:t>
      </w:r>
      <w:r w:rsidRPr="0087337E">
        <w:rPr>
          <w:rFonts w:ascii="Arial" w:hAnsi="Arial" w:cs="Arial"/>
          <w:sz w:val="20"/>
          <w:szCs w:val="20"/>
        </w:rPr>
        <w:t xml:space="preserve">ze dne </w:t>
      </w:r>
      <w:r w:rsidR="00614053">
        <w:rPr>
          <w:rFonts w:ascii="Arial" w:hAnsi="Arial" w:cs="Arial"/>
          <w:sz w:val="20"/>
          <w:szCs w:val="20"/>
        </w:rPr>
        <w:t>27. 9.</w:t>
      </w:r>
      <w:r w:rsidR="00DF55AE">
        <w:rPr>
          <w:rFonts w:ascii="Arial" w:hAnsi="Arial" w:cs="Arial"/>
          <w:sz w:val="20"/>
          <w:szCs w:val="20"/>
        </w:rPr>
        <w:t xml:space="preserve"> </w:t>
      </w:r>
      <w:r w:rsidR="00614053">
        <w:rPr>
          <w:rFonts w:ascii="Arial" w:hAnsi="Arial" w:cs="Arial"/>
          <w:sz w:val="20"/>
          <w:szCs w:val="20"/>
        </w:rPr>
        <w:t>2023</w:t>
      </w:r>
      <w:r w:rsidRPr="0087337E">
        <w:rPr>
          <w:rFonts w:ascii="Arial" w:hAnsi="Arial" w:cs="Arial"/>
          <w:sz w:val="20"/>
          <w:szCs w:val="20"/>
        </w:rPr>
        <w:t>.</w:t>
      </w:r>
    </w:p>
    <w:p w14:paraId="5EF0E077" w14:textId="1469697F" w:rsidR="006F26E6" w:rsidRPr="0087337E" w:rsidRDefault="006F26E6" w:rsidP="00762E68">
      <w:pPr>
        <w:pStyle w:val="Normlnweb"/>
        <w:numPr>
          <w:ilvl w:val="0"/>
          <w:numId w:val="59"/>
        </w:numPr>
        <w:spacing w:before="0" w:after="120"/>
        <w:ind w:left="425" w:hanging="425"/>
        <w:jc w:val="both"/>
        <w:rPr>
          <w:rFonts w:ascii="Arial" w:hAnsi="Arial" w:cs="Arial"/>
          <w:sz w:val="20"/>
          <w:szCs w:val="20"/>
        </w:rPr>
      </w:pPr>
      <w:r w:rsidRPr="0087337E">
        <w:rPr>
          <w:rFonts w:ascii="Arial" w:hAnsi="Arial" w:cs="Arial"/>
          <w:sz w:val="20"/>
          <w:szCs w:val="20"/>
        </w:rPr>
        <w:t>Zhotovitel vypracuje Projektovou dokumentaci v souladu s technickými podmínkami na zpracování projektové dokumentace, s platnými předpisy a normami a dle pokynů objednatele.</w:t>
      </w:r>
    </w:p>
    <w:p w14:paraId="5BA4797B" w14:textId="350F8F93" w:rsidR="00BF0782" w:rsidRPr="0087337E" w:rsidRDefault="00BF0782" w:rsidP="004578D4">
      <w:pPr>
        <w:pStyle w:val="Normlnweb"/>
        <w:spacing w:before="0" w:after="120"/>
        <w:ind w:left="425"/>
        <w:jc w:val="both"/>
        <w:rPr>
          <w:rFonts w:ascii="Arial" w:hAnsi="Arial" w:cs="Arial"/>
          <w:sz w:val="20"/>
          <w:szCs w:val="20"/>
        </w:rPr>
      </w:pPr>
      <w:r w:rsidRPr="0087337E">
        <w:rPr>
          <w:rFonts w:ascii="Arial" w:hAnsi="Arial" w:cs="Arial"/>
          <w:sz w:val="20"/>
          <w:szCs w:val="20"/>
        </w:rPr>
        <w:t>Součástí PD bude zejména:</w:t>
      </w:r>
      <w:r w:rsidR="004A3CAD" w:rsidRPr="0087337E">
        <w:rPr>
          <w:rFonts w:ascii="Arial" w:hAnsi="Arial" w:cs="Arial"/>
          <w:sz w:val="20"/>
          <w:szCs w:val="20"/>
        </w:rPr>
        <w:t xml:space="preserve"> </w:t>
      </w:r>
    </w:p>
    <w:p w14:paraId="3C804690" w14:textId="201FDB54" w:rsidR="004B51C5" w:rsidRPr="0087337E" w:rsidRDefault="00762E68" w:rsidP="004B51C5">
      <w:pPr>
        <w:pStyle w:val="Normlnweb"/>
        <w:spacing w:before="0" w:after="120"/>
        <w:ind w:left="992" w:hanging="567"/>
        <w:jc w:val="both"/>
        <w:rPr>
          <w:rFonts w:ascii="Arial" w:hAnsi="Arial" w:cs="Arial"/>
          <w:sz w:val="20"/>
          <w:szCs w:val="20"/>
        </w:rPr>
      </w:pPr>
      <w:r w:rsidRPr="0087337E">
        <w:rPr>
          <w:rFonts w:ascii="Arial" w:hAnsi="Arial" w:cs="Arial"/>
          <w:sz w:val="20"/>
          <w:szCs w:val="20"/>
        </w:rPr>
        <w:t>3.1.</w:t>
      </w:r>
      <w:r w:rsidRPr="0087337E">
        <w:rPr>
          <w:rFonts w:ascii="Arial" w:hAnsi="Arial" w:cs="Arial"/>
          <w:sz w:val="20"/>
          <w:szCs w:val="20"/>
        </w:rPr>
        <w:tab/>
      </w:r>
      <w:r w:rsidR="009C3F3D" w:rsidRPr="0087337E">
        <w:rPr>
          <w:rFonts w:ascii="Arial" w:hAnsi="Arial" w:cs="Arial"/>
          <w:sz w:val="20"/>
          <w:szCs w:val="20"/>
        </w:rPr>
        <w:t xml:space="preserve">návrh rekonstrukce </w:t>
      </w:r>
      <w:r w:rsidR="0087337E">
        <w:rPr>
          <w:rFonts w:ascii="Arial" w:hAnsi="Arial" w:cs="Arial"/>
          <w:sz w:val="20"/>
          <w:szCs w:val="20"/>
        </w:rPr>
        <w:t xml:space="preserve">plynové kotelny formou výměny stávajících plynových kotlů a ohřevu TV za nové plynové kotle a nového ohřevu TV včetně související úpravy komínu pro odtah spalin z nových plynových kotlů, úprav armatur a regulace topného systému návrhu nového systému měření a regulace plynové kotelny, úpravy napojení nových kotlů na </w:t>
      </w:r>
      <w:proofErr w:type="spellStart"/>
      <w:r w:rsidR="0087337E">
        <w:rPr>
          <w:rFonts w:ascii="Arial" w:hAnsi="Arial" w:cs="Arial"/>
          <w:sz w:val="20"/>
          <w:szCs w:val="20"/>
        </w:rPr>
        <w:t>plynoinstalaci</w:t>
      </w:r>
      <w:proofErr w:type="spellEnd"/>
      <w:r w:rsidR="0087337E">
        <w:rPr>
          <w:rFonts w:ascii="Arial" w:hAnsi="Arial" w:cs="Arial"/>
          <w:sz w:val="20"/>
          <w:szCs w:val="20"/>
        </w:rPr>
        <w:t xml:space="preserve"> a </w:t>
      </w:r>
      <w:proofErr w:type="spellStart"/>
      <w:r w:rsidR="0087337E">
        <w:rPr>
          <w:rFonts w:ascii="Arial" w:hAnsi="Arial" w:cs="Arial"/>
          <w:sz w:val="20"/>
          <w:szCs w:val="20"/>
        </w:rPr>
        <w:t>souvisejícícíh</w:t>
      </w:r>
      <w:proofErr w:type="spellEnd"/>
      <w:r w:rsidR="0087337E">
        <w:rPr>
          <w:rFonts w:ascii="Arial" w:hAnsi="Arial" w:cs="Arial"/>
          <w:sz w:val="20"/>
          <w:szCs w:val="20"/>
        </w:rPr>
        <w:t xml:space="preserve"> technických zařízení obsažených v kotelně</w:t>
      </w:r>
      <w:r w:rsidR="00A32111" w:rsidRPr="0087337E">
        <w:rPr>
          <w:rFonts w:ascii="Arial" w:hAnsi="Arial" w:cs="Arial"/>
          <w:sz w:val="20"/>
          <w:szCs w:val="20"/>
        </w:rPr>
        <w:t>,</w:t>
      </w:r>
    </w:p>
    <w:p w14:paraId="4AC08513" w14:textId="012DF744" w:rsidR="009C3F3D" w:rsidRDefault="009C3F3D" w:rsidP="004578D4">
      <w:pPr>
        <w:pStyle w:val="Normlnweb"/>
        <w:spacing w:before="0" w:after="120"/>
        <w:ind w:left="993" w:hanging="567"/>
        <w:jc w:val="both"/>
        <w:rPr>
          <w:rFonts w:ascii="Arial" w:hAnsi="Arial" w:cs="Arial"/>
          <w:sz w:val="20"/>
          <w:szCs w:val="20"/>
        </w:rPr>
      </w:pPr>
      <w:r w:rsidRPr="0087337E">
        <w:rPr>
          <w:rFonts w:ascii="Arial" w:hAnsi="Arial" w:cs="Arial"/>
          <w:sz w:val="20"/>
          <w:szCs w:val="20"/>
        </w:rPr>
        <w:t>3.</w:t>
      </w:r>
      <w:r w:rsidR="007C7FEB" w:rsidRPr="0087337E">
        <w:rPr>
          <w:rFonts w:ascii="Arial" w:hAnsi="Arial" w:cs="Arial"/>
          <w:sz w:val="20"/>
          <w:szCs w:val="20"/>
        </w:rPr>
        <w:t>2</w:t>
      </w:r>
      <w:r w:rsidRPr="0087337E">
        <w:rPr>
          <w:rFonts w:ascii="Arial" w:hAnsi="Arial" w:cs="Arial"/>
          <w:sz w:val="20"/>
          <w:szCs w:val="20"/>
        </w:rPr>
        <w:t>.</w:t>
      </w:r>
      <w:r w:rsidRPr="0087337E">
        <w:rPr>
          <w:rFonts w:ascii="Arial" w:hAnsi="Arial" w:cs="Arial"/>
          <w:sz w:val="20"/>
          <w:szCs w:val="20"/>
        </w:rPr>
        <w:tab/>
        <w:t xml:space="preserve">rozpočet předpokládaných nákladů na realizaci </w:t>
      </w:r>
      <w:r w:rsidR="0027099E">
        <w:rPr>
          <w:rFonts w:ascii="Arial" w:hAnsi="Arial" w:cs="Arial"/>
          <w:sz w:val="20"/>
          <w:szCs w:val="20"/>
        </w:rPr>
        <w:t xml:space="preserve">stavby </w:t>
      </w:r>
      <w:r w:rsidRPr="0087337E">
        <w:rPr>
          <w:rFonts w:ascii="Arial" w:hAnsi="Arial" w:cs="Arial"/>
          <w:sz w:val="20"/>
          <w:szCs w:val="20"/>
        </w:rPr>
        <w:t xml:space="preserve">podle vypracované </w:t>
      </w:r>
      <w:r w:rsidR="00A32111" w:rsidRPr="0087337E">
        <w:rPr>
          <w:rFonts w:ascii="Arial" w:hAnsi="Arial" w:cs="Arial"/>
          <w:sz w:val="20"/>
          <w:szCs w:val="20"/>
        </w:rPr>
        <w:t>PD</w:t>
      </w:r>
      <w:r w:rsidRPr="0087337E">
        <w:rPr>
          <w:rFonts w:ascii="Arial" w:hAnsi="Arial" w:cs="Arial"/>
          <w:sz w:val="20"/>
          <w:szCs w:val="20"/>
        </w:rPr>
        <w:t xml:space="preserve"> a položkový výkaz výměr obsahující veškeré položky dodávek a montáží podle vypracované</w:t>
      </w:r>
      <w:r w:rsidR="0027099E">
        <w:rPr>
          <w:rFonts w:ascii="Arial" w:hAnsi="Arial" w:cs="Arial"/>
          <w:sz w:val="20"/>
          <w:szCs w:val="20"/>
        </w:rPr>
        <w:t xml:space="preserve"> PD. Součástí výkazu výměr bude dále výčet povinných prohlídek a revizí souvisejících s provozem kotelny po dobu záruční doby, tj. 24 měsíců.</w:t>
      </w:r>
    </w:p>
    <w:p w14:paraId="44461F7F" w14:textId="153D15BA" w:rsidR="004B51C5" w:rsidRDefault="004B51C5" w:rsidP="004B51C5">
      <w:pPr>
        <w:pStyle w:val="Normlnweb"/>
        <w:spacing w:before="0" w:after="120"/>
        <w:ind w:left="993" w:hanging="567"/>
        <w:jc w:val="both"/>
        <w:rPr>
          <w:rFonts w:ascii="Arial" w:hAnsi="Arial" w:cs="Arial"/>
          <w:sz w:val="20"/>
          <w:szCs w:val="20"/>
        </w:rPr>
      </w:pPr>
      <w:r w:rsidRPr="0087337E">
        <w:rPr>
          <w:rFonts w:ascii="Arial" w:hAnsi="Arial" w:cs="Arial"/>
          <w:sz w:val="20"/>
          <w:szCs w:val="20"/>
        </w:rPr>
        <w:t>3.</w:t>
      </w:r>
      <w:r>
        <w:rPr>
          <w:rFonts w:ascii="Arial" w:hAnsi="Arial" w:cs="Arial"/>
          <w:sz w:val="20"/>
          <w:szCs w:val="20"/>
        </w:rPr>
        <w:t>3</w:t>
      </w:r>
      <w:r w:rsidRPr="0087337E">
        <w:rPr>
          <w:rFonts w:ascii="Arial" w:hAnsi="Arial" w:cs="Arial"/>
          <w:sz w:val="20"/>
          <w:szCs w:val="20"/>
        </w:rPr>
        <w:t>.</w:t>
      </w:r>
      <w:r w:rsidRPr="0087337E">
        <w:rPr>
          <w:rFonts w:ascii="Arial" w:hAnsi="Arial" w:cs="Arial"/>
          <w:sz w:val="20"/>
          <w:szCs w:val="20"/>
        </w:rPr>
        <w:tab/>
      </w:r>
      <w:r>
        <w:rPr>
          <w:rFonts w:ascii="Arial" w:hAnsi="Arial" w:cs="Arial"/>
          <w:sz w:val="20"/>
          <w:szCs w:val="20"/>
        </w:rPr>
        <w:t>posouzení nutnosti zachování stávajícího instalovaného výkonu</w:t>
      </w:r>
      <w:r w:rsidR="00C14A94">
        <w:rPr>
          <w:rFonts w:ascii="Arial" w:hAnsi="Arial" w:cs="Arial"/>
          <w:sz w:val="20"/>
          <w:szCs w:val="20"/>
        </w:rPr>
        <w:t>,</w:t>
      </w:r>
    </w:p>
    <w:p w14:paraId="63772F06" w14:textId="33DBCE4B" w:rsidR="00C14A94" w:rsidRDefault="00C14A94" w:rsidP="004B51C5">
      <w:pPr>
        <w:pStyle w:val="Normlnweb"/>
        <w:spacing w:before="0" w:after="120"/>
        <w:ind w:left="993" w:hanging="567"/>
        <w:jc w:val="both"/>
        <w:rPr>
          <w:rFonts w:ascii="Arial" w:hAnsi="Arial" w:cs="Arial"/>
          <w:sz w:val="20"/>
          <w:szCs w:val="20"/>
        </w:rPr>
      </w:pPr>
      <w:r>
        <w:rPr>
          <w:rFonts w:ascii="Arial" w:hAnsi="Arial" w:cs="Arial"/>
          <w:sz w:val="20"/>
          <w:szCs w:val="20"/>
        </w:rPr>
        <w:lastRenderedPageBreak/>
        <w:t>3.4.</w:t>
      </w:r>
      <w:r>
        <w:rPr>
          <w:rFonts w:ascii="Arial" w:hAnsi="Arial" w:cs="Arial"/>
          <w:sz w:val="20"/>
          <w:szCs w:val="20"/>
        </w:rPr>
        <w:tab/>
      </w:r>
      <w:r>
        <w:rPr>
          <w:rFonts w:ascii="Arial" w:hAnsi="Arial" w:cs="Arial"/>
          <w:sz w:val="20"/>
          <w:szCs w:val="20"/>
          <w:lang w:eastAsia="cs-CZ"/>
        </w:rPr>
        <w:t>případné vypracování nového požárně bezpečnostního řešení (PBŘ) reagujícího na změny vzniklé rekonstrukcí plynové kotelny a souvisejících úprav – včetně získání stanovisek od dotčených orgánů státní správy a úhrada správních poplatků,</w:t>
      </w:r>
    </w:p>
    <w:p w14:paraId="5B73A5B2" w14:textId="77777777" w:rsidR="004B51C5" w:rsidRPr="0087337E" w:rsidRDefault="004B51C5" w:rsidP="004578D4">
      <w:pPr>
        <w:pStyle w:val="Normlnweb"/>
        <w:spacing w:before="0" w:after="120"/>
        <w:ind w:left="993" w:hanging="567"/>
        <w:jc w:val="both"/>
        <w:rPr>
          <w:rFonts w:ascii="Arial" w:hAnsi="Arial" w:cs="Arial"/>
          <w:sz w:val="20"/>
          <w:szCs w:val="20"/>
        </w:rPr>
      </w:pPr>
    </w:p>
    <w:p w14:paraId="3BB68391" w14:textId="77777777" w:rsidR="00B924C9" w:rsidRPr="0087337E" w:rsidRDefault="00B924C9" w:rsidP="00B924C9">
      <w:pPr>
        <w:pStyle w:val="Normlnweb"/>
        <w:spacing w:before="120" w:after="120"/>
        <w:ind w:left="426" w:hanging="426"/>
        <w:jc w:val="both"/>
        <w:rPr>
          <w:rFonts w:ascii="Arial" w:hAnsi="Arial" w:cs="Arial"/>
          <w:sz w:val="20"/>
          <w:szCs w:val="20"/>
        </w:rPr>
      </w:pPr>
      <w:r w:rsidRPr="0087337E">
        <w:rPr>
          <w:rFonts w:ascii="Arial" w:hAnsi="Arial" w:cs="Arial"/>
          <w:sz w:val="20"/>
          <w:szCs w:val="20"/>
        </w:rPr>
        <w:t>4.</w:t>
      </w:r>
      <w:r w:rsidRPr="0087337E">
        <w:rPr>
          <w:rFonts w:ascii="Arial" w:hAnsi="Arial" w:cs="Arial"/>
          <w:sz w:val="20"/>
          <w:szCs w:val="20"/>
        </w:rPr>
        <w:tab/>
        <w:t>Součástí díla je:</w:t>
      </w:r>
    </w:p>
    <w:p w14:paraId="1D7FBCA0" w14:textId="3E27CDBF" w:rsidR="00762E68" w:rsidRPr="0087337E" w:rsidRDefault="00B924C9" w:rsidP="004578D4">
      <w:pPr>
        <w:pStyle w:val="Normlnweb"/>
        <w:spacing w:before="120" w:after="120"/>
        <w:ind w:left="993" w:hanging="567"/>
        <w:jc w:val="both"/>
        <w:rPr>
          <w:rFonts w:ascii="Arial" w:hAnsi="Arial" w:cs="Arial"/>
          <w:sz w:val="20"/>
          <w:szCs w:val="20"/>
        </w:rPr>
      </w:pPr>
      <w:r w:rsidRPr="0087337E">
        <w:rPr>
          <w:rFonts w:ascii="Arial" w:hAnsi="Arial" w:cs="Arial"/>
          <w:sz w:val="20"/>
          <w:szCs w:val="20"/>
        </w:rPr>
        <w:t>4.1</w:t>
      </w:r>
      <w:r w:rsidR="00A70687" w:rsidRPr="0087337E">
        <w:rPr>
          <w:rFonts w:ascii="Arial" w:hAnsi="Arial" w:cs="Arial"/>
          <w:sz w:val="20"/>
          <w:szCs w:val="20"/>
        </w:rPr>
        <w:t>.</w:t>
      </w:r>
      <w:r w:rsidRPr="0087337E">
        <w:rPr>
          <w:rFonts w:ascii="Arial" w:hAnsi="Arial" w:cs="Arial"/>
          <w:sz w:val="20"/>
          <w:szCs w:val="20"/>
        </w:rPr>
        <w:tab/>
        <w:t>p</w:t>
      </w:r>
      <w:r w:rsidR="00762E68" w:rsidRPr="0087337E">
        <w:rPr>
          <w:rFonts w:ascii="Arial" w:hAnsi="Arial" w:cs="Arial"/>
          <w:sz w:val="20"/>
          <w:szCs w:val="20"/>
        </w:rPr>
        <w:t>rojednání PD s dotčenými orgány státní správy (DOSS) a zapracování jejich případných připomínek; zajištění případného stavebního povolení nebo ohlášení stavby včetně úhrady správních poplatků.</w:t>
      </w:r>
    </w:p>
    <w:p w14:paraId="5D8CD16F" w14:textId="7E4B69D6" w:rsidR="00964498" w:rsidRPr="0087337E" w:rsidRDefault="00A70687" w:rsidP="00964498">
      <w:pPr>
        <w:pStyle w:val="Normlnweb"/>
        <w:spacing w:before="0" w:after="120"/>
        <w:ind w:left="992" w:hanging="567"/>
        <w:jc w:val="both"/>
        <w:rPr>
          <w:rFonts w:ascii="Arial" w:hAnsi="Arial" w:cs="Arial"/>
          <w:sz w:val="20"/>
          <w:szCs w:val="20"/>
        </w:rPr>
      </w:pPr>
      <w:r w:rsidRPr="0087337E">
        <w:rPr>
          <w:rFonts w:ascii="Arial" w:hAnsi="Arial" w:cs="Arial"/>
          <w:sz w:val="20"/>
          <w:szCs w:val="20"/>
        </w:rPr>
        <w:t>4.2.</w:t>
      </w:r>
      <w:r w:rsidRPr="0087337E">
        <w:rPr>
          <w:rFonts w:ascii="Arial" w:hAnsi="Arial" w:cs="Arial"/>
          <w:sz w:val="20"/>
          <w:szCs w:val="20"/>
        </w:rPr>
        <w:tab/>
        <w:t>občasný a</w:t>
      </w:r>
      <w:r w:rsidR="00762E68" w:rsidRPr="0087337E">
        <w:rPr>
          <w:rFonts w:ascii="Arial" w:hAnsi="Arial" w:cs="Arial"/>
          <w:sz w:val="20"/>
          <w:szCs w:val="20"/>
        </w:rPr>
        <w:t xml:space="preserve">utorský dozor </w:t>
      </w:r>
      <w:r w:rsidRPr="0087337E">
        <w:rPr>
          <w:rFonts w:ascii="Arial" w:hAnsi="Arial" w:cs="Arial"/>
          <w:sz w:val="20"/>
          <w:szCs w:val="20"/>
        </w:rPr>
        <w:t xml:space="preserve">v rámci následného plnění realizovaného dle vypracované PD </w:t>
      </w:r>
      <w:r w:rsidR="00762E68" w:rsidRPr="0087337E">
        <w:rPr>
          <w:rFonts w:ascii="Arial" w:hAnsi="Arial" w:cs="Arial"/>
          <w:sz w:val="20"/>
          <w:szCs w:val="20"/>
        </w:rPr>
        <w:t>– předpokládaný celkový rozsah 20 hodin.</w:t>
      </w:r>
    </w:p>
    <w:p w14:paraId="1085E49C" w14:textId="2F1A0AE7" w:rsidR="00964498" w:rsidRPr="0087337E" w:rsidRDefault="00964498" w:rsidP="00964498">
      <w:pPr>
        <w:pStyle w:val="Normlnweb"/>
        <w:numPr>
          <w:ilvl w:val="0"/>
          <w:numId w:val="78"/>
        </w:numPr>
        <w:spacing w:before="120" w:after="0"/>
        <w:ind w:left="425" w:hanging="425"/>
        <w:jc w:val="both"/>
        <w:rPr>
          <w:rFonts w:ascii="Arial" w:hAnsi="Arial" w:cs="Arial"/>
          <w:sz w:val="20"/>
          <w:szCs w:val="20"/>
        </w:rPr>
      </w:pPr>
      <w:r w:rsidRPr="0087337E">
        <w:rPr>
          <w:rFonts w:ascii="Arial" w:hAnsi="Arial" w:cs="Arial"/>
          <w:sz w:val="20"/>
          <w:szCs w:val="20"/>
        </w:rPr>
        <w:t xml:space="preserve">Zhotovitel odpovídá za správnost a úplnost jím zpracované PD a proveditelnost stavby (rekonstrukce </w:t>
      </w:r>
      <w:r w:rsidR="0027099E">
        <w:rPr>
          <w:rFonts w:ascii="Arial" w:hAnsi="Arial" w:cs="Arial"/>
          <w:sz w:val="20"/>
          <w:szCs w:val="20"/>
        </w:rPr>
        <w:t>plynové kotelny</w:t>
      </w:r>
      <w:r w:rsidRPr="0087337E">
        <w:rPr>
          <w:rFonts w:ascii="Arial" w:hAnsi="Arial" w:cs="Arial"/>
          <w:sz w:val="20"/>
          <w:szCs w:val="20"/>
        </w:rPr>
        <w:t>) podle této PD.</w:t>
      </w:r>
    </w:p>
    <w:p w14:paraId="6E90C385" w14:textId="77777777" w:rsidR="00964498" w:rsidRPr="0087337E" w:rsidRDefault="00964498" w:rsidP="00964498">
      <w:pPr>
        <w:pStyle w:val="Normlnweb"/>
        <w:numPr>
          <w:ilvl w:val="0"/>
          <w:numId w:val="78"/>
        </w:numPr>
        <w:spacing w:before="120" w:after="0"/>
        <w:ind w:left="425" w:hanging="425"/>
        <w:jc w:val="both"/>
        <w:rPr>
          <w:rFonts w:ascii="Arial" w:hAnsi="Arial" w:cs="Arial"/>
          <w:sz w:val="20"/>
          <w:szCs w:val="20"/>
        </w:rPr>
      </w:pPr>
      <w:r w:rsidRPr="0087337E">
        <w:rPr>
          <w:rFonts w:ascii="Arial" w:hAnsi="Arial" w:cs="Arial"/>
          <w:sz w:val="20"/>
          <w:szCs w:val="20"/>
        </w:rPr>
        <w:t>Objednatel se zavazuje řádně, včas a s potřebnou péčí vypracovanou PD převzít a zaplatit zhotoviteli cenu ve výši a za podmínek uvedených v čl. III. této smlouvy.</w:t>
      </w:r>
    </w:p>
    <w:p w14:paraId="2086A5DB" w14:textId="77777777" w:rsidR="006F26E6" w:rsidRPr="0087337E" w:rsidRDefault="006F26E6" w:rsidP="004578D4">
      <w:pPr>
        <w:pStyle w:val="Normlnweb"/>
        <w:tabs>
          <w:tab w:val="left" w:pos="426"/>
        </w:tabs>
        <w:spacing w:before="240" w:after="0"/>
        <w:ind w:left="68" w:hanging="68"/>
        <w:rPr>
          <w:rFonts w:ascii="Arial" w:hAnsi="Arial" w:cs="Arial"/>
          <w:sz w:val="20"/>
          <w:szCs w:val="20"/>
        </w:rPr>
      </w:pPr>
    </w:p>
    <w:p w14:paraId="7B03E5FA"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II.</w:t>
      </w:r>
    </w:p>
    <w:p w14:paraId="5F9AA061"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Doba a místo plnění, předání předmětu díla</w:t>
      </w:r>
    </w:p>
    <w:p w14:paraId="4A078D1E" w14:textId="34F5C9B4" w:rsidR="00762E68" w:rsidRPr="0087337E" w:rsidRDefault="00762E68">
      <w:pPr>
        <w:pStyle w:val="Zkladntext"/>
        <w:numPr>
          <w:ilvl w:val="0"/>
          <w:numId w:val="60"/>
        </w:numPr>
        <w:spacing w:after="60" w:line="240" w:lineRule="auto"/>
        <w:ind w:left="425" w:hanging="425"/>
        <w:jc w:val="both"/>
        <w:rPr>
          <w:rFonts w:ascii="Arial" w:hAnsi="Arial" w:cs="Arial"/>
          <w:noProof/>
          <w:sz w:val="20"/>
          <w:szCs w:val="20"/>
        </w:rPr>
      </w:pPr>
      <w:r w:rsidRPr="0087337E">
        <w:rPr>
          <w:rFonts w:ascii="Arial" w:hAnsi="Arial" w:cs="Arial"/>
          <w:noProof/>
          <w:sz w:val="20"/>
          <w:szCs w:val="20"/>
        </w:rPr>
        <w:t>Zhotovitel se zavazuje provést dílo specifikované v</w:t>
      </w:r>
      <w:r w:rsidR="0061109D">
        <w:rPr>
          <w:rFonts w:ascii="Arial" w:hAnsi="Arial" w:cs="Arial"/>
          <w:noProof/>
          <w:sz w:val="20"/>
          <w:szCs w:val="20"/>
        </w:rPr>
        <w:t> </w:t>
      </w:r>
      <w:r w:rsidRPr="0087337E">
        <w:rPr>
          <w:rFonts w:ascii="Arial" w:hAnsi="Arial" w:cs="Arial"/>
          <w:noProof/>
          <w:sz w:val="20"/>
          <w:szCs w:val="20"/>
        </w:rPr>
        <w:t>čl</w:t>
      </w:r>
      <w:r w:rsidR="0061109D">
        <w:rPr>
          <w:rFonts w:ascii="Arial" w:hAnsi="Arial" w:cs="Arial"/>
          <w:noProof/>
          <w:sz w:val="20"/>
          <w:szCs w:val="20"/>
        </w:rPr>
        <w:t xml:space="preserve">. </w:t>
      </w:r>
      <w:r w:rsidRPr="0087337E">
        <w:rPr>
          <w:rFonts w:ascii="Arial" w:hAnsi="Arial" w:cs="Arial"/>
          <w:noProof/>
          <w:sz w:val="20"/>
          <w:szCs w:val="20"/>
        </w:rPr>
        <w:t>I. této smlouvy ve sjednané době:</w:t>
      </w:r>
    </w:p>
    <w:p w14:paraId="1EBD969C" w14:textId="20610246" w:rsidR="00762E68" w:rsidRPr="0087337E"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87337E">
        <w:rPr>
          <w:rFonts w:ascii="Arial" w:hAnsi="Arial" w:cs="Arial"/>
          <w:noProof/>
          <w:sz w:val="20"/>
          <w:szCs w:val="20"/>
        </w:rPr>
        <w:t xml:space="preserve">Zahájení </w:t>
      </w:r>
      <w:r w:rsidR="0066567F">
        <w:rPr>
          <w:rFonts w:ascii="Arial" w:hAnsi="Arial" w:cs="Arial"/>
          <w:noProof/>
          <w:sz w:val="20"/>
          <w:szCs w:val="20"/>
        </w:rPr>
        <w:t>zpracování PD</w:t>
      </w:r>
      <w:r w:rsidRPr="0087337E">
        <w:rPr>
          <w:rFonts w:ascii="Arial" w:hAnsi="Arial" w:cs="Arial"/>
          <w:noProof/>
          <w:sz w:val="20"/>
          <w:szCs w:val="20"/>
        </w:rPr>
        <w:t xml:space="preserve">: </w:t>
      </w:r>
      <w:r w:rsidR="0027099E">
        <w:rPr>
          <w:rFonts w:ascii="Arial" w:hAnsi="Arial" w:cs="Arial"/>
          <w:noProof/>
          <w:sz w:val="20"/>
          <w:szCs w:val="20"/>
        </w:rPr>
        <w:t>2</w:t>
      </w:r>
      <w:r w:rsidR="00CF5AFA" w:rsidRPr="0087337E">
        <w:rPr>
          <w:rFonts w:ascii="Arial" w:hAnsi="Arial" w:cs="Arial"/>
          <w:sz w:val="20"/>
          <w:szCs w:val="20"/>
        </w:rPr>
        <w:t>.</w:t>
      </w:r>
      <w:r w:rsidR="0027099E">
        <w:rPr>
          <w:rFonts w:ascii="Arial" w:hAnsi="Arial" w:cs="Arial"/>
          <w:sz w:val="20"/>
          <w:szCs w:val="20"/>
        </w:rPr>
        <w:t xml:space="preserve"> 1. 2024</w:t>
      </w:r>
      <w:r w:rsidR="0066567F">
        <w:rPr>
          <w:rFonts w:ascii="Arial" w:hAnsi="Arial" w:cs="Arial"/>
          <w:sz w:val="20"/>
          <w:szCs w:val="20"/>
        </w:rPr>
        <w:t xml:space="preserve"> za předpokladu, že smlouva nabyde účinnosti před tímto datem. V případě, že k 2.1.2024 smlouva účinnosti nenabyde (nebude uveřejněna prostřednictvím registru smluv</w:t>
      </w:r>
      <w:r w:rsidR="003C594A">
        <w:rPr>
          <w:rFonts w:ascii="Arial" w:hAnsi="Arial" w:cs="Arial"/>
          <w:sz w:val="20"/>
          <w:szCs w:val="20"/>
        </w:rPr>
        <w:t>)</w:t>
      </w:r>
      <w:r w:rsidR="0066567F">
        <w:rPr>
          <w:rFonts w:ascii="Arial" w:hAnsi="Arial" w:cs="Arial"/>
          <w:sz w:val="20"/>
          <w:szCs w:val="20"/>
        </w:rPr>
        <w:t>, bude dnem zahájení vypracování PD den následující po dni uveřejnění této smlouvy prostřednictvím registru smluv dle čl. X. této smlouvy.</w:t>
      </w:r>
    </w:p>
    <w:p w14:paraId="3807E804" w14:textId="6339615D" w:rsidR="00CF5AFA" w:rsidRPr="0087337E" w:rsidRDefault="00762E68" w:rsidP="004578D4">
      <w:pPr>
        <w:pStyle w:val="Zkladntext"/>
        <w:numPr>
          <w:ilvl w:val="1"/>
          <w:numId w:val="61"/>
        </w:numPr>
        <w:spacing w:after="60" w:line="240" w:lineRule="auto"/>
        <w:ind w:left="992" w:hanging="567"/>
        <w:jc w:val="both"/>
        <w:rPr>
          <w:rFonts w:ascii="Arial" w:hAnsi="Arial" w:cs="Arial"/>
          <w:noProof/>
          <w:sz w:val="20"/>
          <w:szCs w:val="20"/>
        </w:rPr>
      </w:pPr>
      <w:r w:rsidRPr="0087337E">
        <w:rPr>
          <w:rFonts w:ascii="Arial" w:hAnsi="Arial" w:cs="Arial"/>
          <w:noProof/>
          <w:sz w:val="20"/>
          <w:szCs w:val="20"/>
        </w:rPr>
        <w:t xml:space="preserve">Předání </w:t>
      </w:r>
      <w:r w:rsidR="0066567F">
        <w:rPr>
          <w:rFonts w:ascii="Arial" w:hAnsi="Arial" w:cs="Arial"/>
          <w:noProof/>
          <w:sz w:val="20"/>
          <w:szCs w:val="20"/>
        </w:rPr>
        <w:t xml:space="preserve">kompletně zpracované </w:t>
      </w:r>
      <w:r w:rsidRPr="0087337E">
        <w:rPr>
          <w:rFonts w:ascii="Arial" w:hAnsi="Arial" w:cs="Arial"/>
          <w:noProof/>
          <w:sz w:val="20"/>
          <w:szCs w:val="20"/>
        </w:rPr>
        <w:t xml:space="preserve">PD objednateli: </w:t>
      </w:r>
      <w:r w:rsidRPr="00457539">
        <w:rPr>
          <w:rFonts w:ascii="Arial" w:hAnsi="Arial" w:cs="Arial"/>
          <w:b/>
          <w:sz w:val="20"/>
          <w:szCs w:val="20"/>
        </w:rPr>
        <w:t xml:space="preserve">do </w:t>
      </w:r>
      <w:r w:rsidR="00CF5AFA" w:rsidRPr="00457539">
        <w:rPr>
          <w:rFonts w:ascii="Arial" w:hAnsi="Arial" w:cs="Arial"/>
          <w:b/>
          <w:sz w:val="20"/>
          <w:szCs w:val="20"/>
        </w:rPr>
        <w:t>6</w:t>
      </w:r>
      <w:r w:rsidRPr="00457539">
        <w:rPr>
          <w:rFonts w:ascii="Arial" w:hAnsi="Arial" w:cs="Arial"/>
          <w:b/>
          <w:sz w:val="20"/>
          <w:szCs w:val="20"/>
        </w:rPr>
        <w:t>0</w:t>
      </w:r>
      <w:r w:rsidR="0023174C" w:rsidRPr="00457539">
        <w:rPr>
          <w:rFonts w:ascii="Arial" w:hAnsi="Arial" w:cs="Arial"/>
          <w:b/>
          <w:sz w:val="20"/>
          <w:szCs w:val="20"/>
        </w:rPr>
        <w:t xml:space="preserve"> </w:t>
      </w:r>
      <w:r w:rsidRPr="00457539">
        <w:rPr>
          <w:rFonts w:ascii="Arial" w:hAnsi="Arial" w:cs="Arial"/>
          <w:b/>
          <w:sz w:val="20"/>
          <w:szCs w:val="20"/>
        </w:rPr>
        <w:t>dnů</w:t>
      </w:r>
      <w:r w:rsidRPr="0087337E">
        <w:rPr>
          <w:rFonts w:ascii="Arial" w:hAnsi="Arial" w:cs="Arial"/>
          <w:sz w:val="20"/>
          <w:szCs w:val="20"/>
        </w:rPr>
        <w:t xml:space="preserve"> od</w:t>
      </w:r>
      <w:r w:rsidR="0066567F">
        <w:rPr>
          <w:rFonts w:ascii="Arial" w:hAnsi="Arial" w:cs="Arial"/>
          <w:sz w:val="20"/>
          <w:szCs w:val="20"/>
        </w:rPr>
        <w:t>e dne</w:t>
      </w:r>
      <w:r w:rsidRPr="0087337E">
        <w:rPr>
          <w:rFonts w:ascii="Arial" w:hAnsi="Arial" w:cs="Arial"/>
          <w:sz w:val="20"/>
          <w:szCs w:val="20"/>
        </w:rPr>
        <w:t xml:space="preserve"> </w:t>
      </w:r>
      <w:r w:rsidR="0027099E">
        <w:rPr>
          <w:rFonts w:ascii="Arial" w:hAnsi="Arial" w:cs="Arial"/>
          <w:noProof/>
          <w:sz w:val="20"/>
          <w:szCs w:val="20"/>
        </w:rPr>
        <w:t xml:space="preserve">zahájení </w:t>
      </w:r>
      <w:r w:rsidR="0066567F">
        <w:rPr>
          <w:rFonts w:ascii="Arial" w:hAnsi="Arial" w:cs="Arial"/>
          <w:noProof/>
          <w:sz w:val="20"/>
          <w:szCs w:val="20"/>
        </w:rPr>
        <w:t>zpracování PD</w:t>
      </w:r>
      <w:r w:rsidR="00CF5AFA" w:rsidRPr="0087337E">
        <w:rPr>
          <w:rFonts w:ascii="Arial" w:hAnsi="Arial" w:cs="Arial"/>
          <w:sz w:val="20"/>
          <w:szCs w:val="20"/>
        </w:rPr>
        <w:t>.</w:t>
      </w:r>
      <w:r w:rsidRPr="0087337E">
        <w:rPr>
          <w:rFonts w:ascii="Arial" w:hAnsi="Arial" w:cs="Arial"/>
          <w:sz w:val="20"/>
          <w:szCs w:val="20"/>
        </w:rPr>
        <w:t xml:space="preserve"> </w:t>
      </w:r>
    </w:p>
    <w:p w14:paraId="225CA39E" w14:textId="128AEC5A" w:rsidR="00CF5AFA" w:rsidRPr="0087337E" w:rsidRDefault="00C749CB" w:rsidP="004578D4">
      <w:pPr>
        <w:pStyle w:val="Zkladntext"/>
        <w:numPr>
          <w:ilvl w:val="1"/>
          <w:numId w:val="61"/>
        </w:numPr>
        <w:spacing w:after="60" w:line="240" w:lineRule="auto"/>
        <w:ind w:left="992" w:hanging="567"/>
        <w:rPr>
          <w:rFonts w:ascii="Arial" w:hAnsi="Arial" w:cs="Arial"/>
          <w:noProof/>
          <w:sz w:val="20"/>
          <w:szCs w:val="20"/>
        </w:rPr>
      </w:pPr>
      <w:r w:rsidRPr="0087337E">
        <w:rPr>
          <w:rFonts w:ascii="Arial" w:hAnsi="Arial" w:cs="Arial"/>
          <w:noProof/>
          <w:sz w:val="20"/>
          <w:szCs w:val="20"/>
        </w:rPr>
        <w:t>Zajištění</w:t>
      </w:r>
      <w:r w:rsidR="00567554" w:rsidRPr="0087337E">
        <w:rPr>
          <w:rFonts w:ascii="Arial" w:hAnsi="Arial" w:cs="Arial"/>
          <w:noProof/>
          <w:sz w:val="20"/>
          <w:szCs w:val="20"/>
        </w:rPr>
        <w:t xml:space="preserve"> stanovisek</w:t>
      </w:r>
      <w:r w:rsidR="00CF5AFA" w:rsidRPr="0087337E">
        <w:rPr>
          <w:rFonts w:ascii="Arial" w:hAnsi="Arial" w:cs="Arial"/>
          <w:noProof/>
          <w:sz w:val="20"/>
          <w:szCs w:val="20"/>
        </w:rPr>
        <w:t> </w:t>
      </w:r>
      <w:r w:rsidR="00AC4483" w:rsidRPr="0087337E">
        <w:rPr>
          <w:rFonts w:ascii="Arial" w:hAnsi="Arial" w:cs="Arial"/>
          <w:noProof/>
          <w:sz w:val="20"/>
          <w:szCs w:val="20"/>
        </w:rPr>
        <w:t>DOSS</w:t>
      </w:r>
      <w:r w:rsidR="00567554" w:rsidRPr="0087337E">
        <w:rPr>
          <w:rFonts w:ascii="Arial" w:hAnsi="Arial" w:cs="Arial"/>
          <w:noProof/>
          <w:sz w:val="20"/>
          <w:szCs w:val="20"/>
        </w:rPr>
        <w:t xml:space="preserve"> (viz čl. I. odst. 4. bod 4.1 této smlouvy) a jejich předání objednateli</w:t>
      </w:r>
      <w:r w:rsidR="00CF5AFA" w:rsidRPr="0087337E">
        <w:rPr>
          <w:rFonts w:ascii="Arial" w:hAnsi="Arial" w:cs="Arial"/>
          <w:noProof/>
          <w:sz w:val="20"/>
          <w:szCs w:val="20"/>
        </w:rPr>
        <w:t>:</w:t>
      </w:r>
      <w:r w:rsidR="0066567F">
        <w:rPr>
          <w:rFonts w:ascii="Arial" w:hAnsi="Arial" w:cs="Arial"/>
          <w:noProof/>
          <w:sz w:val="20"/>
          <w:szCs w:val="20"/>
        </w:rPr>
        <w:t xml:space="preserve"> </w:t>
      </w:r>
      <w:r w:rsidR="00CF5AFA" w:rsidRPr="001144F5">
        <w:rPr>
          <w:rFonts w:ascii="Arial" w:hAnsi="Arial" w:cs="Arial"/>
          <w:b/>
          <w:sz w:val="20"/>
          <w:szCs w:val="20"/>
        </w:rPr>
        <w:t xml:space="preserve">do </w:t>
      </w:r>
      <w:r w:rsidR="000E047B" w:rsidRPr="001144F5">
        <w:rPr>
          <w:rFonts w:ascii="Arial" w:hAnsi="Arial" w:cs="Arial"/>
          <w:b/>
          <w:sz w:val="20"/>
          <w:szCs w:val="20"/>
        </w:rPr>
        <w:t>9</w:t>
      </w:r>
      <w:r w:rsidR="00CF5AFA" w:rsidRPr="001144F5">
        <w:rPr>
          <w:rFonts w:ascii="Arial" w:hAnsi="Arial" w:cs="Arial"/>
          <w:b/>
          <w:sz w:val="20"/>
          <w:szCs w:val="20"/>
        </w:rPr>
        <w:t xml:space="preserve">0 dnů </w:t>
      </w:r>
      <w:r w:rsidR="00CF5AFA" w:rsidRPr="0087337E">
        <w:rPr>
          <w:rFonts w:ascii="Arial" w:hAnsi="Arial" w:cs="Arial"/>
          <w:sz w:val="20"/>
          <w:szCs w:val="20"/>
        </w:rPr>
        <w:t xml:space="preserve">od </w:t>
      </w:r>
      <w:r w:rsidR="0027099E">
        <w:rPr>
          <w:rFonts w:ascii="Arial" w:hAnsi="Arial" w:cs="Arial"/>
          <w:noProof/>
          <w:sz w:val="20"/>
          <w:szCs w:val="20"/>
        </w:rPr>
        <w:t xml:space="preserve">zahájení </w:t>
      </w:r>
      <w:r w:rsidR="0066567F">
        <w:rPr>
          <w:rFonts w:ascii="Arial" w:hAnsi="Arial" w:cs="Arial"/>
          <w:noProof/>
          <w:sz w:val="20"/>
          <w:szCs w:val="20"/>
        </w:rPr>
        <w:t>zpracování PD</w:t>
      </w:r>
      <w:r w:rsidR="00E014A0" w:rsidRPr="0087337E">
        <w:rPr>
          <w:rFonts w:ascii="Arial" w:hAnsi="Arial" w:cs="Arial"/>
          <w:sz w:val="20"/>
          <w:szCs w:val="20"/>
        </w:rPr>
        <w:t>.</w:t>
      </w:r>
    </w:p>
    <w:p w14:paraId="5A286629" w14:textId="7699E520" w:rsidR="00762E68" w:rsidRPr="0087337E" w:rsidRDefault="00CF5AFA" w:rsidP="001144F5">
      <w:pPr>
        <w:pStyle w:val="Zkladntext"/>
        <w:spacing w:line="240" w:lineRule="auto"/>
        <w:ind w:left="992" w:hanging="567"/>
        <w:jc w:val="both"/>
        <w:rPr>
          <w:rFonts w:ascii="Arial" w:hAnsi="Arial" w:cs="Arial"/>
          <w:sz w:val="20"/>
          <w:szCs w:val="20"/>
        </w:rPr>
      </w:pPr>
      <w:r w:rsidRPr="0087337E">
        <w:rPr>
          <w:rFonts w:ascii="Arial" w:hAnsi="Arial" w:cs="Arial"/>
          <w:sz w:val="20"/>
          <w:szCs w:val="20"/>
        </w:rPr>
        <w:t>1.4.</w:t>
      </w:r>
      <w:r w:rsidRPr="0087337E">
        <w:rPr>
          <w:rFonts w:ascii="Arial" w:hAnsi="Arial" w:cs="Arial"/>
          <w:sz w:val="20"/>
          <w:szCs w:val="20"/>
        </w:rPr>
        <w:tab/>
        <w:t>Autorský dozor</w:t>
      </w:r>
      <w:r w:rsidR="00567554" w:rsidRPr="0087337E">
        <w:rPr>
          <w:rFonts w:ascii="Arial" w:hAnsi="Arial" w:cs="Arial"/>
          <w:sz w:val="20"/>
          <w:szCs w:val="20"/>
        </w:rPr>
        <w:t xml:space="preserve"> projektanta</w:t>
      </w:r>
      <w:r w:rsidRPr="0087337E">
        <w:rPr>
          <w:rFonts w:ascii="Arial" w:hAnsi="Arial" w:cs="Arial"/>
          <w:sz w:val="20"/>
          <w:szCs w:val="20"/>
        </w:rPr>
        <w:t>:</w:t>
      </w:r>
      <w:r w:rsidR="00E014A0" w:rsidRPr="0087337E">
        <w:rPr>
          <w:rFonts w:ascii="Arial" w:hAnsi="Arial" w:cs="Arial"/>
          <w:sz w:val="20"/>
          <w:szCs w:val="20"/>
        </w:rPr>
        <w:t xml:space="preserve"> </w:t>
      </w:r>
      <w:r w:rsidR="00A75DDE" w:rsidRPr="0087337E">
        <w:rPr>
          <w:rFonts w:ascii="Arial" w:hAnsi="Arial" w:cs="Arial"/>
          <w:sz w:val="20"/>
          <w:szCs w:val="20"/>
        </w:rPr>
        <w:tab/>
      </w:r>
      <w:r w:rsidRPr="0087337E">
        <w:rPr>
          <w:rFonts w:ascii="Arial" w:hAnsi="Arial" w:cs="Arial"/>
          <w:sz w:val="20"/>
          <w:szCs w:val="20"/>
        </w:rPr>
        <w:t xml:space="preserve">v celém průběhu </w:t>
      </w:r>
      <w:r w:rsidR="0066567F">
        <w:rPr>
          <w:rFonts w:ascii="Arial" w:hAnsi="Arial" w:cs="Arial"/>
          <w:sz w:val="20"/>
          <w:szCs w:val="20"/>
        </w:rPr>
        <w:t>stavební činnosti (</w:t>
      </w:r>
      <w:r w:rsidR="00964498" w:rsidRPr="0087337E">
        <w:rPr>
          <w:rFonts w:ascii="Arial" w:hAnsi="Arial" w:cs="Arial"/>
          <w:sz w:val="20"/>
          <w:szCs w:val="20"/>
        </w:rPr>
        <w:t xml:space="preserve">realizace rekonstrukce </w:t>
      </w:r>
      <w:r w:rsidR="0027099E">
        <w:rPr>
          <w:rFonts w:ascii="Arial" w:hAnsi="Arial" w:cs="Arial"/>
          <w:sz w:val="20"/>
          <w:szCs w:val="20"/>
        </w:rPr>
        <w:t>plynové kotelny</w:t>
      </w:r>
      <w:r w:rsidR="00964498" w:rsidRPr="0087337E">
        <w:rPr>
          <w:rFonts w:ascii="Arial" w:hAnsi="Arial" w:cs="Arial"/>
          <w:sz w:val="20"/>
          <w:szCs w:val="20"/>
        </w:rPr>
        <w:t>.</w:t>
      </w:r>
      <w:r w:rsidR="001144F5">
        <w:rPr>
          <w:rFonts w:ascii="Arial" w:hAnsi="Arial" w:cs="Arial"/>
          <w:sz w:val="20"/>
          <w:szCs w:val="20"/>
        </w:rPr>
        <w:t xml:space="preserve"> Výkon činnosti autorského dozoru sk</w:t>
      </w:r>
      <w:r w:rsidRPr="0087337E">
        <w:rPr>
          <w:rFonts w:ascii="Arial" w:hAnsi="Arial" w:cs="Arial"/>
          <w:sz w:val="20"/>
          <w:szCs w:val="20"/>
        </w:rPr>
        <w:t xml:space="preserve">ončí v den, kdy dojde k vydání </w:t>
      </w:r>
      <w:r w:rsidR="001144F5">
        <w:rPr>
          <w:rFonts w:ascii="Arial" w:hAnsi="Arial" w:cs="Arial"/>
          <w:sz w:val="20"/>
          <w:szCs w:val="20"/>
        </w:rPr>
        <w:t xml:space="preserve">kolaudačního </w:t>
      </w:r>
      <w:r w:rsidRPr="0087337E">
        <w:rPr>
          <w:rFonts w:ascii="Arial" w:hAnsi="Arial" w:cs="Arial"/>
          <w:sz w:val="20"/>
          <w:szCs w:val="20"/>
        </w:rPr>
        <w:t>souhlasného stanoviska pro projektovanou stavbu, na níž je autorský dozor vykonáván.</w:t>
      </w:r>
    </w:p>
    <w:p w14:paraId="5AE41978" w14:textId="5B19CC51" w:rsidR="00762E68" w:rsidRPr="0087337E" w:rsidRDefault="00762E68">
      <w:pPr>
        <w:pStyle w:val="Zkladntext"/>
        <w:numPr>
          <w:ilvl w:val="0"/>
          <w:numId w:val="60"/>
        </w:numPr>
        <w:spacing w:after="60" w:line="240" w:lineRule="auto"/>
        <w:ind w:left="425" w:hanging="425"/>
        <w:jc w:val="both"/>
        <w:rPr>
          <w:rFonts w:ascii="Arial" w:hAnsi="Arial" w:cs="Arial"/>
          <w:sz w:val="20"/>
          <w:szCs w:val="20"/>
        </w:rPr>
      </w:pPr>
      <w:r w:rsidRPr="0087337E">
        <w:rPr>
          <w:rFonts w:ascii="Arial" w:hAnsi="Arial" w:cs="Arial"/>
          <w:sz w:val="20"/>
          <w:szCs w:val="20"/>
        </w:rPr>
        <w:t>Podmínky pro změnu sjednaných termínů a lhůt.</w:t>
      </w:r>
    </w:p>
    <w:p w14:paraId="7BB203FB" w14:textId="1EACA3A2" w:rsidR="00762E68" w:rsidRPr="0087337E" w:rsidRDefault="001144F5" w:rsidP="001144F5">
      <w:pPr>
        <w:pStyle w:val="Zkladntext"/>
        <w:spacing w:after="60" w:line="240" w:lineRule="auto"/>
        <w:ind w:left="993"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87337E">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62B95303" w:rsidR="00762E68" w:rsidRPr="0087337E" w:rsidRDefault="001144F5" w:rsidP="001144F5">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87337E">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21EB5332" w:rsidR="00762E68" w:rsidRPr="0087337E" w:rsidRDefault="001144F5" w:rsidP="001144F5">
      <w:pPr>
        <w:pStyle w:val="Zkladntext"/>
        <w:tabs>
          <w:tab w:val="left" w:pos="426"/>
        </w:tabs>
        <w:spacing w:after="6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87337E">
        <w:rPr>
          <w:rFonts w:ascii="Arial" w:hAnsi="Arial" w:cs="Arial"/>
          <w:sz w:val="20"/>
          <w:szCs w:val="20"/>
        </w:rPr>
        <w:t>Místo plnění.</w:t>
      </w:r>
    </w:p>
    <w:p w14:paraId="11F43CDC" w14:textId="4FA85DA2" w:rsidR="00762E68" w:rsidRPr="0087337E" w:rsidRDefault="001144F5" w:rsidP="001144F5">
      <w:pPr>
        <w:pStyle w:val="Zkladntext"/>
        <w:spacing w:after="60" w:line="240" w:lineRule="auto"/>
        <w:ind w:left="993" w:hanging="568"/>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87337E">
        <w:rPr>
          <w:rFonts w:ascii="Arial" w:hAnsi="Arial" w:cs="Arial"/>
          <w:sz w:val="20"/>
          <w:szCs w:val="20"/>
        </w:rPr>
        <w:t>Veškeré výsledky činnosti zhotovitele včetně předání a převzetí PD se uskuteční v sídle objednatele, pokud nebude objednatelem stanoveno jinak.</w:t>
      </w:r>
    </w:p>
    <w:p w14:paraId="61CF86E8" w14:textId="3322A532" w:rsidR="00762E68" w:rsidRPr="0087337E" w:rsidRDefault="001144F5" w:rsidP="001144F5">
      <w:pPr>
        <w:pStyle w:val="Zkladntext"/>
        <w:tabs>
          <w:tab w:val="left" w:pos="993"/>
        </w:tabs>
        <w:ind w:firstLine="425"/>
        <w:jc w:val="both"/>
        <w:rPr>
          <w:rFonts w:ascii="Arial" w:hAnsi="Arial" w:cs="Arial"/>
          <w:sz w:val="20"/>
          <w:szCs w:val="20"/>
        </w:rPr>
      </w:pPr>
      <w:r>
        <w:rPr>
          <w:rFonts w:ascii="Arial" w:hAnsi="Arial" w:cs="Arial"/>
          <w:sz w:val="20"/>
          <w:szCs w:val="20"/>
        </w:rPr>
        <w:t>3.2.</w:t>
      </w:r>
      <w:r>
        <w:rPr>
          <w:rFonts w:ascii="Arial" w:hAnsi="Arial" w:cs="Arial"/>
          <w:sz w:val="20"/>
          <w:szCs w:val="20"/>
        </w:rPr>
        <w:tab/>
      </w:r>
      <w:r w:rsidR="00762E68" w:rsidRPr="0087337E">
        <w:rPr>
          <w:rFonts w:ascii="Arial" w:hAnsi="Arial" w:cs="Arial"/>
          <w:sz w:val="20"/>
          <w:szCs w:val="20"/>
        </w:rPr>
        <w:t>Místem plnění autorského dozoru je místo projektované stavby.</w:t>
      </w:r>
    </w:p>
    <w:p w14:paraId="71775AF4" w14:textId="08F7F1D1" w:rsidR="00762E68" w:rsidRPr="0087337E" w:rsidRDefault="001144F5" w:rsidP="001144F5">
      <w:pPr>
        <w:pStyle w:val="slovn1"/>
        <w:spacing w:line="240" w:lineRule="auto"/>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87337E">
        <w:rPr>
          <w:rFonts w:ascii="Arial" w:hAnsi="Arial" w:cs="Arial"/>
          <w:noProof/>
          <w:sz w:val="20"/>
          <w:szCs w:val="20"/>
        </w:rPr>
        <w:t xml:space="preserve">Projektová dokumentace </w:t>
      </w:r>
      <w:r w:rsidR="00762E68" w:rsidRPr="0087337E">
        <w:rPr>
          <w:rFonts w:ascii="Arial" w:hAnsi="Arial" w:cs="Arial"/>
          <w:sz w:val="20"/>
          <w:szCs w:val="20"/>
        </w:rPr>
        <w:t>bude vyhotovena a objednateli předána ve </w:t>
      </w:r>
      <w:r w:rsidR="00964498" w:rsidRPr="0087337E">
        <w:rPr>
          <w:rFonts w:ascii="Arial" w:hAnsi="Arial" w:cs="Arial"/>
          <w:sz w:val="20"/>
          <w:szCs w:val="20"/>
        </w:rPr>
        <w:t>3</w:t>
      </w:r>
      <w:r w:rsidR="00762E68" w:rsidRPr="0087337E">
        <w:rPr>
          <w:rFonts w:ascii="Arial" w:hAnsi="Arial" w:cs="Arial"/>
          <w:sz w:val="20"/>
          <w:szCs w:val="20"/>
        </w:rPr>
        <w:t xml:space="preserve"> tištěných vyhotoveních označených </w:t>
      </w:r>
      <w:proofErr w:type="spellStart"/>
      <w:r w:rsidR="00762E68" w:rsidRPr="0087337E">
        <w:rPr>
          <w:rFonts w:ascii="Arial" w:hAnsi="Arial" w:cs="Arial"/>
          <w:sz w:val="20"/>
          <w:szCs w:val="20"/>
        </w:rPr>
        <w:t>paré</w:t>
      </w:r>
      <w:proofErr w:type="spellEnd"/>
      <w:r w:rsidR="00762E68" w:rsidRPr="0087337E">
        <w:rPr>
          <w:rFonts w:ascii="Arial" w:hAnsi="Arial" w:cs="Arial"/>
          <w:sz w:val="20"/>
          <w:szCs w:val="20"/>
        </w:rPr>
        <w:t xml:space="preserve"> č. 1 až </w:t>
      </w:r>
      <w:r>
        <w:rPr>
          <w:rFonts w:ascii="Arial" w:hAnsi="Arial" w:cs="Arial"/>
          <w:sz w:val="20"/>
          <w:szCs w:val="20"/>
        </w:rPr>
        <w:t>3</w:t>
      </w:r>
      <w:r w:rsidR="00762E68" w:rsidRPr="0087337E">
        <w:rPr>
          <w:rFonts w:ascii="Arial" w:hAnsi="Arial" w:cs="Arial"/>
          <w:sz w:val="20"/>
          <w:szCs w:val="20"/>
        </w:rPr>
        <w:t xml:space="preserve"> a v</w:t>
      </w:r>
      <w:r w:rsidR="00AC4483" w:rsidRPr="0087337E">
        <w:rPr>
          <w:rFonts w:ascii="Arial" w:hAnsi="Arial" w:cs="Arial"/>
          <w:sz w:val="20"/>
          <w:szCs w:val="20"/>
        </w:rPr>
        <w:t xml:space="preserve"> </w:t>
      </w:r>
      <w:r>
        <w:rPr>
          <w:rFonts w:ascii="Arial" w:hAnsi="Arial" w:cs="Arial"/>
          <w:sz w:val="20"/>
          <w:szCs w:val="20"/>
        </w:rPr>
        <w:t>jednom</w:t>
      </w:r>
      <w:r w:rsidR="00762E68" w:rsidRPr="0087337E">
        <w:rPr>
          <w:rFonts w:ascii="Arial" w:hAnsi="Arial" w:cs="Arial"/>
          <w:sz w:val="20"/>
          <w:szCs w:val="20"/>
        </w:rPr>
        <w:t xml:space="preserve"> vyhotovení v elektronické podobě (se zajištěním antivirové ochrany) na CD v barevném provedení a v dohodnutém formátu </w:t>
      </w:r>
      <w:proofErr w:type="spellStart"/>
      <w:r w:rsidR="00762E68" w:rsidRPr="0087337E">
        <w:rPr>
          <w:rFonts w:ascii="Arial" w:hAnsi="Arial" w:cs="Arial"/>
          <w:sz w:val="20"/>
          <w:szCs w:val="20"/>
        </w:rPr>
        <w:t>pdf</w:t>
      </w:r>
      <w:proofErr w:type="spellEnd"/>
      <w:r w:rsidR="00762E68" w:rsidRPr="0087337E">
        <w:rPr>
          <w:rFonts w:ascii="Arial" w:hAnsi="Arial" w:cs="Arial"/>
          <w:sz w:val="20"/>
          <w:szCs w:val="20"/>
        </w:rPr>
        <w:t xml:space="preserve"> a tabulky ve formátu </w:t>
      </w:r>
      <w:proofErr w:type="spellStart"/>
      <w:r w:rsidR="00762E68" w:rsidRPr="0087337E">
        <w:rPr>
          <w:rFonts w:ascii="Arial" w:hAnsi="Arial" w:cs="Arial"/>
          <w:sz w:val="20"/>
          <w:szCs w:val="20"/>
        </w:rPr>
        <w:t>xls</w:t>
      </w:r>
      <w:proofErr w:type="spellEnd"/>
      <w:r w:rsidR="00762E68" w:rsidRPr="0087337E">
        <w:rPr>
          <w:rFonts w:ascii="Arial" w:hAnsi="Arial" w:cs="Arial"/>
          <w:sz w:val="20"/>
          <w:szCs w:val="20"/>
        </w:rPr>
        <w:t xml:space="preserve">. </w:t>
      </w:r>
      <w:r w:rsidR="00762E68" w:rsidRPr="0087337E">
        <w:rPr>
          <w:rFonts w:ascii="Arial" w:hAnsi="Arial" w:cs="Arial"/>
          <w:snapToGrid w:val="0"/>
          <w:sz w:val="20"/>
          <w:szCs w:val="20"/>
        </w:rPr>
        <w:t>Objednatel má právo požadovat a zhotovitel má povinnost vyhotovit i větší počet výtisků PD za úhradu reprodukčních nákladů.</w:t>
      </w:r>
    </w:p>
    <w:p w14:paraId="0AE93955" w14:textId="2E74BDEF" w:rsidR="00762E68" w:rsidRPr="0087337E" w:rsidRDefault="001144F5" w:rsidP="001144F5">
      <w:pPr>
        <w:pStyle w:val="slovn1"/>
        <w:spacing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87337E">
        <w:rPr>
          <w:rFonts w:ascii="Arial" w:hAnsi="Arial" w:cs="Arial"/>
          <w:sz w:val="20"/>
          <w:szCs w:val="20"/>
        </w:rPr>
        <w:t xml:space="preserve">O předání a převzetí zhotovitelem vypracované PD se smluvní strany zavazují sepsat protokolární zápis </w:t>
      </w:r>
      <w:r w:rsidR="00762E68" w:rsidRPr="00457539">
        <w:rPr>
          <w:rFonts w:ascii="Arial" w:hAnsi="Arial" w:cs="Arial"/>
          <w:b/>
          <w:sz w:val="20"/>
          <w:szCs w:val="20"/>
        </w:rPr>
        <w:t>(dále jen: „</w:t>
      </w:r>
      <w:r w:rsidR="00762E68" w:rsidRPr="0087337E">
        <w:rPr>
          <w:rFonts w:ascii="Arial" w:hAnsi="Arial" w:cs="Arial"/>
          <w:b/>
          <w:sz w:val="20"/>
          <w:szCs w:val="20"/>
        </w:rPr>
        <w:t>předávací protokol</w:t>
      </w:r>
      <w:r w:rsidR="00762E68" w:rsidRPr="0087337E">
        <w:rPr>
          <w:rFonts w:ascii="Arial" w:hAnsi="Arial" w:cs="Arial"/>
          <w:sz w:val="20"/>
          <w:szCs w:val="20"/>
        </w:rPr>
        <w:t xml:space="preserve">“), který bude podepsán </w:t>
      </w:r>
      <w:r>
        <w:rPr>
          <w:rFonts w:ascii="Arial" w:hAnsi="Arial" w:cs="Arial"/>
          <w:sz w:val="20"/>
          <w:szCs w:val="20"/>
        </w:rPr>
        <w:t xml:space="preserve">pověřenými osobami </w:t>
      </w:r>
      <w:r w:rsidR="00762E68" w:rsidRPr="0087337E">
        <w:rPr>
          <w:rFonts w:ascii="Arial" w:hAnsi="Arial" w:cs="Arial"/>
          <w:sz w:val="20"/>
          <w:szCs w:val="20"/>
        </w:rPr>
        <w:t>obou smluvních stran</w:t>
      </w:r>
      <w:r w:rsidR="00DC0A5A" w:rsidRPr="0087337E">
        <w:rPr>
          <w:rFonts w:ascii="Arial" w:hAnsi="Arial" w:cs="Arial"/>
          <w:sz w:val="20"/>
          <w:szCs w:val="20"/>
        </w:rPr>
        <w:t xml:space="preserve"> dle čl</w:t>
      </w:r>
      <w:r>
        <w:rPr>
          <w:rFonts w:ascii="Arial" w:hAnsi="Arial" w:cs="Arial"/>
          <w:sz w:val="20"/>
          <w:szCs w:val="20"/>
        </w:rPr>
        <w:t>.</w:t>
      </w:r>
      <w:r w:rsidR="00DC0A5A" w:rsidRPr="0087337E">
        <w:rPr>
          <w:rFonts w:ascii="Arial" w:hAnsi="Arial" w:cs="Arial"/>
          <w:sz w:val="20"/>
          <w:szCs w:val="20"/>
        </w:rPr>
        <w:t xml:space="preserve"> XIII</w:t>
      </w:r>
      <w:r>
        <w:rPr>
          <w:rFonts w:ascii="Arial" w:hAnsi="Arial" w:cs="Arial"/>
          <w:sz w:val="20"/>
          <w:szCs w:val="20"/>
        </w:rPr>
        <w:t xml:space="preserve">. </w:t>
      </w:r>
      <w:r w:rsidR="00DC0A5A" w:rsidRPr="0087337E">
        <w:rPr>
          <w:rFonts w:ascii="Arial" w:hAnsi="Arial" w:cs="Arial"/>
          <w:sz w:val="20"/>
          <w:szCs w:val="20"/>
        </w:rPr>
        <w:t>odst</w:t>
      </w:r>
      <w:r>
        <w:rPr>
          <w:rFonts w:ascii="Arial" w:hAnsi="Arial" w:cs="Arial"/>
          <w:sz w:val="20"/>
          <w:szCs w:val="20"/>
        </w:rPr>
        <w:t>.</w:t>
      </w:r>
      <w:r w:rsidR="00DC0A5A" w:rsidRPr="0087337E">
        <w:rPr>
          <w:rFonts w:ascii="Arial" w:hAnsi="Arial" w:cs="Arial"/>
          <w:sz w:val="20"/>
          <w:szCs w:val="20"/>
        </w:rPr>
        <w:t xml:space="preserve"> 7</w:t>
      </w:r>
      <w:r>
        <w:rPr>
          <w:rFonts w:ascii="Arial" w:hAnsi="Arial" w:cs="Arial"/>
          <w:sz w:val="20"/>
          <w:szCs w:val="20"/>
        </w:rPr>
        <w:t>.</w:t>
      </w:r>
      <w:r w:rsidR="00DC0A5A" w:rsidRPr="0087337E">
        <w:rPr>
          <w:rFonts w:ascii="Arial" w:hAnsi="Arial" w:cs="Arial"/>
          <w:sz w:val="20"/>
          <w:szCs w:val="20"/>
        </w:rPr>
        <w:t xml:space="preserve"> a 8</w:t>
      </w:r>
      <w:r>
        <w:rPr>
          <w:rFonts w:ascii="Arial" w:hAnsi="Arial" w:cs="Arial"/>
          <w:sz w:val="20"/>
          <w:szCs w:val="20"/>
        </w:rPr>
        <w:t>.</w:t>
      </w:r>
      <w:r w:rsidR="00DC0A5A" w:rsidRPr="0087337E">
        <w:rPr>
          <w:rFonts w:ascii="Arial" w:hAnsi="Arial" w:cs="Arial"/>
          <w:sz w:val="20"/>
          <w:szCs w:val="20"/>
        </w:rPr>
        <w:t xml:space="preserve"> této smlouvy</w:t>
      </w:r>
      <w:r w:rsidR="00762E68" w:rsidRPr="0087337E">
        <w:rPr>
          <w:rFonts w:ascii="Arial" w:hAnsi="Arial" w:cs="Arial"/>
          <w:sz w:val="20"/>
          <w:szCs w:val="20"/>
        </w:rPr>
        <w:t>.</w:t>
      </w:r>
    </w:p>
    <w:p w14:paraId="30491A91" w14:textId="230DC223" w:rsidR="00762E68" w:rsidRPr="0087337E" w:rsidRDefault="001144F5" w:rsidP="001144F5">
      <w:pPr>
        <w:pStyle w:val="slovn1"/>
        <w:spacing w:line="240" w:lineRule="auto"/>
        <w:ind w:left="993"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87337E">
        <w:rPr>
          <w:rFonts w:ascii="Arial" w:hAnsi="Arial" w:cs="Arial"/>
          <w:sz w:val="20"/>
          <w:szCs w:val="20"/>
        </w:rPr>
        <w:t>Zjistí-li objednatel při převzetí PD zjevné vady, budou zaznamenány v předávacím protokolu spolu se</w:t>
      </w:r>
      <w:r w:rsidR="00762E68" w:rsidRPr="0087337E">
        <w:rPr>
          <w:rFonts w:ascii="Arial" w:hAnsi="Arial" w:cs="Arial"/>
          <w:sz w:val="20"/>
          <w:szCs w:val="20"/>
        </w:rPr>
        <w:t xml:space="preserve"> závazk</w:t>
      </w:r>
      <w:r w:rsidR="007B12AF" w:rsidRPr="0087337E">
        <w:rPr>
          <w:rFonts w:ascii="Arial" w:hAnsi="Arial" w:cs="Arial"/>
          <w:sz w:val="20"/>
          <w:szCs w:val="20"/>
        </w:rPr>
        <w:t>em</w:t>
      </w:r>
      <w:r w:rsidR="00762E68" w:rsidRPr="0087337E">
        <w:rPr>
          <w:rFonts w:ascii="Arial" w:hAnsi="Arial" w:cs="Arial"/>
          <w:sz w:val="20"/>
          <w:szCs w:val="20"/>
        </w:rPr>
        <w:t xml:space="preserve"> zhotovitele je v dané lhůtě odstranit.</w:t>
      </w:r>
    </w:p>
    <w:p w14:paraId="7F8CF85A" w14:textId="4C4F073B" w:rsidR="00762E68" w:rsidRPr="0087337E" w:rsidRDefault="00762E68" w:rsidP="004578D4">
      <w:pPr>
        <w:pStyle w:val="slovn1"/>
        <w:spacing w:line="240" w:lineRule="auto"/>
        <w:ind w:left="993" w:hanging="556"/>
        <w:jc w:val="both"/>
        <w:rPr>
          <w:rFonts w:ascii="Arial" w:hAnsi="Arial" w:cs="Arial"/>
          <w:noProof/>
          <w:sz w:val="20"/>
          <w:szCs w:val="20"/>
        </w:rPr>
      </w:pPr>
      <w:r w:rsidRPr="0087337E">
        <w:rPr>
          <w:rFonts w:ascii="Arial" w:hAnsi="Arial" w:cs="Arial"/>
          <w:sz w:val="20"/>
          <w:szCs w:val="20"/>
        </w:rPr>
        <w:t>5.2.</w:t>
      </w:r>
      <w:r w:rsidRPr="0087337E">
        <w:rPr>
          <w:rFonts w:ascii="Arial" w:hAnsi="Arial" w:cs="Arial"/>
          <w:sz w:val="20"/>
          <w:szCs w:val="20"/>
        </w:rPr>
        <w:tab/>
      </w:r>
      <w:r w:rsidRPr="0087337E">
        <w:rPr>
          <w:rFonts w:ascii="Arial" w:hAnsi="Arial" w:cs="Arial"/>
          <w:noProof/>
          <w:sz w:val="20"/>
          <w:szCs w:val="20"/>
        </w:rPr>
        <w:t>Objednatel uplatní případné připomínky písemně do</w:t>
      </w:r>
      <w:r w:rsidR="001144F5">
        <w:rPr>
          <w:rFonts w:ascii="Arial" w:hAnsi="Arial" w:cs="Arial"/>
          <w:noProof/>
          <w:sz w:val="20"/>
          <w:szCs w:val="20"/>
        </w:rPr>
        <w:t xml:space="preserve"> deseti (</w:t>
      </w:r>
      <w:r w:rsidRPr="0087337E">
        <w:rPr>
          <w:rFonts w:ascii="Arial" w:hAnsi="Arial" w:cs="Arial"/>
          <w:noProof/>
          <w:sz w:val="20"/>
          <w:szCs w:val="20"/>
        </w:rPr>
        <w:t>10</w:t>
      </w:r>
      <w:r w:rsidR="001144F5">
        <w:rPr>
          <w:rFonts w:ascii="Arial" w:hAnsi="Arial" w:cs="Arial"/>
          <w:noProof/>
          <w:sz w:val="20"/>
          <w:szCs w:val="20"/>
        </w:rPr>
        <w:t>)</w:t>
      </w:r>
      <w:r w:rsidRPr="0087337E">
        <w:rPr>
          <w:rFonts w:ascii="Arial" w:hAnsi="Arial" w:cs="Arial"/>
          <w:noProof/>
          <w:sz w:val="20"/>
          <w:szCs w:val="20"/>
        </w:rPr>
        <w:t xml:space="preserve"> dnů od protokolárního převzetí Projektové dokumentace. Po uplynutí této doby se má za to, že </w:t>
      </w:r>
      <w:r w:rsidR="004E3761">
        <w:rPr>
          <w:rFonts w:ascii="Arial" w:hAnsi="Arial" w:cs="Arial"/>
          <w:noProof/>
          <w:sz w:val="20"/>
          <w:szCs w:val="20"/>
        </w:rPr>
        <w:t xml:space="preserve">Projektová </w:t>
      </w:r>
      <w:r w:rsidRPr="0087337E">
        <w:rPr>
          <w:rFonts w:ascii="Arial" w:hAnsi="Arial" w:cs="Arial"/>
          <w:noProof/>
          <w:sz w:val="20"/>
          <w:szCs w:val="20"/>
        </w:rPr>
        <w:t xml:space="preserve">dokumentace obsahově odpovídá smluvnímu závazku. Objednatelova kontrola se týká prověření, zda </w:t>
      </w:r>
      <w:r w:rsidRPr="0087337E">
        <w:rPr>
          <w:rFonts w:ascii="Arial" w:hAnsi="Arial" w:cs="Arial"/>
          <w:sz w:val="20"/>
          <w:szCs w:val="20"/>
        </w:rPr>
        <w:t xml:space="preserve">PD </w:t>
      </w:r>
      <w:r w:rsidRPr="0087337E">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87337E" w:rsidRDefault="00762E68" w:rsidP="004578D4">
      <w:pPr>
        <w:pStyle w:val="slovn1"/>
        <w:spacing w:line="240" w:lineRule="auto"/>
        <w:ind w:left="993" w:hanging="556"/>
        <w:jc w:val="both"/>
        <w:rPr>
          <w:rFonts w:ascii="Arial" w:hAnsi="Arial" w:cs="Arial"/>
          <w:sz w:val="20"/>
          <w:szCs w:val="20"/>
        </w:rPr>
      </w:pPr>
      <w:r w:rsidRPr="0087337E">
        <w:rPr>
          <w:rFonts w:ascii="Arial" w:hAnsi="Arial" w:cs="Arial"/>
          <w:sz w:val="20"/>
          <w:szCs w:val="20"/>
        </w:rPr>
        <w:lastRenderedPageBreak/>
        <w:t>5.3.</w:t>
      </w:r>
      <w:r w:rsidRPr="0087337E">
        <w:rPr>
          <w:rFonts w:ascii="Arial" w:hAnsi="Arial" w:cs="Arial"/>
          <w:sz w:val="20"/>
          <w:szCs w:val="20"/>
        </w:rPr>
        <w:tab/>
      </w:r>
      <w:r w:rsidRPr="0087337E">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87337E"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III.</w:t>
      </w:r>
    </w:p>
    <w:p w14:paraId="0538D819"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Cena díla, platební a fakturační podmínky</w:t>
      </w:r>
    </w:p>
    <w:p w14:paraId="70C6E576" w14:textId="1AD61D0C" w:rsidR="00762E68" w:rsidRPr="0087337E" w:rsidRDefault="00762E68">
      <w:pPr>
        <w:pStyle w:val="Normlnweb"/>
        <w:numPr>
          <w:ilvl w:val="0"/>
          <w:numId w:val="39"/>
        </w:numPr>
        <w:spacing w:before="0" w:after="120"/>
        <w:ind w:left="425" w:hanging="425"/>
        <w:jc w:val="both"/>
        <w:rPr>
          <w:rFonts w:ascii="Arial" w:hAnsi="Arial" w:cs="Arial"/>
          <w:sz w:val="20"/>
          <w:szCs w:val="20"/>
        </w:rPr>
      </w:pPr>
      <w:r w:rsidRPr="0087337E">
        <w:rPr>
          <w:rFonts w:ascii="Arial" w:hAnsi="Arial" w:cs="Arial"/>
          <w:sz w:val="20"/>
          <w:szCs w:val="20"/>
        </w:rPr>
        <w:t xml:space="preserve">Smluvní strany se v souladu se zák. č. 526/1990 Sb., o cenách, ve znění pozdějších předpisů, dohodly na ceně za řádně provedené dílo specifikované v čl. I. této smlouvy ve výši </w:t>
      </w:r>
      <w:r w:rsidR="00614053">
        <w:rPr>
          <w:rFonts w:ascii="Arial" w:hAnsi="Arial" w:cs="Arial"/>
          <w:b/>
          <w:sz w:val="20"/>
          <w:szCs w:val="20"/>
        </w:rPr>
        <w:t>71 900</w:t>
      </w:r>
      <w:r w:rsidRPr="0087337E">
        <w:rPr>
          <w:rFonts w:ascii="Arial" w:hAnsi="Arial" w:cs="Arial"/>
          <w:b/>
          <w:sz w:val="20"/>
          <w:szCs w:val="20"/>
        </w:rPr>
        <w:t xml:space="preserve"> Kč </w:t>
      </w:r>
      <w:r w:rsidRPr="0087337E">
        <w:rPr>
          <w:rFonts w:ascii="Arial" w:hAnsi="Arial" w:cs="Arial"/>
          <w:sz w:val="20"/>
          <w:szCs w:val="20"/>
        </w:rPr>
        <w:t xml:space="preserve">(slovy: </w:t>
      </w:r>
      <w:r w:rsidR="00614053">
        <w:rPr>
          <w:rFonts w:ascii="Arial" w:hAnsi="Arial" w:cs="Arial"/>
          <w:sz w:val="20"/>
          <w:szCs w:val="20"/>
        </w:rPr>
        <w:t>sedmdesát jeden tisíc devět set</w:t>
      </w:r>
      <w:r w:rsidRPr="0087337E">
        <w:rPr>
          <w:rFonts w:ascii="Arial" w:hAnsi="Arial" w:cs="Arial"/>
          <w:sz w:val="20"/>
          <w:szCs w:val="20"/>
        </w:rPr>
        <w:t xml:space="preserve"> korun českých). </w:t>
      </w:r>
      <w:r w:rsidR="00F25F15">
        <w:rPr>
          <w:rFonts w:ascii="Arial" w:hAnsi="Arial" w:cs="Arial"/>
          <w:sz w:val="20"/>
          <w:szCs w:val="20"/>
        </w:rPr>
        <w:t xml:space="preserve">K takto dohodnuté ceně nebude zhotovitelem účtována </w:t>
      </w:r>
      <w:r w:rsidR="00DE4B76">
        <w:rPr>
          <w:rFonts w:ascii="Arial" w:hAnsi="Arial" w:cs="Arial"/>
          <w:sz w:val="20"/>
          <w:szCs w:val="20"/>
        </w:rPr>
        <w:t>daň z přidané hodnoty (DPH); zhotovitel není plátcem DPH</w:t>
      </w:r>
      <w:r w:rsidRPr="0087337E">
        <w:rPr>
          <w:rFonts w:ascii="Arial" w:hAnsi="Arial" w:cs="Arial"/>
          <w:sz w:val="20"/>
          <w:szCs w:val="20"/>
        </w:rPr>
        <w:t xml:space="preserve">.   </w:t>
      </w:r>
    </w:p>
    <w:p w14:paraId="195DCA6B" w14:textId="6FA8876B" w:rsidR="00762E68" w:rsidRPr="0087337E" w:rsidRDefault="00762E68" w:rsidP="00762E68">
      <w:pPr>
        <w:pStyle w:val="Zkladntextodsazen"/>
        <w:numPr>
          <w:ilvl w:val="0"/>
          <w:numId w:val="39"/>
        </w:numPr>
        <w:spacing w:line="240" w:lineRule="auto"/>
        <w:ind w:left="425" w:hanging="425"/>
        <w:jc w:val="both"/>
        <w:rPr>
          <w:rFonts w:ascii="Arial" w:hAnsi="Arial" w:cs="Arial"/>
          <w:sz w:val="20"/>
          <w:szCs w:val="20"/>
        </w:rPr>
      </w:pPr>
      <w:r w:rsidRPr="0087337E">
        <w:rPr>
          <w:rFonts w:ascii="Arial" w:hAnsi="Arial" w:cs="Arial"/>
          <w:sz w:val="20"/>
          <w:szCs w:val="20"/>
        </w:rPr>
        <w:t xml:space="preserve">Cena ve výši dle předchozího odstavce tohoto článku byla určena na základě </w:t>
      </w:r>
      <w:r w:rsidRPr="0087337E">
        <w:rPr>
          <w:rFonts w:ascii="Arial" w:hAnsi="Arial" w:cs="Arial"/>
          <w:noProof/>
          <w:sz w:val="20"/>
          <w:szCs w:val="20"/>
        </w:rPr>
        <w:t xml:space="preserve">objednatelem akceptované cenové nabídky zhotovitele k předmětné veřejné zakázce malého rozsahu ze dne </w:t>
      </w:r>
      <w:r w:rsidRPr="0087337E">
        <w:rPr>
          <w:rFonts w:ascii="Arial" w:hAnsi="Arial" w:cs="Arial"/>
          <w:noProof/>
          <w:sz w:val="20"/>
          <w:szCs w:val="20"/>
        </w:rPr>
        <w:br/>
      </w:r>
      <w:r w:rsidR="00614053" w:rsidRPr="007962B3">
        <w:rPr>
          <w:rFonts w:ascii="Arial" w:hAnsi="Arial" w:cs="Arial"/>
          <w:noProof/>
          <w:sz w:val="20"/>
          <w:szCs w:val="20"/>
        </w:rPr>
        <w:t>18</w:t>
      </w:r>
      <w:r w:rsidR="00AC4483" w:rsidRPr="007962B3">
        <w:rPr>
          <w:rFonts w:ascii="Arial" w:hAnsi="Arial" w:cs="Arial"/>
          <w:noProof/>
          <w:sz w:val="20"/>
          <w:szCs w:val="20"/>
        </w:rPr>
        <w:t>.</w:t>
      </w:r>
      <w:r w:rsidR="00614053" w:rsidRPr="007962B3">
        <w:rPr>
          <w:rFonts w:ascii="Arial" w:hAnsi="Arial" w:cs="Arial"/>
          <w:noProof/>
          <w:sz w:val="20"/>
          <w:szCs w:val="20"/>
        </w:rPr>
        <w:t xml:space="preserve"> 10. 2023</w:t>
      </w:r>
      <w:r w:rsidRPr="0087337E">
        <w:rPr>
          <w:rFonts w:ascii="Arial" w:hAnsi="Arial" w:cs="Arial"/>
          <w:noProof/>
          <w:sz w:val="20"/>
          <w:szCs w:val="20"/>
        </w:rPr>
        <w:t xml:space="preserve"> </w:t>
      </w:r>
      <w:r w:rsidRPr="0087337E">
        <w:rPr>
          <w:rFonts w:ascii="Arial" w:hAnsi="Arial" w:cs="Arial"/>
          <w:sz w:val="20"/>
          <w:szCs w:val="20"/>
        </w:rPr>
        <w:t xml:space="preserve">a je platná po celou dobu realizace díla. Takto dohodnutá cena byla sjednána jako nejvýše přípustná. </w:t>
      </w:r>
    </w:p>
    <w:p w14:paraId="3E2B29BD" w14:textId="77777777" w:rsidR="00762E68" w:rsidRPr="0087337E" w:rsidRDefault="00762E68" w:rsidP="00762E68">
      <w:pPr>
        <w:pStyle w:val="Zkladntextodsazen"/>
        <w:numPr>
          <w:ilvl w:val="0"/>
          <w:numId w:val="39"/>
        </w:numPr>
        <w:spacing w:line="240" w:lineRule="auto"/>
        <w:ind w:left="425" w:hanging="425"/>
        <w:jc w:val="both"/>
        <w:rPr>
          <w:rFonts w:ascii="Arial" w:hAnsi="Arial" w:cs="Arial"/>
          <w:sz w:val="20"/>
          <w:szCs w:val="20"/>
        </w:rPr>
      </w:pPr>
      <w:r w:rsidRPr="0087337E">
        <w:rPr>
          <w:rFonts w:ascii="Arial" w:hAnsi="Arial" w:cs="Arial"/>
          <w:sz w:val="20"/>
          <w:szCs w:val="20"/>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87337E">
        <w:rPr>
          <w:rFonts w:ascii="Arial" w:hAnsi="Arial" w:cs="Arial"/>
          <w:sz w:val="20"/>
          <w:szCs w:val="20"/>
        </w:rPr>
        <w:t>tu</w:t>
      </w:r>
      <w:proofErr w:type="gramEnd"/>
      <w:r w:rsidRPr="0087337E">
        <w:rPr>
          <w:rFonts w:ascii="Arial" w:hAnsi="Arial" w:cs="Arial"/>
          <w:sz w:val="20"/>
          <w:szCs w:val="20"/>
        </w:rPr>
        <w:t xml:space="preserve"> kterou povinnost na své vlastní náklady, či nikoliv).</w:t>
      </w:r>
    </w:p>
    <w:p w14:paraId="18ECFA59" w14:textId="77777777" w:rsidR="00762E68" w:rsidRPr="0087337E" w:rsidRDefault="00762E68" w:rsidP="004578D4">
      <w:pPr>
        <w:pStyle w:val="Normlnweb"/>
        <w:numPr>
          <w:ilvl w:val="0"/>
          <w:numId w:val="39"/>
        </w:numPr>
        <w:spacing w:before="0" w:after="60"/>
        <w:ind w:left="425" w:hanging="425"/>
        <w:jc w:val="both"/>
        <w:rPr>
          <w:rFonts w:ascii="Arial" w:hAnsi="Arial" w:cs="Arial"/>
          <w:sz w:val="20"/>
          <w:szCs w:val="20"/>
        </w:rPr>
      </w:pPr>
      <w:r w:rsidRPr="0087337E">
        <w:rPr>
          <w:rFonts w:ascii="Arial" w:hAnsi="Arial" w:cs="Arial"/>
          <w:sz w:val="20"/>
          <w:szCs w:val="20"/>
        </w:rPr>
        <w:t xml:space="preserve">Smluvní strany se dohodly, že sjednaná cena díla (viz odst. 1. tohoto článku) bude objednatelem uhrazena na účet zhotovitele uvedený v záhlaví smlouvy, a to na základě dvou samostatných faktur vystavených zhotovitelem takto: </w:t>
      </w:r>
    </w:p>
    <w:p w14:paraId="564CF522" w14:textId="378289A0" w:rsidR="00762E68" w:rsidRPr="0087337E" w:rsidRDefault="00384FAB" w:rsidP="004578D4">
      <w:pPr>
        <w:pStyle w:val="Normlnweb"/>
        <w:numPr>
          <w:ilvl w:val="1"/>
          <w:numId w:val="62"/>
        </w:numPr>
        <w:spacing w:before="0" w:after="60"/>
        <w:ind w:left="1276" w:hanging="567"/>
        <w:jc w:val="both"/>
        <w:rPr>
          <w:rFonts w:ascii="Arial" w:hAnsi="Arial" w:cs="Arial"/>
          <w:sz w:val="20"/>
          <w:szCs w:val="20"/>
        </w:rPr>
      </w:pPr>
      <w:r w:rsidRPr="0087337E">
        <w:rPr>
          <w:rFonts w:ascii="Arial" w:hAnsi="Arial" w:cs="Arial"/>
          <w:sz w:val="20"/>
          <w:szCs w:val="20"/>
        </w:rPr>
        <w:t>F</w:t>
      </w:r>
      <w:r w:rsidR="00762E68" w:rsidRPr="0087337E">
        <w:rPr>
          <w:rFonts w:ascii="Arial" w:hAnsi="Arial" w:cs="Arial"/>
          <w:sz w:val="20"/>
          <w:szCs w:val="20"/>
        </w:rPr>
        <w:t xml:space="preserve">akturu znějící na </w:t>
      </w:r>
      <w:proofErr w:type="spellStart"/>
      <w:r w:rsidR="00762E68" w:rsidRPr="0087337E">
        <w:rPr>
          <w:rFonts w:ascii="Arial" w:hAnsi="Arial" w:cs="Arial"/>
          <w:sz w:val="20"/>
          <w:szCs w:val="20"/>
        </w:rPr>
        <w:t>čásku</w:t>
      </w:r>
      <w:proofErr w:type="spellEnd"/>
      <w:r w:rsidR="00762E68" w:rsidRPr="0087337E">
        <w:rPr>
          <w:rFonts w:ascii="Arial" w:hAnsi="Arial" w:cs="Arial"/>
          <w:sz w:val="20"/>
          <w:szCs w:val="20"/>
        </w:rPr>
        <w:t xml:space="preserve"> </w:t>
      </w:r>
      <w:r w:rsidR="007962B3">
        <w:rPr>
          <w:rFonts w:ascii="Arial" w:hAnsi="Arial" w:cs="Arial"/>
          <w:b/>
          <w:sz w:val="20"/>
          <w:szCs w:val="20"/>
        </w:rPr>
        <w:t>64 000</w:t>
      </w:r>
      <w:r w:rsidR="00762E68" w:rsidRPr="0087337E">
        <w:rPr>
          <w:rFonts w:ascii="Arial" w:hAnsi="Arial" w:cs="Arial"/>
          <w:b/>
          <w:sz w:val="20"/>
          <w:szCs w:val="20"/>
        </w:rPr>
        <w:t xml:space="preserve"> Kč</w:t>
      </w:r>
      <w:r w:rsidR="00762E68" w:rsidRPr="0087337E">
        <w:rPr>
          <w:rFonts w:ascii="Arial" w:hAnsi="Arial" w:cs="Arial"/>
          <w:sz w:val="20"/>
          <w:szCs w:val="20"/>
        </w:rPr>
        <w:t xml:space="preserve"> </w:t>
      </w:r>
      <w:r w:rsidR="007157DD" w:rsidRPr="0087337E">
        <w:rPr>
          <w:rFonts w:ascii="Arial" w:hAnsi="Arial" w:cs="Arial"/>
          <w:sz w:val="20"/>
          <w:szCs w:val="20"/>
        </w:rPr>
        <w:t xml:space="preserve">(slovy: </w:t>
      </w:r>
      <w:r w:rsidR="007962B3">
        <w:rPr>
          <w:rFonts w:ascii="Arial" w:hAnsi="Arial" w:cs="Arial"/>
          <w:sz w:val="20"/>
          <w:szCs w:val="20"/>
        </w:rPr>
        <w:t>šedesát čtyři tisíce korun českých</w:t>
      </w:r>
      <w:r w:rsidR="007157DD" w:rsidRPr="0087337E">
        <w:rPr>
          <w:rFonts w:ascii="Arial" w:hAnsi="Arial" w:cs="Arial"/>
          <w:sz w:val="20"/>
          <w:szCs w:val="20"/>
        </w:rPr>
        <w:t>)</w:t>
      </w:r>
      <w:r w:rsidR="007962B3">
        <w:rPr>
          <w:rFonts w:ascii="Arial" w:hAnsi="Arial" w:cs="Arial"/>
          <w:sz w:val="20"/>
          <w:szCs w:val="20"/>
        </w:rPr>
        <w:t xml:space="preserve"> </w:t>
      </w:r>
      <w:r w:rsidR="007157DD" w:rsidRPr="0087337E">
        <w:rPr>
          <w:rFonts w:ascii="Arial" w:hAnsi="Arial" w:cs="Arial"/>
          <w:sz w:val="20"/>
          <w:szCs w:val="20"/>
        </w:rPr>
        <w:t xml:space="preserve">(za </w:t>
      </w:r>
      <w:r w:rsidRPr="0087337E">
        <w:rPr>
          <w:rFonts w:ascii="Arial" w:hAnsi="Arial" w:cs="Arial"/>
          <w:sz w:val="20"/>
          <w:szCs w:val="20"/>
        </w:rPr>
        <w:t>vy</w:t>
      </w:r>
      <w:r w:rsidR="007157DD" w:rsidRPr="0087337E">
        <w:rPr>
          <w:rFonts w:ascii="Arial" w:hAnsi="Arial" w:cs="Arial"/>
          <w:sz w:val="20"/>
          <w:szCs w:val="20"/>
        </w:rPr>
        <w:t xml:space="preserve">pracování PD) </w:t>
      </w:r>
      <w:r w:rsidR="00762E68" w:rsidRPr="0087337E">
        <w:rPr>
          <w:rFonts w:ascii="Arial" w:hAnsi="Arial" w:cs="Arial"/>
          <w:sz w:val="20"/>
          <w:szCs w:val="20"/>
        </w:rPr>
        <w:t xml:space="preserve">zhotovitel vystaví po protokolárním převzetí kompletní PD objednatelem, resp. po odstranění všech vad zaznamenaných v předávacím protokolu a po vypořádání případných připomínek uplatněných objednatelem dle </w:t>
      </w:r>
      <w:r w:rsidR="006F4683">
        <w:rPr>
          <w:rFonts w:ascii="Arial" w:hAnsi="Arial" w:cs="Arial"/>
          <w:sz w:val="20"/>
          <w:szCs w:val="20"/>
        </w:rPr>
        <w:t xml:space="preserve">čl. II. odst. 5. </w:t>
      </w:r>
      <w:r w:rsidR="00762E68" w:rsidRPr="0087337E">
        <w:rPr>
          <w:rFonts w:ascii="Arial" w:hAnsi="Arial" w:cs="Arial"/>
          <w:sz w:val="20"/>
          <w:szCs w:val="20"/>
        </w:rPr>
        <w:t>bodu 5.2</w:t>
      </w:r>
      <w:r w:rsidR="006F4683">
        <w:rPr>
          <w:rFonts w:ascii="Arial" w:hAnsi="Arial" w:cs="Arial"/>
          <w:sz w:val="20"/>
          <w:szCs w:val="20"/>
        </w:rPr>
        <w:t xml:space="preserve">. </w:t>
      </w:r>
      <w:r w:rsidR="00762E68" w:rsidRPr="0087337E">
        <w:rPr>
          <w:rFonts w:ascii="Arial" w:hAnsi="Arial" w:cs="Arial"/>
          <w:sz w:val="20"/>
          <w:szCs w:val="20"/>
        </w:rPr>
        <w:t>této smlouvy. Přílohou faktury bude kopie předávacího protokolu potvrzeného oběma smluvními stranami.</w:t>
      </w:r>
    </w:p>
    <w:p w14:paraId="6164FA28" w14:textId="3603A7B3" w:rsidR="00762E68" w:rsidRPr="0087337E" w:rsidRDefault="00384FAB" w:rsidP="00762E68">
      <w:pPr>
        <w:pStyle w:val="Normlnweb"/>
        <w:numPr>
          <w:ilvl w:val="1"/>
          <w:numId w:val="62"/>
        </w:numPr>
        <w:spacing w:before="0" w:after="120"/>
        <w:ind w:left="1276" w:hanging="567"/>
        <w:jc w:val="both"/>
        <w:rPr>
          <w:rFonts w:ascii="Arial" w:hAnsi="Arial" w:cs="Arial"/>
          <w:sz w:val="20"/>
          <w:szCs w:val="20"/>
        </w:rPr>
      </w:pPr>
      <w:r w:rsidRPr="0087337E">
        <w:rPr>
          <w:rFonts w:ascii="Arial" w:hAnsi="Arial" w:cs="Arial"/>
          <w:sz w:val="20"/>
          <w:szCs w:val="20"/>
        </w:rPr>
        <w:t>F</w:t>
      </w:r>
      <w:r w:rsidR="00762E68" w:rsidRPr="0087337E">
        <w:rPr>
          <w:rFonts w:ascii="Arial" w:hAnsi="Arial" w:cs="Arial"/>
          <w:sz w:val="20"/>
          <w:szCs w:val="20"/>
        </w:rPr>
        <w:t xml:space="preserve">akturu </w:t>
      </w:r>
      <w:r w:rsidRPr="0087337E">
        <w:rPr>
          <w:rFonts w:ascii="Arial" w:hAnsi="Arial" w:cs="Arial"/>
          <w:sz w:val="20"/>
          <w:szCs w:val="20"/>
        </w:rPr>
        <w:t xml:space="preserve">znějící </w:t>
      </w:r>
      <w:r w:rsidR="00762E68" w:rsidRPr="0087337E">
        <w:rPr>
          <w:rFonts w:ascii="Arial" w:hAnsi="Arial" w:cs="Arial"/>
          <w:sz w:val="20"/>
          <w:szCs w:val="20"/>
        </w:rPr>
        <w:t xml:space="preserve">na zbývající částku ve výši </w:t>
      </w:r>
      <w:r w:rsidR="007962B3">
        <w:rPr>
          <w:rFonts w:ascii="Arial" w:hAnsi="Arial" w:cs="Arial"/>
          <w:b/>
          <w:sz w:val="20"/>
          <w:szCs w:val="20"/>
        </w:rPr>
        <w:t>7 900</w:t>
      </w:r>
      <w:r w:rsidR="00762E68" w:rsidRPr="0087337E">
        <w:rPr>
          <w:rFonts w:ascii="Arial" w:hAnsi="Arial" w:cs="Arial"/>
          <w:b/>
          <w:sz w:val="20"/>
          <w:szCs w:val="20"/>
        </w:rPr>
        <w:t xml:space="preserve"> </w:t>
      </w:r>
      <w:r w:rsidR="007157DD" w:rsidRPr="0087337E">
        <w:rPr>
          <w:rFonts w:ascii="Arial" w:hAnsi="Arial" w:cs="Arial"/>
          <w:b/>
          <w:sz w:val="20"/>
          <w:szCs w:val="20"/>
        </w:rPr>
        <w:t>Kč</w:t>
      </w:r>
      <w:r w:rsidR="00762E68" w:rsidRPr="0087337E">
        <w:rPr>
          <w:rFonts w:ascii="Arial" w:hAnsi="Arial" w:cs="Arial"/>
          <w:sz w:val="20"/>
          <w:szCs w:val="20"/>
        </w:rPr>
        <w:t xml:space="preserve"> </w:t>
      </w:r>
      <w:r w:rsidR="007157DD" w:rsidRPr="0087337E">
        <w:rPr>
          <w:rFonts w:ascii="Arial" w:hAnsi="Arial" w:cs="Arial"/>
          <w:sz w:val="20"/>
          <w:szCs w:val="20"/>
        </w:rPr>
        <w:t xml:space="preserve">(slovy: </w:t>
      </w:r>
      <w:r w:rsidR="007962B3">
        <w:rPr>
          <w:rFonts w:ascii="Arial" w:hAnsi="Arial" w:cs="Arial"/>
          <w:sz w:val="20"/>
          <w:szCs w:val="20"/>
        </w:rPr>
        <w:t xml:space="preserve">sedm </w:t>
      </w:r>
      <w:proofErr w:type="spellStart"/>
      <w:r w:rsidR="007962B3">
        <w:rPr>
          <w:rFonts w:ascii="Arial" w:hAnsi="Arial" w:cs="Arial"/>
          <w:sz w:val="20"/>
          <w:szCs w:val="20"/>
        </w:rPr>
        <w:t>tisích</w:t>
      </w:r>
      <w:proofErr w:type="spellEnd"/>
      <w:r w:rsidR="007962B3">
        <w:rPr>
          <w:rFonts w:ascii="Arial" w:hAnsi="Arial" w:cs="Arial"/>
          <w:sz w:val="20"/>
          <w:szCs w:val="20"/>
        </w:rPr>
        <w:t xml:space="preserve"> devět set korun českých</w:t>
      </w:r>
      <w:r w:rsidR="007157DD" w:rsidRPr="0087337E">
        <w:rPr>
          <w:rFonts w:ascii="Arial" w:hAnsi="Arial" w:cs="Arial"/>
          <w:sz w:val="20"/>
          <w:szCs w:val="20"/>
        </w:rPr>
        <w:t>)</w:t>
      </w:r>
      <w:r w:rsidR="006F4683" w:rsidRPr="0087337E">
        <w:rPr>
          <w:rFonts w:ascii="Arial" w:hAnsi="Arial" w:cs="Arial"/>
          <w:noProof/>
          <w:sz w:val="20"/>
          <w:szCs w:val="20"/>
        </w:rPr>
        <w:t xml:space="preserve"> </w:t>
      </w:r>
      <w:r w:rsidR="007157DD" w:rsidRPr="0087337E">
        <w:rPr>
          <w:rFonts w:ascii="Arial" w:hAnsi="Arial" w:cs="Arial"/>
          <w:sz w:val="20"/>
          <w:szCs w:val="20"/>
        </w:rPr>
        <w:t xml:space="preserve">(za </w:t>
      </w:r>
      <w:r w:rsidRPr="0087337E">
        <w:rPr>
          <w:rFonts w:ascii="Arial" w:hAnsi="Arial" w:cs="Arial"/>
          <w:sz w:val="20"/>
          <w:szCs w:val="20"/>
        </w:rPr>
        <w:t xml:space="preserve">výkon občasného </w:t>
      </w:r>
      <w:r w:rsidR="007157DD" w:rsidRPr="0087337E">
        <w:rPr>
          <w:rFonts w:ascii="Arial" w:hAnsi="Arial" w:cs="Arial"/>
          <w:sz w:val="20"/>
          <w:szCs w:val="20"/>
        </w:rPr>
        <w:t>autorsk</w:t>
      </w:r>
      <w:r w:rsidRPr="0087337E">
        <w:rPr>
          <w:rFonts w:ascii="Arial" w:hAnsi="Arial" w:cs="Arial"/>
          <w:sz w:val="20"/>
          <w:szCs w:val="20"/>
        </w:rPr>
        <w:t>ého</w:t>
      </w:r>
      <w:r w:rsidR="007157DD" w:rsidRPr="0087337E">
        <w:rPr>
          <w:rFonts w:ascii="Arial" w:hAnsi="Arial" w:cs="Arial"/>
          <w:sz w:val="20"/>
          <w:szCs w:val="20"/>
        </w:rPr>
        <w:t xml:space="preserve"> dozor</w:t>
      </w:r>
      <w:r w:rsidRPr="0087337E">
        <w:rPr>
          <w:rFonts w:ascii="Arial" w:hAnsi="Arial" w:cs="Arial"/>
          <w:sz w:val="20"/>
          <w:szCs w:val="20"/>
        </w:rPr>
        <w:t>u</w:t>
      </w:r>
      <w:r w:rsidR="007157DD" w:rsidRPr="0087337E">
        <w:rPr>
          <w:rFonts w:ascii="Arial" w:hAnsi="Arial" w:cs="Arial"/>
          <w:sz w:val="20"/>
          <w:szCs w:val="20"/>
        </w:rPr>
        <w:t xml:space="preserve">) </w:t>
      </w:r>
      <w:r w:rsidR="00762E68" w:rsidRPr="0087337E">
        <w:rPr>
          <w:rFonts w:ascii="Arial" w:hAnsi="Arial" w:cs="Arial"/>
          <w:sz w:val="20"/>
          <w:szCs w:val="20"/>
        </w:rPr>
        <w:t xml:space="preserve">zhotovitel vystaví po </w:t>
      </w:r>
      <w:r w:rsidR="00DC0A5A" w:rsidRPr="0087337E">
        <w:rPr>
          <w:rFonts w:ascii="Arial" w:hAnsi="Arial" w:cs="Arial"/>
          <w:sz w:val="20"/>
          <w:szCs w:val="20"/>
        </w:rPr>
        <w:t xml:space="preserve">protokolárním převzetí dokončené stavby (rekonstrukce </w:t>
      </w:r>
      <w:r w:rsidR="0027099E">
        <w:rPr>
          <w:rFonts w:ascii="Arial" w:hAnsi="Arial" w:cs="Arial"/>
          <w:sz w:val="20"/>
          <w:szCs w:val="20"/>
        </w:rPr>
        <w:t>plynové kotelny</w:t>
      </w:r>
      <w:r w:rsidR="00DC0A5A" w:rsidRPr="0087337E">
        <w:rPr>
          <w:rFonts w:ascii="Arial" w:hAnsi="Arial" w:cs="Arial"/>
          <w:sz w:val="20"/>
          <w:szCs w:val="20"/>
        </w:rPr>
        <w:t>)</w:t>
      </w:r>
      <w:r w:rsidR="00762E68" w:rsidRPr="0087337E">
        <w:rPr>
          <w:rFonts w:ascii="Arial" w:hAnsi="Arial" w:cs="Arial"/>
          <w:sz w:val="20"/>
          <w:szCs w:val="20"/>
        </w:rPr>
        <w:t xml:space="preserve"> provedené dle PD</w:t>
      </w:r>
      <w:r w:rsidR="00DC0A5A" w:rsidRPr="0087337E">
        <w:rPr>
          <w:rFonts w:ascii="Arial" w:hAnsi="Arial" w:cs="Arial"/>
          <w:sz w:val="20"/>
          <w:szCs w:val="20"/>
        </w:rPr>
        <w:t>, bez vad a nedodělků, objednatelem</w:t>
      </w:r>
      <w:r w:rsidR="00762E68" w:rsidRPr="0087337E">
        <w:rPr>
          <w:rFonts w:ascii="Arial" w:hAnsi="Arial" w:cs="Arial"/>
          <w:sz w:val="20"/>
          <w:szCs w:val="20"/>
        </w:rPr>
        <w:t xml:space="preserve"> a předání veškerých stanovisek </w:t>
      </w:r>
      <w:r w:rsidRPr="0087337E">
        <w:rPr>
          <w:rFonts w:ascii="Arial" w:hAnsi="Arial" w:cs="Arial"/>
          <w:sz w:val="20"/>
          <w:szCs w:val="20"/>
        </w:rPr>
        <w:t>DOSS</w:t>
      </w:r>
      <w:r w:rsidR="00DC0A5A" w:rsidRPr="0087337E">
        <w:rPr>
          <w:rFonts w:ascii="Arial" w:hAnsi="Arial" w:cs="Arial"/>
          <w:sz w:val="20"/>
          <w:szCs w:val="20"/>
        </w:rPr>
        <w:t xml:space="preserve"> objednateli</w:t>
      </w:r>
      <w:r w:rsidR="00762E68" w:rsidRPr="0087337E">
        <w:rPr>
          <w:rFonts w:ascii="Arial" w:hAnsi="Arial" w:cs="Arial"/>
          <w:sz w:val="20"/>
          <w:szCs w:val="20"/>
        </w:rPr>
        <w:t xml:space="preserve"> (kumulativní podmínka). </w:t>
      </w:r>
    </w:p>
    <w:p w14:paraId="79DDC471" w14:textId="2891C4C2" w:rsidR="00762E68" w:rsidRPr="0087337E" w:rsidRDefault="00762E68" w:rsidP="00762E68">
      <w:pPr>
        <w:pStyle w:val="Normlnweb"/>
        <w:numPr>
          <w:ilvl w:val="0"/>
          <w:numId w:val="39"/>
        </w:numPr>
        <w:spacing w:before="0" w:after="120"/>
        <w:ind w:left="425" w:hanging="357"/>
        <w:jc w:val="both"/>
        <w:rPr>
          <w:rFonts w:ascii="Arial" w:hAnsi="Arial" w:cs="Arial"/>
          <w:sz w:val="20"/>
          <w:szCs w:val="20"/>
        </w:rPr>
      </w:pPr>
      <w:r w:rsidRPr="0087337E">
        <w:rPr>
          <w:rFonts w:ascii="Arial" w:hAnsi="Arial" w:cs="Arial"/>
          <w:sz w:val="20"/>
          <w:szCs w:val="20"/>
        </w:rPr>
        <w:t xml:space="preserve">Lhůta splatnosti </w:t>
      </w:r>
      <w:r w:rsidR="006F4683">
        <w:rPr>
          <w:rFonts w:ascii="Arial" w:hAnsi="Arial" w:cs="Arial"/>
          <w:sz w:val="20"/>
          <w:szCs w:val="20"/>
        </w:rPr>
        <w:t xml:space="preserve">každé </w:t>
      </w:r>
      <w:r w:rsidR="007157DD" w:rsidRPr="0087337E">
        <w:rPr>
          <w:rFonts w:ascii="Arial" w:hAnsi="Arial" w:cs="Arial"/>
          <w:sz w:val="20"/>
          <w:szCs w:val="20"/>
        </w:rPr>
        <w:t>faktur</w:t>
      </w:r>
      <w:r w:rsidR="006F4683">
        <w:rPr>
          <w:rFonts w:ascii="Arial" w:hAnsi="Arial" w:cs="Arial"/>
          <w:sz w:val="20"/>
          <w:szCs w:val="20"/>
        </w:rPr>
        <w:t>y</w:t>
      </w:r>
      <w:r w:rsidR="007157DD" w:rsidRPr="0087337E">
        <w:rPr>
          <w:rFonts w:ascii="Arial" w:hAnsi="Arial" w:cs="Arial"/>
          <w:sz w:val="20"/>
          <w:szCs w:val="20"/>
        </w:rPr>
        <w:t xml:space="preserve"> </w:t>
      </w:r>
      <w:r w:rsidRPr="0087337E">
        <w:rPr>
          <w:rFonts w:ascii="Arial" w:hAnsi="Arial" w:cs="Arial"/>
          <w:sz w:val="20"/>
          <w:szCs w:val="20"/>
        </w:rPr>
        <w:t xml:space="preserve">činí </w:t>
      </w:r>
      <w:r w:rsidR="00384FAB" w:rsidRPr="0087337E">
        <w:rPr>
          <w:rFonts w:ascii="Arial" w:hAnsi="Arial" w:cs="Arial"/>
          <w:sz w:val="20"/>
          <w:szCs w:val="20"/>
        </w:rPr>
        <w:t>třicet (</w:t>
      </w:r>
      <w:r w:rsidRPr="0087337E">
        <w:rPr>
          <w:rFonts w:ascii="Arial" w:hAnsi="Arial" w:cs="Arial"/>
          <w:sz w:val="20"/>
          <w:szCs w:val="20"/>
        </w:rPr>
        <w:t>30</w:t>
      </w:r>
      <w:r w:rsidR="00384FAB" w:rsidRPr="0087337E">
        <w:rPr>
          <w:rFonts w:ascii="Arial" w:hAnsi="Arial" w:cs="Arial"/>
          <w:sz w:val="20"/>
          <w:szCs w:val="20"/>
        </w:rPr>
        <w:t>)</w:t>
      </w:r>
      <w:r w:rsidRPr="0087337E">
        <w:rPr>
          <w:rFonts w:ascii="Arial" w:hAnsi="Arial" w:cs="Arial"/>
          <w:sz w:val="20"/>
          <w:szCs w:val="20"/>
        </w:rPr>
        <w:t xml:space="preserve"> dnů ode dne doručení příslušné faktury na adresu sídla objednatele, tj. Orlická 2020/4, 130 00 Praha 3.</w:t>
      </w:r>
    </w:p>
    <w:p w14:paraId="4BC6232E" w14:textId="58405C07" w:rsidR="00762E68" w:rsidRPr="0087337E" w:rsidRDefault="00762E68" w:rsidP="00762E68">
      <w:pPr>
        <w:pStyle w:val="Normlnweb"/>
        <w:numPr>
          <w:ilvl w:val="0"/>
          <w:numId w:val="39"/>
        </w:numPr>
        <w:spacing w:before="0" w:after="120"/>
        <w:ind w:left="425" w:hanging="357"/>
        <w:jc w:val="both"/>
        <w:rPr>
          <w:rFonts w:ascii="Arial" w:hAnsi="Arial" w:cs="Arial"/>
          <w:sz w:val="20"/>
          <w:szCs w:val="20"/>
        </w:rPr>
      </w:pPr>
      <w:r w:rsidRPr="0087337E">
        <w:rPr>
          <w:rFonts w:ascii="Arial" w:hAnsi="Arial" w:cs="Arial"/>
          <w:sz w:val="20"/>
          <w:szCs w:val="20"/>
        </w:rPr>
        <w:t xml:space="preserve">Každá faktura musí splňovat náležitosti daňového dokladu, stanovené právními předpisy, zejména zákonem č. 235/2004 Sb., o dani z přidané hodnoty, ve znění pozdějších předpisů, a další náležitosti </w:t>
      </w:r>
      <w:r w:rsidR="006F4683">
        <w:rPr>
          <w:rFonts w:ascii="Arial" w:hAnsi="Arial" w:cs="Arial"/>
          <w:sz w:val="20"/>
          <w:szCs w:val="20"/>
        </w:rPr>
        <w:t xml:space="preserve">účetního dokladu </w:t>
      </w:r>
      <w:r w:rsidRPr="0087337E">
        <w:rPr>
          <w:rFonts w:ascii="Arial" w:hAnsi="Arial" w:cs="Arial"/>
          <w:sz w:val="20"/>
          <w:szCs w:val="20"/>
        </w:rPr>
        <w:t xml:space="preserve">stanovené zákonem č. 563/1991 Sb. o účetnictví, ve znění pozdějších předpisů a § 435 občanského zákoníku. Objednatel obdrží </w:t>
      </w:r>
      <w:r w:rsidR="00384FAB" w:rsidRPr="0087337E">
        <w:rPr>
          <w:rFonts w:ascii="Arial" w:hAnsi="Arial" w:cs="Arial"/>
          <w:sz w:val="20"/>
          <w:szCs w:val="20"/>
        </w:rPr>
        <w:t xml:space="preserve">vždy </w:t>
      </w:r>
      <w:r w:rsidRPr="0087337E">
        <w:rPr>
          <w:rFonts w:ascii="Arial" w:hAnsi="Arial" w:cs="Arial"/>
          <w:sz w:val="20"/>
          <w:szCs w:val="20"/>
        </w:rPr>
        <w:t>originál faktury s jednou kopií.</w:t>
      </w:r>
    </w:p>
    <w:p w14:paraId="0B406691" w14:textId="77777777" w:rsidR="00762E68" w:rsidRPr="0087337E" w:rsidRDefault="00762E68" w:rsidP="004578D4">
      <w:pPr>
        <w:pStyle w:val="Normlnweb"/>
        <w:numPr>
          <w:ilvl w:val="0"/>
          <w:numId w:val="39"/>
        </w:numPr>
        <w:spacing w:before="0" w:after="120"/>
        <w:ind w:left="425" w:hanging="357"/>
        <w:jc w:val="both"/>
        <w:rPr>
          <w:rFonts w:ascii="Arial" w:hAnsi="Arial" w:cs="Arial"/>
          <w:sz w:val="20"/>
          <w:szCs w:val="20"/>
        </w:rPr>
      </w:pPr>
      <w:r w:rsidRPr="0087337E">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proofErr w:type="gramStart"/>
      <w:r w:rsidRPr="0087337E">
        <w:rPr>
          <w:rFonts w:ascii="Arial" w:hAnsi="Arial" w:cs="Arial"/>
          <w:sz w:val="20"/>
          <w:szCs w:val="20"/>
        </w:rPr>
        <w:t>30 denní</w:t>
      </w:r>
      <w:proofErr w:type="gramEnd"/>
      <w:r w:rsidRPr="0087337E">
        <w:rPr>
          <w:rFonts w:ascii="Arial" w:hAnsi="Arial" w:cs="Arial"/>
          <w:sz w:val="20"/>
          <w:szCs w:val="20"/>
        </w:rPr>
        <w:t xml:space="preserve"> lhůta běží znovu ode dne doručení opravené či nově vyhotovené faktury objednateli.</w:t>
      </w:r>
    </w:p>
    <w:p w14:paraId="106A3774" w14:textId="77777777" w:rsidR="00762E68" w:rsidRPr="0087337E" w:rsidRDefault="00762E68" w:rsidP="00762E68">
      <w:pPr>
        <w:pStyle w:val="Normlnweb"/>
        <w:spacing w:before="0" w:after="0"/>
        <w:jc w:val="center"/>
        <w:rPr>
          <w:rFonts w:ascii="Arial" w:hAnsi="Arial" w:cs="Arial"/>
          <w:b/>
          <w:sz w:val="20"/>
          <w:szCs w:val="20"/>
        </w:rPr>
      </w:pPr>
    </w:p>
    <w:p w14:paraId="55DE06CD"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IV.</w:t>
      </w:r>
    </w:p>
    <w:p w14:paraId="41B7C003" w14:textId="77777777" w:rsidR="00762E68" w:rsidRPr="0087337E" w:rsidRDefault="00762E68" w:rsidP="00762E68">
      <w:pPr>
        <w:pStyle w:val="Zkladntext"/>
        <w:jc w:val="center"/>
        <w:rPr>
          <w:rFonts w:ascii="Arial" w:hAnsi="Arial" w:cs="Arial"/>
          <w:b/>
          <w:noProof/>
          <w:sz w:val="20"/>
          <w:szCs w:val="20"/>
        </w:rPr>
      </w:pPr>
      <w:r w:rsidRPr="0087337E">
        <w:rPr>
          <w:rFonts w:ascii="Arial" w:hAnsi="Arial" w:cs="Arial"/>
          <w:b/>
          <w:noProof/>
          <w:sz w:val="20"/>
          <w:szCs w:val="20"/>
        </w:rPr>
        <w:t>Práva a povinnosti smluvních stran, požadavky na součinnost, způsob předávání podkladů</w:t>
      </w:r>
    </w:p>
    <w:p w14:paraId="414E0F40" w14:textId="24F5CA87"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t xml:space="preserve">Smluvní strany se shodují, že </w:t>
      </w:r>
      <w:r w:rsidR="006F4683">
        <w:rPr>
          <w:rFonts w:ascii="Arial" w:hAnsi="Arial" w:cs="Arial"/>
          <w:noProof/>
          <w:sz w:val="20"/>
          <w:szCs w:val="20"/>
        </w:rPr>
        <w:t xml:space="preserve">provedení díla dle </w:t>
      </w:r>
      <w:r w:rsidRPr="0087337E">
        <w:rPr>
          <w:rFonts w:ascii="Arial" w:hAnsi="Arial" w:cs="Arial"/>
          <w:noProof/>
          <w:sz w:val="20"/>
          <w:szCs w:val="20"/>
        </w:rPr>
        <w:t xml:space="preserve">této smlouvy vyžaduje od obou </w:t>
      </w:r>
      <w:r w:rsidR="006F4683">
        <w:rPr>
          <w:rFonts w:ascii="Arial" w:hAnsi="Arial" w:cs="Arial"/>
          <w:noProof/>
          <w:sz w:val="20"/>
          <w:szCs w:val="20"/>
        </w:rPr>
        <w:t xml:space="preserve">smluvních stran </w:t>
      </w:r>
      <w:r w:rsidRPr="0087337E">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6F4683">
        <w:rPr>
          <w:rFonts w:ascii="Arial" w:hAnsi="Arial" w:cs="Arial"/>
          <w:noProof/>
          <w:sz w:val="20"/>
          <w:szCs w:val="20"/>
        </w:rPr>
        <w:t xml:space="preserve">provádění </w:t>
      </w:r>
      <w:r w:rsidRPr="0087337E">
        <w:rPr>
          <w:rFonts w:ascii="Arial" w:hAnsi="Arial" w:cs="Arial"/>
          <w:noProof/>
          <w:sz w:val="20"/>
          <w:szCs w:val="20"/>
        </w:rPr>
        <w:t xml:space="preserve">jednotlivých úkonů a činností, rozhodné pro plnění závazku zhotovitele převzatých touto smlouvou, předávány, nedohodnou-li se smluvní strany jinak, v sídle objednatele. </w:t>
      </w:r>
    </w:p>
    <w:p w14:paraId="4076417B" w14:textId="69583815" w:rsidR="004B51C5" w:rsidRPr="0087337E" w:rsidRDefault="004B51C5" w:rsidP="00762E68">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 xml:space="preserve">Objednatel je oprávněn průběžně kontrolovat provádění díla. V průběhu zpracování projektové dokumentace si objednatel vyhrazuje možnost provedení kontrolních dnů, kdy bude provedena kontrola rozpracované PD ve vztahu k zadání. </w:t>
      </w:r>
      <w:r w:rsidR="0031074A">
        <w:rPr>
          <w:rFonts w:ascii="Arial" w:hAnsi="Arial" w:cs="Arial"/>
          <w:sz w:val="20"/>
          <w:szCs w:val="20"/>
        </w:rPr>
        <w:t>K</w:t>
      </w:r>
      <w:r w:rsidRPr="00AF0A93">
        <w:rPr>
          <w:rFonts w:ascii="Arial" w:hAnsi="Arial" w:cs="Arial"/>
          <w:sz w:val="20"/>
          <w:szCs w:val="20"/>
        </w:rPr>
        <w:t>ontrolní d</w:t>
      </w:r>
      <w:r w:rsidR="0031074A">
        <w:rPr>
          <w:rFonts w:ascii="Arial" w:hAnsi="Arial" w:cs="Arial"/>
          <w:sz w:val="20"/>
          <w:szCs w:val="20"/>
        </w:rPr>
        <w:t>en</w:t>
      </w:r>
      <w:r w:rsidRPr="00AF0A93">
        <w:rPr>
          <w:rFonts w:ascii="Arial" w:hAnsi="Arial" w:cs="Arial"/>
          <w:sz w:val="20"/>
          <w:szCs w:val="20"/>
        </w:rPr>
        <w:t xml:space="preserve"> </w:t>
      </w:r>
      <w:r w:rsidR="0031074A">
        <w:rPr>
          <w:rFonts w:ascii="Arial" w:hAnsi="Arial" w:cs="Arial"/>
          <w:sz w:val="20"/>
          <w:szCs w:val="20"/>
        </w:rPr>
        <w:t>je</w:t>
      </w:r>
      <w:r w:rsidRPr="00AF0A93">
        <w:rPr>
          <w:rFonts w:ascii="Arial" w:hAnsi="Arial" w:cs="Arial"/>
          <w:sz w:val="20"/>
          <w:szCs w:val="20"/>
        </w:rPr>
        <w:t xml:space="preserve"> stanoven objednatelem </w:t>
      </w:r>
      <w:r w:rsidR="004A4E6F">
        <w:rPr>
          <w:rFonts w:ascii="Arial" w:hAnsi="Arial" w:cs="Arial"/>
          <w:sz w:val="20"/>
          <w:szCs w:val="20"/>
        </w:rPr>
        <w:t>na</w:t>
      </w:r>
      <w:r w:rsidRPr="00AF0A93">
        <w:rPr>
          <w:rFonts w:ascii="Arial" w:hAnsi="Arial" w:cs="Arial"/>
          <w:sz w:val="20"/>
          <w:szCs w:val="20"/>
        </w:rPr>
        <w:t> </w:t>
      </w:r>
      <w:r>
        <w:rPr>
          <w:rFonts w:ascii="Arial" w:hAnsi="Arial" w:cs="Arial"/>
          <w:b/>
          <w:sz w:val="20"/>
          <w:szCs w:val="20"/>
        </w:rPr>
        <w:t>30</w:t>
      </w:r>
      <w:r w:rsidR="004A4E6F">
        <w:rPr>
          <w:rFonts w:ascii="Arial" w:hAnsi="Arial" w:cs="Arial"/>
          <w:b/>
          <w:sz w:val="20"/>
          <w:szCs w:val="20"/>
        </w:rPr>
        <w:t>.</w:t>
      </w:r>
      <w:r w:rsidRPr="00AF0A93">
        <w:rPr>
          <w:rFonts w:ascii="Arial" w:hAnsi="Arial" w:cs="Arial"/>
          <w:b/>
          <w:sz w:val="20"/>
          <w:szCs w:val="20"/>
        </w:rPr>
        <w:t xml:space="preserve"> d</w:t>
      </w:r>
      <w:r w:rsidR="004A4E6F">
        <w:rPr>
          <w:rFonts w:ascii="Arial" w:hAnsi="Arial" w:cs="Arial"/>
          <w:b/>
          <w:sz w:val="20"/>
          <w:szCs w:val="20"/>
        </w:rPr>
        <w:t>en</w:t>
      </w:r>
      <w:r w:rsidR="0031074A">
        <w:rPr>
          <w:rFonts w:ascii="Arial" w:hAnsi="Arial" w:cs="Arial"/>
          <w:b/>
          <w:sz w:val="20"/>
          <w:szCs w:val="20"/>
        </w:rPr>
        <w:t xml:space="preserve"> od zahájení zpracování PD</w:t>
      </w:r>
      <w:r w:rsidRPr="00AF0A93">
        <w:rPr>
          <w:rFonts w:ascii="Arial" w:hAnsi="Arial" w:cs="Arial"/>
          <w:b/>
          <w:sz w:val="20"/>
          <w:szCs w:val="20"/>
        </w:rPr>
        <w:t>,</w:t>
      </w:r>
      <w:r w:rsidRPr="00AF0A93">
        <w:rPr>
          <w:rFonts w:ascii="Arial" w:hAnsi="Arial" w:cs="Arial"/>
          <w:sz w:val="20"/>
          <w:szCs w:val="20"/>
        </w:rPr>
        <w:t xml:space="preserve"> </w:t>
      </w:r>
      <w:r w:rsidR="004A4E6F">
        <w:rPr>
          <w:rFonts w:ascii="Arial" w:hAnsi="Arial" w:cs="Arial"/>
          <w:sz w:val="20"/>
          <w:szCs w:val="20"/>
        </w:rPr>
        <w:t>z</w:t>
      </w:r>
      <w:r w:rsidRPr="00AF0A93">
        <w:rPr>
          <w:rFonts w:ascii="Arial" w:hAnsi="Arial" w:cs="Arial"/>
          <w:sz w:val="20"/>
          <w:szCs w:val="20"/>
        </w:rPr>
        <w:t>hotovitel je povinen vyjádřit se k připomínkám objednatele a</w:t>
      </w:r>
      <w:r>
        <w:rPr>
          <w:rFonts w:ascii="Arial" w:hAnsi="Arial" w:cs="Arial"/>
          <w:sz w:val="20"/>
          <w:szCs w:val="20"/>
        </w:rPr>
        <w:t> </w:t>
      </w:r>
      <w:r w:rsidRPr="00AF0A93">
        <w:rPr>
          <w:rFonts w:ascii="Arial" w:hAnsi="Arial" w:cs="Arial"/>
          <w:sz w:val="20"/>
          <w:szCs w:val="20"/>
        </w:rPr>
        <w:t>zapracovat je do PD. Zhotovitel je povinen akceptovat všechny objednatelovy připomínky a návrhy v případě, že tyto připomínky a návrhy nejsou v rozporu s právními předpisy, závaznými technickými předpisy nebo stanovisky příslušných orgánů veřejné správy</w:t>
      </w:r>
    </w:p>
    <w:p w14:paraId="6AABF41F" w14:textId="296AE71C"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lastRenderedPageBreak/>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87337E">
        <w:rPr>
          <w:rFonts w:ascii="Arial" w:hAnsi="Arial" w:cs="Arial"/>
          <w:sz w:val="20"/>
          <w:szCs w:val="20"/>
        </w:rPr>
        <w:t xml:space="preserve">VZP ČR na adrese: </w:t>
      </w:r>
      <w:r w:rsidR="004B51C5">
        <w:rPr>
          <w:rFonts w:ascii="Arial" w:hAnsi="Arial" w:cs="Arial"/>
          <w:bCs/>
          <w:sz w:val="20"/>
          <w:szCs w:val="20"/>
          <w:lang w:eastAsia="cs-CZ"/>
        </w:rPr>
        <w:t>Komenského 193</w:t>
      </w:r>
      <w:r w:rsidR="00E014A0" w:rsidRPr="0087337E">
        <w:rPr>
          <w:rFonts w:ascii="Arial" w:hAnsi="Arial" w:cs="Arial"/>
          <w:iCs/>
          <w:sz w:val="20"/>
          <w:szCs w:val="20"/>
        </w:rPr>
        <w:t xml:space="preserve">, </w:t>
      </w:r>
      <w:r w:rsidR="004B51C5">
        <w:rPr>
          <w:rFonts w:ascii="Arial" w:hAnsi="Arial" w:cs="Arial"/>
          <w:bCs/>
          <w:sz w:val="20"/>
          <w:szCs w:val="20"/>
          <w:lang w:eastAsia="cs-CZ"/>
        </w:rPr>
        <w:t>Kolín</w:t>
      </w:r>
      <w:r w:rsidR="00E014A0" w:rsidRPr="0087337E">
        <w:rPr>
          <w:rFonts w:ascii="Arial" w:hAnsi="Arial" w:cs="Arial"/>
          <w:sz w:val="20"/>
          <w:szCs w:val="20"/>
        </w:rPr>
        <w:t>, PSČ 2</w:t>
      </w:r>
      <w:r w:rsidR="004B51C5">
        <w:rPr>
          <w:rFonts w:ascii="Arial" w:hAnsi="Arial" w:cs="Arial"/>
          <w:sz w:val="20"/>
          <w:szCs w:val="20"/>
        </w:rPr>
        <w:t>80</w:t>
      </w:r>
      <w:r w:rsidR="00E014A0" w:rsidRPr="0087337E">
        <w:rPr>
          <w:rFonts w:ascii="Arial" w:hAnsi="Arial" w:cs="Arial"/>
          <w:sz w:val="20"/>
          <w:szCs w:val="20"/>
        </w:rPr>
        <w:t xml:space="preserve"> 0</w:t>
      </w:r>
      <w:r w:rsidR="004B51C5">
        <w:rPr>
          <w:rFonts w:ascii="Arial" w:hAnsi="Arial" w:cs="Arial"/>
          <w:sz w:val="20"/>
          <w:szCs w:val="20"/>
        </w:rPr>
        <w:t>2</w:t>
      </w:r>
      <w:r w:rsidRPr="0087337E">
        <w:rPr>
          <w:rFonts w:ascii="Arial" w:hAnsi="Arial" w:cs="Arial"/>
          <w:bCs/>
          <w:sz w:val="20"/>
          <w:szCs w:val="20"/>
          <w:lang w:eastAsia="cs-CZ"/>
        </w:rPr>
        <w:t>.</w:t>
      </w:r>
      <w:r w:rsidRPr="0087337E">
        <w:rPr>
          <w:rFonts w:ascii="Arial" w:hAnsi="Arial" w:cs="Arial"/>
          <w:noProof/>
          <w:sz w:val="20"/>
          <w:szCs w:val="20"/>
        </w:rPr>
        <w:t xml:space="preserv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w:t>
      </w:r>
    </w:p>
    <w:p w14:paraId="5F808DEF" w14:textId="5F12F05E" w:rsidR="00DD2604" w:rsidRPr="0087337E"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sz w:val="20"/>
          <w:szCs w:val="20"/>
        </w:rPr>
        <w:t xml:space="preserve">Zhotovitel bude při zpracovávání předmětu díla postupovat podle </w:t>
      </w:r>
      <w:r w:rsidRPr="0087337E">
        <w:rPr>
          <w:rFonts w:ascii="Arial" w:hAnsi="Arial" w:cs="Arial"/>
          <w:snapToGrid w:val="0"/>
          <w:sz w:val="20"/>
          <w:szCs w:val="20"/>
        </w:rPr>
        <w:t>odsouhlasených záměrů, požadavků a </w:t>
      </w:r>
      <w:r w:rsidRPr="0087337E">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87337E">
        <w:rPr>
          <w:rFonts w:ascii="Arial" w:hAnsi="Arial" w:cs="Arial"/>
          <w:snapToGrid w:val="0"/>
          <w:sz w:val="20"/>
          <w:szCs w:val="20"/>
        </w:rPr>
        <w:t>.</w:t>
      </w:r>
    </w:p>
    <w:p w14:paraId="4D352289"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noProof/>
          <w:sz w:val="20"/>
          <w:szCs w:val="20"/>
        </w:rPr>
        <w:t xml:space="preserve">Zhotovitel je povinen po řádném splnění předmětu smlouvy vrátit objednateli veškeré dokumenty </w:t>
      </w:r>
      <w:r w:rsidRPr="0087337E">
        <w:rPr>
          <w:rFonts w:ascii="Arial" w:hAnsi="Arial" w:cs="Arial"/>
          <w:noProof/>
          <w:sz w:val="20"/>
          <w:szCs w:val="20"/>
        </w:rPr>
        <w:br/>
        <w:t>a podklady, které mu objednatel v souvislosti s plněním podmínek této smlouvy poskytl.</w:t>
      </w:r>
    </w:p>
    <w:p w14:paraId="0A7AB372"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2042CF71" w14:textId="77777777" w:rsidR="00762E68" w:rsidRPr="0087337E"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87337E">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87337E" w:rsidRDefault="00762E68" w:rsidP="00762E68">
      <w:pPr>
        <w:pStyle w:val="Zkladntext"/>
        <w:numPr>
          <w:ilvl w:val="0"/>
          <w:numId w:val="63"/>
        </w:numPr>
        <w:spacing w:line="240" w:lineRule="auto"/>
        <w:ind w:left="357" w:hanging="357"/>
        <w:jc w:val="both"/>
        <w:rPr>
          <w:rFonts w:ascii="Arial" w:hAnsi="Arial" w:cs="Arial"/>
          <w:noProof/>
          <w:sz w:val="20"/>
          <w:szCs w:val="20"/>
        </w:rPr>
      </w:pPr>
      <w:r w:rsidRPr="0087337E">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87337E" w:rsidRDefault="00762E68" w:rsidP="004578D4">
      <w:pPr>
        <w:pStyle w:val="Zkladntext"/>
        <w:numPr>
          <w:ilvl w:val="0"/>
          <w:numId w:val="63"/>
        </w:numPr>
        <w:spacing w:line="240" w:lineRule="auto"/>
        <w:ind w:left="357" w:hanging="357"/>
        <w:jc w:val="both"/>
        <w:rPr>
          <w:rFonts w:ascii="Arial" w:hAnsi="Arial" w:cs="Arial"/>
          <w:noProof/>
          <w:sz w:val="20"/>
          <w:szCs w:val="20"/>
        </w:rPr>
      </w:pPr>
      <w:r w:rsidRPr="0087337E">
        <w:rPr>
          <w:rFonts w:ascii="Arial" w:hAnsi="Arial" w:cs="Arial"/>
          <w:sz w:val="20"/>
          <w:szCs w:val="20"/>
        </w:rPr>
        <w:t>Zhotovitel se zavazuje, že bez písemného souhlasu objednatele neposkytne výsledek činnosti, jenž je předmětem díla, jiné osobě než objednateli nebo jím k tomu zmocněné osobě.</w:t>
      </w:r>
    </w:p>
    <w:p w14:paraId="7F3FB7C5" w14:textId="77777777" w:rsidR="00762E68" w:rsidRPr="0087337E" w:rsidRDefault="00762E68" w:rsidP="00762E68">
      <w:pPr>
        <w:pStyle w:val="Normlnweb"/>
        <w:spacing w:before="0" w:after="0"/>
        <w:jc w:val="center"/>
        <w:rPr>
          <w:rFonts w:ascii="Arial" w:hAnsi="Arial" w:cs="Arial"/>
          <w:b/>
          <w:sz w:val="20"/>
          <w:szCs w:val="20"/>
        </w:rPr>
      </w:pPr>
    </w:p>
    <w:p w14:paraId="4A7A0963"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V.</w:t>
      </w:r>
    </w:p>
    <w:p w14:paraId="46C6E884" w14:textId="0E78462B" w:rsidR="00762E68" w:rsidRPr="0087337E" w:rsidRDefault="00762E68" w:rsidP="00762E68">
      <w:pPr>
        <w:pStyle w:val="Normlnweb"/>
        <w:spacing w:before="0" w:after="120"/>
        <w:ind w:left="360"/>
        <w:jc w:val="center"/>
        <w:rPr>
          <w:rFonts w:ascii="Arial" w:hAnsi="Arial" w:cs="Arial"/>
          <w:b/>
          <w:sz w:val="20"/>
          <w:szCs w:val="20"/>
        </w:rPr>
      </w:pPr>
      <w:r w:rsidRPr="0087337E">
        <w:rPr>
          <w:rFonts w:ascii="Arial" w:hAnsi="Arial" w:cs="Arial"/>
          <w:b/>
          <w:sz w:val="20"/>
          <w:szCs w:val="20"/>
        </w:rPr>
        <w:t xml:space="preserve">Odpovědnost za vady díla, záruka </w:t>
      </w:r>
    </w:p>
    <w:p w14:paraId="57D2E9B7" w14:textId="595B70A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BC6568">
        <w:rPr>
          <w:rFonts w:ascii="Arial" w:hAnsi="Arial" w:cs="Arial"/>
          <w:sz w:val="20"/>
          <w:szCs w:val="20"/>
        </w:rPr>
        <w:t xml:space="preserve">Projektová </w:t>
      </w:r>
      <w:r w:rsidRPr="0087337E">
        <w:rPr>
          <w:rFonts w:ascii="Arial" w:hAnsi="Arial" w:cs="Arial"/>
          <w:sz w:val="20"/>
          <w:szCs w:val="20"/>
        </w:rPr>
        <w:t xml:space="preserve">dokumentace je kompletní ve smyslu obvyklého rozsahu, splňuje určenou funkci a odpovídá požadavkům sjednaným ve smlouvě. </w:t>
      </w:r>
    </w:p>
    <w:p w14:paraId="515D028C" w14:textId="7777777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1A90DA65" w:rsidR="00762E68" w:rsidRPr="009559B8" w:rsidRDefault="00762E68" w:rsidP="009559B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Zhotovitel odpovídá za správnost, celistvost a bezpečnost stavby provedené dle PD</w:t>
      </w:r>
      <w:r w:rsidR="009559B8">
        <w:rPr>
          <w:rFonts w:ascii="Arial" w:hAnsi="Arial" w:cs="Arial"/>
          <w:noProof/>
          <w:sz w:val="20"/>
          <w:szCs w:val="20"/>
        </w:rPr>
        <w:t xml:space="preserve"> </w:t>
      </w:r>
      <w:r w:rsidRPr="009559B8">
        <w:rPr>
          <w:rFonts w:ascii="Arial" w:hAnsi="Arial" w:cs="Arial"/>
          <w:sz w:val="20"/>
          <w:szCs w:val="20"/>
        </w:rPr>
        <w:t>a proveditelnost stavby podle PD, jakož i za technickou a ekonomickou úroveň projektu, vč. vlivů na životní prostředí.</w:t>
      </w:r>
    </w:p>
    <w:p w14:paraId="06F7145E" w14:textId="44B82AAE"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w:t>
      </w:r>
      <w:r w:rsidR="003024D4">
        <w:rPr>
          <w:rFonts w:ascii="Arial" w:hAnsi="Arial" w:cs="Arial"/>
          <w:sz w:val="20"/>
          <w:szCs w:val="20"/>
        </w:rPr>
        <w:t>pěti (</w:t>
      </w:r>
      <w:r w:rsidRPr="0087337E">
        <w:rPr>
          <w:rFonts w:ascii="Arial" w:hAnsi="Arial" w:cs="Arial"/>
          <w:sz w:val="20"/>
          <w:szCs w:val="20"/>
        </w:rPr>
        <w:t>5</w:t>
      </w:r>
      <w:r w:rsidR="003024D4">
        <w:rPr>
          <w:rFonts w:ascii="Arial" w:hAnsi="Arial" w:cs="Arial"/>
          <w:sz w:val="20"/>
          <w:szCs w:val="20"/>
        </w:rPr>
        <w:t>)</w:t>
      </w:r>
      <w:r w:rsidRPr="0087337E">
        <w:rPr>
          <w:rFonts w:ascii="Arial" w:hAnsi="Arial" w:cs="Arial"/>
          <w:sz w:val="20"/>
          <w:szCs w:val="20"/>
        </w:rPr>
        <w:t xml:space="preserve"> let od převzetí PD.</w:t>
      </w:r>
    </w:p>
    <w:p w14:paraId="4FD50322" w14:textId="446B7539"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87337E">
        <w:rPr>
          <w:rFonts w:ascii="Arial" w:hAnsi="Arial" w:cs="Arial"/>
          <w:sz w:val="20"/>
          <w:szCs w:val="20"/>
        </w:rPr>
        <w:t>.</w:t>
      </w:r>
      <w:r w:rsidRPr="0087337E">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z w:val="20"/>
          <w:szCs w:val="20"/>
        </w:rPr>
        <w:t>Doba od uplatnění práva z odpovědnosti za vady až do doby odstranění vad(y) se nepočítá do doby pro uplatnění vad. Po tuto dobu tato doba neběží.</w:t>
      </w:r>
    </w:p>
    <w:p w14:paraId="4B0976CE" w14:textId="3289F283"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t>Zhotovitel je povinen nejpozději do</w:t>
      </w:r>
      <w:r w:rsidR="00BC6568">
        <w:rPr>
          <w:rFonts w:ascii="Arial" w:hAnsi="Arial" w:cs="Arial"/>
          <w:snapToGrid w:val="0"/>
          <w:sz w:val="20"/>
          <w:szCs w:val="20"/>
        </w:rPr>
        <w:t xml:space="preserve"> pěti (</w:t>
      </w:r>
      <w:r w:rsidRPr="0087337E">
        <w:rPr>
          <w:rFonts w:ascii="Arial" w:hAnsi="Arial" w:cs="Arial"/>
          <w:snapToGrid w:val="0"/>
          <w:sz w:val="20"/>
          <w:szCs w:val="20"/>
        </w:rPr>
        <w:t>5</w:t>
      </w:r>
      <w:r w:rsidR="00BC6568">
        <w:rPr>
          <w:rFonts w:ascii="Arial" w:hAnsi="Arial" w:cs="Arial"/>
          <w:snapToGrid w:val="0"/>
          <w:sz w:val="20"/>
          <w:szCs w:val="20"/>
        </w:rPr>
        <w:t>)</w:t>
      </w:r>
      <w:r w:rsidRPr="0087337E">
        <w:rPr>
          <w:rFonts w:ascii="Arial" w:hAnsi="Arial" w:cs="Arial"/>
          <w:snapToGrid w:val="0"/>
          <w:sz w:val="20"/>
          <w:szCs w:val="20"/>
        </w:rPr>
        <w:t xml:space="preserve"> 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B614F8" w:rsidRPr="0087337E">
        <w:rPr>
          <w:rFonts w:ascii="Arial" w:hAnsi="Arial" w:cs="Arial"/>
          <w:snapToGrid w:val="0"/>
          <w:sz w:val="20"/>
          <w:szCs w:val="20"/>
        </w:rPr>
        <w:t xml:space="preserve"> V</w:t>
      </w:r>
      <w:r w:rsidR="00B614F8" w:rsidRPr="0087337E">
        <w:rPr>
          <w:rFonts w:ascii="Arial" w:hAnsi="Arial" w:cs="Arial"/>
          <w:sz w:val="20"/>
          <w:szCs w:val="20"/>
        </w:rPr>
        <w:t xml:space="preserve">adu Projektové dokumentace je zhotovitel povinen odstranit nejpozději do </w:t>
      </w:r>
      <w:r w:rsidR="00BC6568">
        <w:rPr>
          <w:rFonts w:ascii="Arial" w:hAnsi="Arial" w:cs="Arial"/>
          <w:sz w:val="20"/>
          <w:szCs w:val="20"/>
        </w:rPr>
        <w:t>deseti (</w:t>
      </w:r>
      <w:r w:rsidR="00B614F8" w:rsidRPr="0087337E">
        <w:rPr>
          <w:rFonts w:ascii="Arial" w:hAnsi="Arial" w:cs="Arial"/>
          <w:sz w:val="20"/>
          <w:szCs w:val="20"/>
        </w:rPr>
        <w:t>10</w:t>
      </w:r>
      <w:r w:rsidR="00BC6568">
        <w:rPr>
          <w:rFonts w:ascii="Arial" w:hAnsi="Arial" w:cs="Arial"/>
          <w:sz w:val="20"/>
          <w:szCs w:val="20"/>
        </w:rPr>
        <w:t>)</w:t>
      </w:r>
      <w:r w:rsidR="00B614F8" w:rsidRPr="0087337E">
        <w:rPr>
          <w:rFonts w:ascii="Arial" w:hAnsi="Arial" w:cs="Arial"/>
          <w:sz w:val="20"/>
          <w:szCs w:val="20"/>
        </w:rPr>
        <w:t xml:space="preserve"> pracovních dnů po obdržení písemného upozornění objednatele na zjištěnou vadu.</w:t>
      </w:r>
    </w:p>
    <w:p w14:paraId="69CA06A9" w14:textId="3EE0795C" w:rsidR="00762E68" w:rsidRPr="0087337E"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lastRenderedPageBreak/>
        <w:t xml:space="preserve">Neodstraní-li zhotovitel </w:t>
      </w:r>
      <w:r w:rsidR="00EE32DB" w:rsidRPr="0087337E">
        <w:rPr>
          <w:rFonts w:ascii="Arial" w:hAnsi="Arial" w:cs="Arial"/>
          <w:snapToGrid w:val="0"/>
          <w:sz w:val="20"/>
          <w:szCs w:val="20"/>
        </w:rPr>
        <w:t>vadu/</w:t>
      </w:r>
      <w:r w:rsidRPr="0087337E">
        <w:rPr>
          <w:rFonts w:ascii="Arial" w:hAnsi="Arial" w:cs="Arial"/>
          <w:snapToGrid w:val="0"/>
          <w:sz w:val="20"/>
          <w:szCs w:val="20"/>
        </w:rPr>
        <w:t xml:space="preserve">vady ve sjednaném termínu, je objednatel oprávněn pověřit </w:t>
      </w:r>
      <w:r w:rsidR="00EE32DB" w:rsidRPr="0087337E">
        <w:rPr>
          <w:rFonts w:ascii="Arial" w:hAnsi="Arial" w:cs="Arial"/>
          <w:snapToGrid w:val="0"/>
          <w:sz w:val="20"/>
          <w:szCs w:val="20"/>
        </w:rPr>
        <w:t xml:space="preserve">jejich </w:t>
      </w:r>
      <w:r w:rsidRPr="0087337E">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87337E"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87337E">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87337E" w:rsidRDefault="00762E68" w:rsidP="00762E68">
      <w:pPr>
        <w:pStyle w:val="Zkladntext"/>
        <w:numPr>
          <w:ilvl w:val="0"/>
          <w:numId w:val="64"/>
        </w:numPr>
        <w:spacing w:line="240" w:lineRule="auto"/>
        <w:ind w:left="425" w:hanging="425"/>
        <w:jc w:val="both"/>
        <w:rPr>
          <w:rFonts w:ascii="Arial" w:hAnsi="Arial" w:cs="Arial"/>
          <w:noProof/>
          <w:sz w:val="20"/>
          <w:szCs w:val="20"/>
        </w:rPr>
      </w:pPr>
      <w:r w:rsidRPr="0087337E">
        <w:rPr>
          <w:rFonts w:ascii="Arial" w:hAnsi="Arial" w:cs="Arial"/>
          <w:noProof/>
          <w:sz w:val="20"/>
          <w:szCs w:val="20"/>
        </w:rPr>
        <w:t>Nároky z odpovědnosti za vady nejsou dotčeny nároky na náhradu škody nebo na uplatnění smluvní pokuty.</w:t>
      </w:r>
    </w:p>
    <w:p w14:paraId="090C1A4D" w14:textId="77777777" w:rsidR="00762E68" w:rsidRPr="0087337E" w:rsidRDefault="00762E68" w:rsidP="00762E68">
      <w:pPr>
        <w:pStyle w:val="Zkladntext"/>
        <w:numPr>
          <w:ilvl w:val="0"/>
          <w:numId w:val="64"/>
        </w:numPr>
        <w:spacing w:after="0" w:line="240" w:lineRule="auto"/>
        <w:ind w:left="425" w:hanging="425"/>
        <w:jc w:val="both"/>
        <w:rPr>
          <w:rFonts w:ascii="Arial" w:hAnsi="Arial" w:cs="Arial"/>
          <w:noProof/>
          <w:sz w:val="20"/>
          <w:szCs w:val="20"/>
        </w:rPr>
      </w:pPr>
      <w:r w:rsidRPr="0087337E">
        <w:rPr>
          <w:rFonts w:ascii="Arial" w:hAnsi="Arial" w:cs="Arial"/>
          <w:noProof/>
          <w:sz w:val="20"/>
          <w:szCs w:val="20"/>
        </w:rPr>
        <w:t>Zhotovitel nese odpovědnost za škody, které objednateli vzniknou při následné realizaci stavby v důsledku vadného díla podle této smlouvy, a to včetně škod vzniklých opomenutím v Projektové dokumentaci.</w:t>
      </w:r>
    </w:p>
    <w:p w14:paraId="3059AA5B" w14:textId="77777777" w:rsidR="00762E68" w:rsidRPr="0087337E" w:rsidRDefault="00762E68" w:rsidP="00762E68">
      <w:pPr>
        <w:pStyle w:val="Zkladntext"/>
        <w:spacing w:after="0" w:line="240" w:lineRule="auto"/>
        <w:ind w:left="425" w:hanging="425"/>
        <w:jc w:val="center"/>
        <w:rPr>
          <w:rFonts w:ascii="Arial" w:hAnsi="Arial" w:cs="Arial"/>
          <w:noProof/>
          <w:sz w:val="20"/>
          <w:szCs w:val="20"/>
        </w:rPr>
      </w:pPr>
    </w:p>
    <w:p w14:paraId="7AE9293D" w14:textId="77777777" w:rsidR="00762E68" w:rsidRPr="0087337E" w:rsidRDefault="00762E68" w:rsidP="00762E68">
      <w:pPr>
        <w:pStyle w:val="Zkladntext"/>
        <w:spacing w:after="0" w:line="240" w:lineRule="auto"/>
        <w:ind w:left="425" w:hanging="425"/>
        <w:jc w:val="center"/>
        <w:rPr>
          <w:rFonts w:ascii="Arial" w:hAnsi="Arial" w:cs="Arial"/>
          <w:b/>
          <w:noProof/>
          <w:sz w:val="20"/>
          <w:szCs w:val="20"/>
        </w:rPr>
      </w:pPr>
      <w:r w:rsidRPr="0087337E">
        <w:rPr>
          <w:rFonts w:ascii="Arial" w:hAnsi="Arial" w:cs="Arial"/>
          <w:b/>
          <w:noProof/>
          <w:sz w:val="20"/>
          <w:szCs w:val="20"/>
        </w:rPr>
        <w:t>Článek VI.</w:t>
      </w:r>
    </w:p>
    <w:p w14:paraId="5DE0149A" w14:textId="77777777" w:rsidR="00762E68" w:rsidRPr="0087337E" w:rsidRDefault="00762E68" w:rsidP="00762E68">
      <w:pPr>
        <w:spacing w:after="120" w:line="240" w:lineRule="auto"/>
        <w:jc w:val="center"/>
        <w:rPr>
          <w:rFonts w:ascii="Arial" w:hAnsi="Arial" w:cs="Arial"/>
          <w:b/>
          <w:sz w:val="20"/>
          <w:szCs w:val="20"/>
        </w:rPr>
      </w:pPr>
      <w:r w:rsidRPr="0087337E">
        <w:rPr>
          <w:rFonts w:ascii="Arial" w:hAnsi="Arial" w:cs="Arial"/>
          <w:b/>
          <w:sz w:val="20"/>
          <w:szCs w:val="20"/>
        </w:rPr>
        <w:t>Odpovědnost za škodu</w:t>
      </w:r>
    </w:p>
    <w:p w14:paraId="78833321" w14:textId="019AD700" w:rsidR="00762E68" w:rsidRPr="0087337E"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87337E">
        <w:rPr>
          <w:rFonts w:ascii="Arial" w:hAnsi="Arial" w:cs="Arial"/>
          <w:snapToGrid w:val="0"/>
          <w:sz w:val="20"/>
          <w:szCs w:val="20"/>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1A7A0A4B" w:rsidR="00CA7A20" w:rsidRPr="0087337E"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87337E">
        <w:rPr>
          <w:rFonts w:ascii="Arial" w:hAnsi="Arial" w:cs="Arial"/>
          <w:snapToGrid w:val="0"/>
          <w:sz w:val="20"/>
          <w:szCs w:val="20"/>
        </w:rPr>
        <w:t>Zhotovitel odpovídá i za škodu způsobenou činností těch, kteří pro něj části projektové dokumentace provádějí.</w:t>
      </w:r>
    </w:p>
    <w:p w14:paraId="23827AB9" w14:textId="5B954F3D" w:rsidR="00762E68" w:rsidRPr="0087337E" w:rsidRDefault="00762E68" w:rsidP="003939C7">
      <w:pPr>
        <w:pStyle w:val="Odstavecseseznamem"/>
        <w:numPr>
          <w:ilvl w:val="0"/>
          <w:numId w:val="76"/>
        </w:numPr>
        <w:spacing w:after="0" w:line="240" w:lineRule="auto"/>
        <w:ind w:left="425" w:hanging="425"/>
        <w:contextualSpacing w:val="0"/>
        <w:jc w:val="both"/>
        <w:rPr>
          <w:rFonts w:ascii="Arial" w:hAnsi="Arial" w:cs="Arial"/>
          <w:snapToGrid w:val="0"/>
          <w:sz w:val="20"/>
          <w:szCs w:val="20"/>
        </w:rPr>
      </w:pPr>
      <w:r w:rsidRPr="0087337E">
        <w:rPr>
          <w:rFonts w:ascii="Arial" w:hAnsi="Arial" w:cs="Arial"/>
          <w:snapToGrid w:val="0"/>
          <w:sz w:val="20"/>
          <w:szCs w:val="20"/>
        </w:rPr>
        <w:t>Za škodu se považuje i stav, kdy vinou zhotovitele bude projektová dokumentace pro provedení stavby nesprávná nebo neúplná a po jejím předání objednateli budou zjištěny vady výkresové či textové části projektové dokumentace nebo soupisu stavebních prací, dodávek a služeb, které budou mít za následek zvýšení ceny za zhotovení stavby. V takovém případě je povinností zhotovitele uhradit objednateli smluvní pokutu ve výši rovnající se 20</w:t>
      </w:r>
      <w:r w:rsidR="00BC6568">
        <w:rPr>
          <w:rFonts w:ascii="Arial" w:hAnsi="Arial" w:cs="Arial"/>
          <w:snapToGrid w:val="0"/>
          <w:sz w:val="20"/>
          <w:szCs w:val="20"/>
        </w:rPr>
        <w:t xml:space="preserve"> </w:t>
      </w:r>
      <w:r w:rsidRPr="0087337E">
        <w:rPr>
          <w:rFonts w:ascii="Arial" w:hAnsi="Arial" w:cs="Arial"/>
          <w:snapToGrid w:val="0"/>
          <w:sz w:val="20"/>
          <w:szCs w:val="20"/>
        </w:rPr>
        <w:t>% z hodnoty, o níž se cena za zhotovení stavby zvýšila.</w:t>
      </w:r>
    </w:p>
    <w:p w14:paraId="5FAAE02D" w14:textId="77777777" w:rsidR="00762E68" w:rsidRPr="0087337E" w:rsidRDefault="00762E68" w:rsidP="00762E68">
      <w:pPr>
        <w:pStyle w:val="Zkladntextodsazen"/>
        <w:spacing w:after="0" w:line="240" w:lineRule="auto"/>
        <w:ind w:left="0"/>
        <w:jc w:val="both"/>
        <w:rPr>
          <w:rFonts w:ascii="Arial" w:hAnsi="Arial" w:cs="Arial"/>
          <w:sz w:val="20"/>
          <w:szCs w:val="20"/>
        </w:rPr>
      </w:pPr>
    </w:p>
    <w:p w14:paraId="3966F770"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VII.</w:t>
      </w:r>
    </w:p>
    <w:p w14:paraId="3E2F5C67" w14:textId="7447FCB1" w:rsidR="00762E68" w:rsidRPr="0087337E" w:rsidRDefault="00BC6568"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87337E">
        <w:rPr>
          <w:rFonts w:ascii="Arial" w:hAnsi="Arial" w:cs="Arial"/>
          <w:b/>
          <w:sz w:val="20"/>
          <w:szCs w:val="20"/>
        </w:rPr>
        <w:t>statní ujednání</w:t>
      </w:r>
    </w:p>
    <w:p w14:paraId="39F8B7A8" w14:textId="16BB1DE4" w:rsidR="00762E68" w:rsidRPr="0087337E" w:rsidRDefault="00762E68" w:rsidP="00762E68">
      <w:pPr>
        <w:pStyle w:val="Normlnweb"/>
        <w:numPr>
          <w:ilvl w:val="0"/>
          <w:numId w:val="66"/>
        </w:numPr>
        <w:spacing w:before="0" w:after="120"/>
        <w:ind w:left="425" w:hanging="425"/>
        <w:jc w:val="both"/>
        <w:rPr>
          <w:rFonts w:ascii="Arial" w:hAnsi="Arial" w:cs="Arial"/>
          <w:sz w:val="20"/>
          <w:szCs w:val="20"/>
        </w:rPr>
      </w:pPr>
      <w:r w:rsidRPr="0087337E">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C73A8B" w:rsidRPr="0087337E">
        <w:rPr>
          <w:rFonts w:ascii="Arial" w:hAnsi="Arial" w:cs="Arial"/>
          <w:noProof/>
          <w:sz w:val="20"/>
          <w:szCs w:val="20"/>
        </w:rPr>
        <w:t>1</w:t>
      </w:r>
      <w:r w:rsidRPr="0087337E">
        <w:rPr>
          <w:rFonts w:ascii="Arial" w:hAnsi="Arial" w:cs="Arial"/>
          <w:noProof/>
          <w:sz w:val="20"/>
          <w:szCs w:val="20"/>
        </w:rPr>
        <w:t xml:space="preserve"> 000 000 Kč (slovy: </w:t>
      </w:r>
      <w:r w:rsidR="00C73A8B" w:rsidRPr="0087337E">
        <w:rPr>
          <w:rFonts w:ascii="Arial" w:hAnsi="Arial" w:cs="Arial"/>
          <w:noProof/>
          <w:sz w:val="20"/>
          <w:szCs w:val="20"/>
        </w:rPr>
        <w:t>jeden</w:t>
      </w:r>
      <w:r w:rsidRPr="0087337E">
        <w:rPr>
          <w:rFonts w:ascii="Arial" w:hAnsi="Arial" w:cs="Arial"/>
          <w:noProof/>
          <w:sz w:val="20"/>
          <w:szCs w:val="20"/>
        </w:rPr>
        <w:t xml:space="preserve"> milion korun českých). Toto pojištění platí po celou dobu účinnosti této smlouvy.</w:t>
      </w:r>
    </w:p>
    <w:p w14:paraId="15AA7283" w14:textId="7665926C" w:rsidR="00762E68" w:rsidRPr="007962B3" w:rsidRDefault="00E82F33" w:rsidP="00762E68">
      <w:pPr>
        <w:pStyle w:val="Normlnweb"/>
        <w:numPr>
          <w:ilvl w:val="0"/>
          <w:numId w:val="66"/>
        </w:numPr>
        <w:spacing w:before="0" w:after="120"/>
        <w:ind w:left="425" w:hanging="425"/>
        <w:jc w:val="both"/>
        <w:rPr>
          <w:rFonts w:ascii="Arial" w:hAnsi="Arial" w:cs="Arial"/>
          <w:sz w:val="20"/>
          <w:szCs w:val="20"/>
        </w:rPr>
      </w:pPr>
      <w:r w:rsidRPr="007962B3">
        <w:rPr>
          <w:rFonts w:ascii="Arial" w:hAnsi="Arial" w:cs="Arial"/>
          <w:snapToGrid w:val="0"/>
          <w:sz w:val="20"/>
          <w:szCs w:val="20"/>
        </w:rPr>
        <w:t xml:space="preserve">Zhotovitel prohlašuje, že je autorizovaným technikem v oboru </w:t>
      </w:r>
      <w:r w:rsidR="007962B3" w:rsidRPr="007962B3">
        <w:rPr>
          <w:rFonts w:ascii="Arial" w:hAnsi="Arial" w:cs="Arial"/>
          <w:snapToGrid w:val="0"/>
          <w:sz w:val="20"/>
          <w:szCs w:val="20"/>
        </w:rPr>
        <w:t>technika prostřední staveb, specializace vytápění a vzduchotechnika,</w:t>
      </w:r>
      <w:r w:rsidRPr="007962B3">
        <w:rPr>
          <w:rFonts w:ascii="Arial" w:hAnsi="Arial" w:cs="Arial"/>
          <w:snapToGrid w:val="0"/>
          <w:sz w:val="20"/>
          <w:szCs w:val="20"/>
        </w:rPr>
        <w:t xml:space="preserve"> zapsaným v seznamu autorizovaných osob uvedeních ČKAIT pod číslem autorizace </w:t>
      </w:r>
      <w:r w:rsidR="007962B3" w:rsidRPr="007962B3">
        <w:rPr>
          <w:rFonts w:ascii="Arial" w:hAnsi="Arial" w:cs="Arial"/>
          <w:snapToGrid w:val="0"/>
          <w:sz w:val="20"/>
          <w:szCs w:val="20"/>
        </w:rPr>
        <w:t>0201148</w:t>
      </w:r>
      <w:r w:rsidRPr="007962B3">
        <w:rPr>
          <w:rFonts w:ascii="Arial" w:hAnsi="Arial" w:cs="Arial"/>
          <w:snapToGrid w:val="0"/>
          <w:sz w:val="20"/>
          <w:szCs w:val="20"/>
        </w:rPr>
        <w:t>.</w:t>
      </w:r>
    </w:p>
    <w:p w14:paraId="46F7D432" w14:textId="77777777" w:rsidR="00762E68" w:rsidRPr="0087337E" w:rsidRDefault="00762E68" w:rsidP="00762E68">
      <w:pPr>
        <w:pStyle w:val="Normlnweb"/>
        <w:numPr>
          <w:ilvl w:val="0"/>
          <w:numId w:val="66"/>
        </w:numPr>
        <w:spacing w:before="0" w:after="120"/>
        <w:ind w:left="425" w:hanging="425"/>
        <w:jc w:val="both"/>
        <w:rPr>
          <w:rFonts w:ascii="Arial" w:hAnsi="Arial" w:cs="Arial"/>
          <w:sz w:val="20"/>
          <w:szCs w:val="20"/>
        </w:rPr>
      </w:pPr>
      <w:r w:rsidRPr="0087337E">
        <w:rPr>
          <w:rFonts w:ascii="Arial" w:hAnsi="Arial" w:cs="Arial"/>
          <w:sz w:val="20"/>
          <w:szCs w:val="20"/>
        </w:rPr>
        <w:t xml:space="preserve">Na veškerých písemnostech a korespondenci vztahující se k této smlouvě, zejména pak na faktuře, je zhotovitel povinen vždy uvést číslo této smlouvy. </w:t>
      </w:r>
    </w:p>
    <w:p w14:paraId="2C945C61" w14:textId="77777777" w:rsidR="00762E68" w:rsidRPr="0087337E" w:rsidRDefault="00762E68" w:rsidP="00762E68">
      <w:pPr>
        <w:pStyle w:val="Normlnweb"/>
        <w:numPr>
          <w:ilvl w:val="0"/>
          <w:numId w:val="66"/>
        </w:numPr>
        <w:spacing w:before="0" w:after="120"/>
        <w:ind w:left="425" w:hanging="425"/>
        <w:jc w:val="both"/>
        <w:rPr>
          <w:rFonts w:ascii="Arial" w:hAnsi="Arial" w:cs="Arial"/>
          <w:sz w:val="20"/>
          <w:szCs w:val="20"/>
        </w:rPr>
      </w:pPr>
      <w:r w:rsidRPr="0087337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87337E"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87337E">
        <w:rPr>
          <w:rFonts w:ascii="Arial" w:hAnsi="Arial" w:cs="Arial"/>
          <w:sz w:val="20"/>
          <w:szCs w:val="20"/>
        </w:rPr>
        <w:t>Užití Projektové dokumentace.</w:t>
      </w:r>
    </w:p>
    <w:p w14:paraId="2F5C981D" w14:textId="77777777" w:rsidR="00762E68" w:rsidRPr="0087337E" w:rsidRDefault="00762E68" w:rsidP="00762E68">
      <w:pPr>
        <w:spacing w:after="60" w:line="240" w:lineRule="auto"/>
        <w:ind w:left="993" w:hanging="567"/>
        <w:jc w:val="both"/>
        <w:rPr>
          <w:rFonts w:ascii="Arial" w:hAnsi="Arial" w:cs="Arial"/>
          <w:snapToGrid w:val="0"/>
          <w:sz w:val="20"/>
          <w:szCs w:val="20"/>
        </w:rPr>
      </w:pPr>
      <w:r w:rsidRPr="0087337E">
        <w:rPr>
          <w:rFonts w:ascii="Arial" w:hAnsi="Arial" w:cs="Arial"/>
          <w:snapToGrid w:val="0"/>
          <w:sz w:val="20"/>
          <w:szCs w:val="20"/>
        </w:rPr>
        <w:t>5.1</w:t>
      </w:r>
      <w:r w:rsidRPr="0087337E">
        <w:rPr>
          <w:rFonts w:ascii="Arial" w:hAnsi="Arial" w:cs="Arial"/>
          <w:snapToGrid w:val="0"/>
          <w:sz w:val="20"/>
          <w:szCs w:val="20"/>
        </w:rPr>
        <w:tab/>
        <w:t>Předáním Projektové dokumentace objednateli uděluje zhotovitel objednateli souhlas s jejím užitím a užíváním pro účely, ke kterým je PD určena.</w:t>
      </w:r>
    </w:p>
    <w:p w14:paraId="537BF338" w14:textId="42171E1F" w:rsidR="00BC6568" w:rsidRPr="009559B8" w:rsidRDefault="00762E68" w:rsidP="009559B8">
      <w:pPr>
        <w:spacing w:after="360" w:line="240" w:lineRule="auto"/>
        <w:ind w:left="992" w:hanging="567"/>
        <w:jc w:val="both"/>
        <w:rPr>
          <w:rFonts w:ascii="Arial" w:hAnsi="Arial" w:cs="Arial"/>
          <w:snapToGrid w:val="0"/>
          <w:sz w:val="20"/>
          <w:szCs w:val="20"/>
        </w:rPr>
      </w:pPr>
      <w:r w:rsidRPr="0087337E">
        <w:rPr>
          <w:rFonts w:ascii="Arial" w:hAnsi="Arial" w:cs="Arial"/>
          <w:snapToGrid w:val="0"/>
          <w:sz w:val="20"/>
          <w:szCs w:val="20"/>
        </w:rPr>
        <w:t>5.2</w:t>
      </w:r>
      <w:r w:rsidRPr="0087337E">
        <w:rPr>
          <w:rFonts w:ascii="Arial" w:hAnsi="Arial" w:cs="Arial"/>
          <w:snapToGrid w:val="0"/>
          <w:sz w:val="20"/>
          <w:szCs w:val="20"/>
        </w:rPr>
        <w:tab/>
        <w:t xml:space="preserve">Objednatel má právo Projektovou dokumentaci neomezeně množit pro vlastní potřebu </w:t>
      </w:r>
      <w:r w:rsidRPr="0087337E">
        <w:rPr>
          <w:rFonts w:ascii="Arial" w:hAnsi="Arial" w:cs="Arial"/>
          <w:snapToGrid w:val="0"/>
          <w:sz w:val="20"/>
          <w:szCs w:val="20"/>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p>
    <w:p w14:paraId="49F32C76"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VIII.</w:t>
      </w:r>
    </w:p>
    <w:p w14:paraId="10FD9532"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Sankční ujednání</w:t>
      </w:r>
    </w:p>
    <w:p w14:paraId="6B5148F9" w14:textId="614D0B19"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V případě prodlení zhotovitele s vypracováním PD a jejím předáním objednateli v termínu uvedeném v</w:t>
      </w:r>
      <w:r w:rsidR="00BC6568">
        <w:rPr>
          <w:rFonts w:ascii="Arial" w:hAnsi="Arial" w:cs="Arial"/>
          <w:sz w:val="20"/>
          <w:szCs w:val="20"/>
        </w:rPr>
        <w:t> </w:t>
      </w:r>
      <w:r w:rsidRPr="0087337E">
        <w:rPr>
          <w:rFonts w:ascii="Arial" w:hAnsi="Arial" w:cs="Arial"/>
          <w:sz w:val="20"/>
          <w:szCs w:val="20"/>
        </w:rPr>
        <w:t>čl</w:t>
      </w:r>
      <w:r w:rsidR="00BC6568">
        <w:rPr>
          <w:rFonts w:ascii="Arial" w:hAnsi="Arial" w:cs="Arial"/>
          <w:sz w:val="20"/>
          <w:szCs w:val="20"/>
        </w:rPr>
        <w:t xml:space="preserve">. </w:t>
      </w:r>
      <w:r w:rsidRPr="0087337E">
        <w:rPr>
          <w:rFonts w:ascii="Arial" w:hAnsi="Arial" w:cs="Arial"/>
          <w:sz w:val="20"/>
          <w:szCs w:val="20"/>
        </w:rPr>
        <w:t>II. odst. 1. bodu 1.2</w:t>
      </w:r>
      <w:r w:rsidR="00211176">
        <w:rPr>
          <w:rFonts w:ascii="Arial" w:hAnsi="Arial" w:cs="Arial"/>
          <w:sz w:val="20"/>
          <w:szCs w:val="20"/>
        </w:rPr>
        <w:t>.</w:t>
      </w:r>
      <w:r w:rsidRPr="0087337E">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87337E">
        <w:rPr>
          <w:rFonts w:ascii="Arial" w:hAnsi="Arial" w:cs="Arial"/>
          <w:sz w:val="20"/>
          <w:szCs w:val="20"/>
        </w:rPr>
        <w:t xml:space="preserve">(a zhotovitel povinen objednateli uhradit) </w:t>
      </w:r>
      <w:r w:rsidRPr="0087337E">
        <w:rPr>
          <w:rFonts w:ascii="Arial" w:hAnsi="Arial" w:cs="Arial"/>
          <w:sz w:val="20"/>
          <w:szCs w:val="20"/>
        </w:rPr>
        <w:t xml:space="preserve">na smluvní </w:t>
      </w:r>
      <w:r w:rsidRPr="0087337E">
        <w:rPr>
          <w:rFonts w:ascii="Arial" w:hAnsi="Arial" w:cs="Arial"/>
          <w:sz w:val="20"/>
          <w:szCs w:val="20"/>
        </w:rPr>
        <w:lastRenderedPageBreak/>
        <w:t xml:space="preserve">pokutu ve výši 3 000 Kč </w:t>
      </w:r>
      <w:r w:rsidRPr="0087337E">
        <w:rPr>
          <w:rFonts w:ascii="Arial" w:hAnsi="Arial" w:cs="Arial"/>
          <w:snapToGrid w:val="0"/>
          <w:sz w:val="20"/>
          <w:szCs w:val="20"/>
        </w:rPr>
        <w:t xml:space="preserve">(slovy: tři tisíce korun českých) </w:t>
      </w:r>
      <w:r w:rsidRPr="0087337E">
        <w:rPr>
          <w:rFonts w:ascii="Arial" w:hAnsi="Arial" w:cs="Arial"/>
          <w:sz w:val="20"/>
          <w:szCs w:val="20"/>
        </w:rPr>
        <w:t>za každou vadu, kterou neodstranil v objednatelem stanovené lhůtě.</w:t>
      </w:r>
      <w:r w:rsidR="00EE32DB" w:rsidRPr="0087337E">
        <w:rPr>
          <w:rFonts w:ascii="Arial" w:hAnsi="Arial" w:cs="Arial"/>
          <w:sz w:val="20"/>
          <w:szCs w:val="20"/>
        </w:rPr>
        <w:t xml:space="preserve"> </w:t>
      </w:r>
    </w:p>
    <w:p w14:paraId="1B0E6E85" w14:textId="2E524E8A"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 xml:space="preserve">V případě, že zhotovitel nebude prokazatelně plnit povinnosti a závazky plynoucí mu z této smlouvy řádně a včas, </w:t>
      </w:r>
      <w:r w:rsidR="00A62901" w:rsidRPr="0087337E">
        <w:rPr>
          <w:rFonts w:ascii="Arial" w:hAnsi="Arial" w:cs="Arial"/>
          <w:sz w:val="20"/>
          <w:szCs w:val="20"/>
        </w:rPr>
        <w:t xml:space="preserve">zejména pak povinnosti a závazky </w:t>
      </w:r>
      <w:r w:rsidR="0036788C" w:rsidRPr="0087337E">
        <w:rPr>
          <w:rFonts w:ascii="Arial" w:hAnsi="Arial" w:cs="Arial"/>
          <w:sz w:val="20"/>
          <w:szCs w:val="20"/>
        </w:rPr>
        <w:t xml:space="preserve">vztahující se k výkonu činností autorského dozoru, </w:t>
      </w:r>
      <w:r w:rsidRPr="0087337E">
        <w:rPr>
          <w:rFonts w:ascii="Arial" w:hAnsi="Arial" w:cs="Arial"/>
          <w:sz w:val="20"/>
          <w:szCs w:val="20"/>
        </w:rPr>
        <w:t>zavazuje se zaplatit objednateli za každ</w:t>
      </w:r>
      <w:r w:rsidR="0036788C" w:rsidRPr="0087337E">
        <w:rPr>
          <w:rFonts w:ascii="Arial" w:hAnsi="Arial" w:cs="Arial"/>
          <w:sz w:val="20"/>
          <w:szCs w:val="20"/>
        </w:rPr>
        <w:t>ou</w:t>
      </w:r>
      <w:r w:rsidRPr="0087337E">
        <w:rPr>
          <w:rFonts w:ascii="Arial" w:hAnsi="Arial" w:cs="Arial"/>
          <w:sz w:val="20"/>
          <w:szCs w:val="20"/>
        </w:rPr>
        <w:t xml:space="preserve"> jednotliv</w:t>
      </w:r>
      <w:r w:rsidR="0036788C" w:rsidRPr="0087337E">
        <w:rPr>
          <w:rFonts w:ascii="Arial" w:hAnsi="Arial" w:cs="Arial"/>
          <w:sz w:val="20"/>
          <w:szCs w:val="20"/>
        </w:rPr>
        <w:t>ou</w:t>
      </w:r>
      <w:r w:rsidRPr="0087337E">
        <w:rPr>
          <w:rFonts w:ascii="Arial" w:hAnsi="Arial" w:cs="Arial"/>
          <w:sz w:val="20"/>
          <w:szCs w:val="20"/>
        </w:rPr>
        <w:t xml:space="preserve"> nesplněn</w:t>
      </w:r>
      <w:r w:rsidR="0036788C" w:rsidRPr="0087337E">
        <w:rPr>
          <w:rFonts w:ascii="Arial" w:hAnsi="Arial" w:cs="Arial"/>
          <w:sz w:val="20"/>
          <w:szCs w:val="20"/>
        </w:rPr>
        <w:t>ou</w:t>
      </w:r>
      <w:r w:rsidRPr="0087337E">
        <w:rPr>
          <w:rFonts w:ascii="Arial" w:hAnsi="Arial" w:cs="Arial"/>
          <w:sz w:val="20"/>
          <w:szCs w:val="20"/>
        </w:rPr>
        <w:t xml:space="preserve"> povinnost či porušení závazku smluvní pokutu ve výši 5 000 Kč (slovy: pět tisíc korun českých).</w:t>
      </w:r>
    </w:p>
    <w:p w14:paraId="13B2A5E2" w14:textId="2AB87338"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V případě, že se kdykoliv za trvání této smlouvy ukáže nepravdivým některé z prohlášeních zhotovitele dle čl. VII. odst. 1</w:t>
      </w:r>
      <w:r w:rsidR="003C393D" w:rsidRPr="0087337E">
        <w:rPr>
          <w:rFonts w:ascii="Arial" w:hAnsi="Arial" w:cs="Arial"/>
          <w:sz w:val="20"/>
          <w:szCs w:val="20"/>
        </w:rPr>
        <w:t>.</w:t>
      </w:r>
      <w:r w:rsidRPr="0087337E">
        <w:rPr>
          <w:rFonts w:ascii="Arial" w:hAnsi="Arial" w:cs="Arial"/>
          <w:sz w:val="20"/>
          <w:szCs w:val="20"/>
        </w:rPr>
        <w:t xml:space="preserve"> této smlouvy, je objednatel oprávněn vyúčtovat zhotoviteli v každém jednotlivém případě smluvní pokutu ve výši 20 000 Kč (slovy: dvacet tisíc korun českých).</w:t>
      </w:r>
    </w:p>
    <w:p w14:paraId="4792801B" w14:textId="6A61D6A9"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 xml:space="preserve">V případě prodlení objednatele se zaplacením oprávněné faktury, může zhotovitel vyúčtovat objednateli úrok z prodlení ve výši 0,02 % </w:t>
      </w:r>
      <w:r w:rsidR="003C393D" w:rsidRPr="0087337E">
        <w:rPr>
          <w:rFonts w:ascii="Arial" w:hAnsi="Arial" w:cs="Arial"/>
          <w:sz w:val="20"/>
          <w:szCs w:val="20"/>
        </w:rPr>
        <w:t xml:space="preserve">(slovy: dvě setiny procenta) </w:t>
      </w:r>
      <w:r w:rsidRPr="0087337E">
        <w:rPr>
          <w:rFonts w:ascii="Arial" w:hAnsi="Arial" w:cs="Arial"/>
          <w:sz w:val="20"/>
          <w:szCs w:val="20"/>
        </w:rPr>
        <w:t>z nezaplacené částky faktury za každý i započat</w:t>
      </w:r>
      <w:r w:rsidR="00211176">
        <w:rPr>
          <w:rFonts w:ascii="Arial" w:hAnsi="Arial" w:cs="Arial"/>
          <w:sz w:val="20"/>
          <w:szCs w:val="20"/>
        </w:rPr>
        <w:t>ý</w:t>
      </w:r>
      <w:r w:rsidRPr="0087337E">
        <w:rPr>
          <w:rFonts w:ascii="Arial" w:hAnsi="Arial" w:cs="Arial"/>
          <w:sz w:val="20"/>
          <w:szCs w:val="20"/>
        </w:rPr>
        <w:t xml:space="preserve"> den prodlení.</w:t>
      </w:r>
    </w:p>
    <w:p w14:paraId="5A495DB4" w14:textId="0C632DBB" w:rsidR="00762E68" w:rsidRPr="0087337E" w:rsidRDefault="00762E68" w:rsidP="00762E68">
      <w:pPr>
        <w:pStyle w:val="Normlnweb"/>
        <w:numPr>
          <w:ilvl w:val="0"/>
          <w:numId w:val="67"/>
        </w:numPr>
        <w:spacing w:before="0" w:after="120"/>
        <w:ind w:left="425" w:hanging="425"/>
        <w:jc w:val="both"/>
        <w:rPr>
          <w:rFonts w:ascii="Arial" w:hAnsi="Arial" w:cs="Arial"/>
          <w:sz w:val="20"/>
          <w:szCs w:val="20"/>
        </w:rPr>
      </w:pPr>
      <w:r w:rsidRPr="0087337E">
        <w:rPr>
          <w:rFonts w:ascii="Arial" w:hAnsi="Arial" w:cs="Arial"/>
          <w:sz w:val="20"/>
          <w:szCs w:val="20"/>
        </w:rPr>
        <w:t>Smluvní strana, které byla smluvní pokuta vyúčtována, je povinna tuto uhradit ve lhůtě 10</w:t>
      </w:r>
      <w:r w:rsidR="00A9483B">
        <w:rPr>
          <w:rFonts w:ascii="Arial" w:hAnsi="Arial" w:cs="Arial"/>
          <w:sz w:val="20"/>
          <w:szCs w:val="20"/>
        </w:rPr>
        <w:t xml:space="preserve"> (deset</w:t>
      </w:r>
      <w:r w:rsidR="00211176">
        <w:rPr>
          <w:rFonts w:ascii="Arial" w:hAnsi="Arial" w:cs="Arial"/>
          <w:sz w:val="20"/>
          <w:szCs w:val="20"/>
        </w:rPr>
        <w:t>)</w:t>
      </w:r>
      <w:r w:rsidRPr="0087337E">
        <w:rPr>
          <w:rFonts w:ascii="Arial" w:hAnsi="Arial" w:cs="Arial"/>
          <w:sz w:val="20"/>
          <w:szCs w:val="20"/>
        </w:rPr>
        <w:t xml:space="preserve"> dnů ode dne obdržení sankční faktury, nebo ve stejné lhůtě sdělit oprávněné smluvní straně své námitky.</w:t>
      </w:r>
    </w:p>
    <w:p w14:paraId="4B9CB0AF" w14:textId="77777777" w:rsidR="00762E68" w:rsidRPr="0087337E" w:rsidRDefault="00762E68" w:rsidP="00762E68">
      <w:pPr>
        <w:pStyle w:val="Normlnweb"/>
        <w:numPr>
          <w:ilvl w:val="0"/>
          <w:numId w:val="67"/>
        </w:numPr>
        <w:spacing w:before="0" w:after="0"/>
        <w:ind w:left="425" w:hanging="425"/>
        <w:jc w:val="both"/>
        <w:rPr>
          <w:rFonts w:ascii="Arial" w:hAnsi="Arial" w:cs="Arial"/>
          <w:sz w:val="20"/>
          <w:szCs w:val="20"/>
        </w:rPr>
      </w:pPr>
      <w:r w:rsidRPr="0087337E">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Pr="0087337E" w:rsidRDefault="00762E68" w:rsidP="00762E68">
      <w:pPr>
        <w:pStyle w:val="Zkladntextodsazen"/>
        <w:spacing w:after="0" w:line="240" w:lineRule="auto"/>
        <w:jc w:val="center"/>
        <w:rPr>
          <w:rFonts w:ascii="Arial" w:hAnsi="Arial" w:cs="Arial"/>
          <w:b/>
          <w:sz w:val="20"/>
          <w:szCs w:val="20"/>
        </w:rPr>
      </w:pPr>
    </w:p>
    <w:p w14:paraId="233EB25A" w14:textId="77777777" w:rsidR="00762E68" w:rsidRPr="0087337E" w:rsidRDefault="00762E68" w:rsidP="00762E68">
      <w:pPr>
        <w:pStyle w:val="Zkladntextodsazen"/>
        <w:spacing w:after="0" w:line="240" w:lineRule="auto"/>
        <w:jc w:val="center"/>
        <w:rPr>
          <w:rFonts w:ascii="Arial" w:hAnsi="Arial" w:cs="Arial"/>
          <w:b/>
          <w:sz w:val="20"/>
          <w:szCs w:val="20"/>
        </w:rPr>
      </w:pPr>
      <w:r w:rsidRPr="0087337E">
        <w:rPr>
          <w:rFonts w:ascii="Arial" w:hAnsi="Arial" w:cs="Arial"/>
          <w:b/>
          <w:sz w:val="20"/>
          <w:szCs w:val="20"/>
        </w:rPr>
        <w:t>Článek IX.</w:t>
      </w:r>
    </w:p>
    <w:p w14:paraId="374CE81C" w14:textId="77777777" w:rsidR="00762E68" w:rsidRPr="0087337E" w:rsidRDefault="00762E68" w:rsidP="00762E68">
      <w:pPr>
        <w:pStyle w:val="Zkladntextodsazen"/>
        <w:spacing w:line="240" w:lineRule="auto"/>
        <w:jc w:val="center"/>
        <w:rPr>
          <w:rFonts w:ascii="Arial" w:hAnsi="Arial" w:cs="Arial"/>
          <w:b/>
          <w:sz w:val="20"/>
          <w:szCs w:val="20"/>
        </w:rPr>
      </w:pPr>
      <w:r w:rsidRPr="0087337E">
        <w:rPr>
          <w:rFonts w:ascii="Arial" w:hAnsi="Arial" w:cs="Arial"/>
          <w:b/>
          <w:sz w:val="20"/>
          <w:szCs w:val="20"/>
        </w:rPr>
        <w:t>Důvěrnost informací</w:t>
      </w:r>
    </w:p>
    <w:p w14:paraId="1C71439B" w14:textId="58768211" w:rsidR="00762E68" w:rsidRPr="0087337E" w:rsidRDefault="00762E68" w:rsidP="00762E68">
      <w:pPr>
        <w:pStyle w:val="Nadpis3"/>
        <w:keepNext w:val="0"/>
        <w:numPr>
          <w:ilvl w:val="0"/>
          <w:numId w:val="68"/>
        </w:numPr>
        <w:spacing w:before="80" w:after="0"/>
        <w:jc w:val="both"/>
        <w:rPr>
          <w:snapToGrid w:val="0"/>
        </w:rPr>
      </w:pPr>
      <w:r w:rsidRPr="0087337E">
        <w:rPr>
          <w:snapToGrid w:val="0"/>
        </w:rPr>
        <w:t>Veškeré informace a dokumenty týkající se předmětu díla, s nimiž bude zhotovitel přicházet v průběhu projektování a při výkonu autorského dozoru do styku, jsou považovány za důvěrné a</w:t>
      </w:r>
      <w:r w:rsidR="00205079" w:rsidRPr="0087337E">
        <w:rPr>
          <w:snapToGrid w:val="0"/>
        </w:rPr>
        <w:t> </w:t>
      </w:r>
      <w:r w:rsidRPr="0087337E">
        <w:rPr>
          <w:snapToGrid w:val="0"/>
        </w:rPr>
        <w:t xml:space="preserve">nesmějí být sdělovány nikomu kromě objednatele, a podle dohody s ním, dalším povolaným osobám, např. </w:t>
      </w:r>
      <w:proofErr w:type="spellStart"/>
      <w:r w:rsidRPr="0087337E">
        <w:rPr>
          <w:snapToGrid w:val="0"/>
        </w:rPr>
        <w:t>podzhotovitelům</w:t>
      </w:r>
      <w:proofErr w:type="spellEnd"/>
      <w:r w:rsidRPr="0087337E">
        <w:rPr>
          <w:snapToGrid w:val="0"/>
        </w:rPr>
        <w:t xml:space="preserve">. Tyto informace nebudou použity k jiným účelům než k vyhotovení Projektové </w:t>
      </w:r>
      <w:proofErr w:type="gramStart"/>
      <w:r w:rsidRPr="0087337E">
        <w:rPr>
          <w:snapToGrid w:val="0"/>
        </w:rPr>
        <w:t xml:space="preserve">dokumentace </w:t>
      </w:r>
      <w:r w:rsidRPr="0087337E">
        <w:rPr>
          <w:i/>
          <w:snapToGrid w:val="0"/>
        </w:rPr>
        <w:t xml:space="preserve"> </w:t>
      </w:r>
      <w:r w:rsidRPr="0087337E">
        <w:rPr>
          <w:snapToGrid w:val="0"/>
        </w:rPr>
        <w:t>nebo</w:t>
      </w:r>
      <w:proofErr w:type="gramEnd"/>
      <w:r w:rsidRPr="0087337E">
        <w:rPr>
          <w:snapToGrid w:val="0"/>
        </w:rPr>
        <w:t xml:space="preserve"> k výkonu autorského dozoru podle této smlouvy.</w:t>
      </w:r>
    </w:p>
    <w:p w14:paraId="403B4516" w14:textId="77777777" w:rsidR="00762E68" w:rsidRPr="0087337E" w:rsidRDefault="00762E68" w:rsidP="00762E68">
      <w:pPr>
        <w:pStyle w:val="Nadpis3"/>
        <w:keepNext w:val="0"/>
        <w:numPr>
          <w:ilvl w:val="0"/>
          <w:numId w:val="68"/>
        </w:numPr>
        <w:spacing w:before="80"/>
        <w:jc w:val="both"/>
        <w:rPr>
          <w:snapToGrid w:val="0"/>
        </w:rPr>
      </w:pPr>
      <w:r w:rsidRPr="0087337E">
        <w:rPr>
          <w:snapToGrid w:val="0"/>
        </w:rPr>
        <w:t>Za důvěrné informace se nepovažují informace, které:</w:t>
      </w:r>
    </w:p>
    <w:p w14:paraId="3CD6242D" w14:textId="77777777" w:rsidR="00762E68" w:rsidRPr="0087337E"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87337E">
        <w:rPr>
          <w:rFonts w:ascii="Arial" w:hAnsi="Arial" w:cs="Arial"/>
          <w:b w:val="0"/>
          <w:snapToGrid w:val="0"/>
          <w:sz w:val="20"/>
          <w:szCs w:val="20"/>
        </w:rPr>
        <w:t>2.1</w:t>
      </w:r>
      <w:r w:rsidRPr="0087337E">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77777777" w:rsidR="00762E68" w:rsidRPr="0087337E"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87337E">
        <w:rPr>
          <w:rFonts w:ascii="Arial" w:hAnsi="Arial" w:cs="Arial"/>
          <w:b w:val="0"/>
          <w:snapToGrid w:val="0"/>
          <w:sz w:val="20"/>
          <w:szCs w:val="20"/>
        </w:rPr>
        <w:t>2.2</w:t>
      </w:r>
      <w:r w:rsidRPr="0087337E">
        <w:rPr>
          <w:rFonts w:ascii="Arial" w:hAnsi="Arial" w:cs="Arial"/>
          <w:b w:val="0"/>
          <w:snapToGrid w:val="0"/>
          <w:sz w:val="20"/>
          <w:szCs w:val="20"/>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0FEEDC57" w14:textId="77777777" w:rsidR="00762E68" w:rsidRPr="0087337E" w:rsidRDefault="00762E68" w:rsidP="00CA7A20">
      <w:pPr>
        <w:pStyle w:val="Nadpis3"/>
        <w:keepNext w:val="0"/>
        <w:numPr>
          <w:ilvl w:val="0"/>
          <w:numId w:val="68"/>
        </w:numPr>
        <w:spacing w:before="80" w:after="0"/>
        <w:ind w:left="357" w:hanging="357"/>
        <w:jc w:val="both"/>
        <w:rPr>
          <w:snapToGrid w:val="0"/>
        </w:rPr>
      </w:pPr>
      <w:r w:rsidRPr="0087337E">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77777777" w:rsidR="00762E68" w:rsidRPr="0087337E" w:rsidRDefault="00762E68" w:rsidP="00CA7A20">
      <w:pPr>
        <w:pStyle w:val="Nadpis3"/>
        <w:keepNext w:val="0"/>
        <w:numPr>
          <w:ilvl w:val="0"/>
          <w:numId w:val="68"/>
        </w:numPr>
        <w:spacing w:before="80" w:after="0"/>
        <w:ind w:left="357" w:hanging="357"/>
        <w:jc w:val="both"/>
        <w:rPr>
          <w:snapToGrid w:val="0"/>
        </w:rPr>
      </w:pPr>
      <w:r w:rsidRPr="0087337E">
        <w:rPr>
          <w:snapToGrid w:val="0"/>
        </w:rPr>
        <w:t>Zhotovitel se zavazuje, že v průběhu zpracovávání Projektové dokumentace neposkytne informace týkající se projektované stavby nebo informace týkající se výsledků projektování třetím osobám, zejména stavebním dodavatelům.</w:t>
      </w:r>
    </w:p>
    <w:p w14:paraId="45F54AB6" w14:textId="77777777" w:rsidR="00762E68" w:rsidRPr="0087337E" w:rsidRDefault="00762E68" w:rsidP="00762E68">
      <w:pPr>
        <w:pStyle w:val="Normlnweb"/>
        <w:spacing w:before="0" w:after="0"/>
        <w:jc w:val="center"/>
        <w:rPr>
          <w:rFonts w:ascii="Arial" w:hAnsi="Arial" w:cs="Arial"/>
          <w:b/>
          <w:sz w:val="20"/>
          <w:szCs w:val="20"/>
        </w:rPr>
      </w:pPr>
    </w:p>
    <w:p w14:paraId="6E40107D"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X.</w:t>
      </w:r>
    </w:p>
    <w:p w14:paraId="2AC58C97" w14:textId="77777777" w:rsidR="00762E68" w:rsidRPr="0087337E" w:rsidRDefault="00762E68" w:rsidP="00762E68">
      <w:pPr>
        <w:pStyle w:val="Normlnweb"/>
        <w:spacing w:before="0" w:after="120"/>
        <w:jc w:val="center"/>
        <w:rPr>
          <w:rFonts w:ascii="Arial" w:hAnsi="Arial" w:cs="Arial"/>
          <w:b/>
          <w:sz w:val="20"/>
          <w:szCs w:val="20"/>
        </w:rPr>
      </w:pPr>
      <w:r w:rsidRPr="0087337E">
        <w:rPr>
          <w:rFonts w:ascii="Arial" w:hAnsi="Arial" w:cs="Arial"/>
          <w:b/>
          <w:sz w:val="20"/>
          <w:szCs w:val="20"/>
        </w:rPr>
        <w:t>Uveřejnění smlouvy</w:t>
      </w:r>
    </w:p>
    <w:p w14:paraId="77AF3606" w14:textId="74BFEC9C" w:rsidR="00762E68" w:rsidRPr="009559B8" w:rsidRDefault="00762E68" w:rsidP="009559B8">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87337E">
        <w:rPr>
          <w:rFonts w:ascii="Arial" w:hAnsi="Arial" w:cs="Arial"/>
          <w:sz w:val="20"/>
          <w:szCs w:val="20"/>
        </w:rPr>
        <w:t>Smluvní strany jsou si plně vědomy zákonné povinnosti uveřejnit dle zákona</w:t>
      </w:r>
      <w:r w:rsidR="009559B8">
        <w:rPr>
          <w:rFonts w:ascii="Arial" w:hAnsi="Arial" w:cs="Arial"/>
          <w:sz w:val="20"/>
          <w:szCs w:val="20"/>
        </w:rPr>
        <w:t xml:space="preserve"> </w:t>
      </w:r>
      <w:r w:rsidRPr="009559B8">
        <w:rPr>
          <w:rFonts w:ascii="Arial" w:hAnsi="Arial" w:cs="Arial"/>
          <w:sz w:val="20"/>
          <w:szCs w:val="20"/>
        </w:rPr>
        <w:t>č. 340/2015 Sb., o zvláštních podmínkách účinnosti některých smluv, uveřejňování těchto smluv</w:t>
      </w:r>
      <w:r w:rsidR="009559B8">
        <w:rPr>
          <w:rFonts w:ascii="Arial" w:hAnsi="Arial" w:cs="Arial"/>
          <w:sz w:val="20"/>
          <w:szCs w:val="20"/>
        </w:rPr>
        <w:t xml:space="preserve"> </w:t>
      </w:r>
      <w:r w:rsidRPr="009559B8">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9559B8">
        <w:rPr>
          <w:rFonts w:ascii="Arial" w:hAnsi="Arial" w:cs="Arial"/>
          <w:sz w:val="20"/>
          <w:szCs w:val="20"/>
        </w:rPr>
        <w:t>metadat</w:t>
      </w:r>
      <w:proofErr w:type="spellEnd"/>
      <w:r w:rsidRPr="009559B8">
        <w:rPr>
          <w:rFonts w:ascii="Arial" w:hAnsi="Arial" w:cs="Arial"/>
          <w:sz w:val="20"/>
          <w:szCs w:val="20"/>
        </w:rPr>
        <w:t xml:space="preserve"> podle § 5 odst. 5 zákona o registru smluv do registru smluv.</w:t>
      </w:r>
    </w:p>
    <w:p w14:paraId="17B874BA" w14:textId="1AB4B012" w:rsidR="00762E68" w:rsidRPr="0087337E"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87337E">
        <w:rPr>
          <w:rFonts w:ascii="Arial" w:hAnsi="Arial" w:cs="Arial"/>
          <w:sz w:val="20"/>
          <w:szCs w:val="20"/>
        </w:rPr>
        <w:t xml:space="preserve">Smluvní strany se dohodly, že tuto smlouvu zašle správci registru smluv k uveřejnění prostřednictvím registru smluv objednatel. Zhotovitel je povinen zkontrolovat, že tato smlouva včetně všech příloh a </w:t>
      </w:r>
      <w:proofErr w:type="spellStart"/>
      <w:r w:rsidRPr="0087337E">
        <w:rPr>
          <w:rFonts w:ascii="Arial" w:hAnsi="Arial" w:cs="Arial"/>
          <w:sz w:val="20"/>
          <w:szCs w:val="20"/>
        </w:rPr>
        <w:t>metadat</w:t>
      </w:r>
      <w:proofErr w:type="spellEnd"/>
      <w:r w:rsidRPr="0087337E">
        <w:rPr>
          <w:rFonts w:ascii="Arial" w:hAnsi="Arial" w:cs="Arial"/>
          <w:sz w:val="20"/>
          <w:szCs w:val="20"/>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87337E"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87337E">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87337E">
        <w:rPr>
          <w:rFonts w:ascii="Arial" w:hAnsi="Arial" w:cs="Arial"/>
          <w:b/>
          <w:sz w:val="20"/>
          <w:szCs w:val="20"/>
        </w:rPr>
        <w:t xml:space="preserve"> </w:t>
      </w:r>
      <w:r w:rsidRPr="0087337E">
        <w:rPr>
          <w:rFonts w:ascii="Arial" w:hAnsi="Arial" w:cs="Arial"/>
          <w:sz w:val="20"/>
          <w:szCs w:val="20"/>
        </w:rPr>
        <w:t xml:space="preserve">Povinnost uveřejnění této smlouvy </w:t>
      </w:r>
      <w:r w:rsidRPr="0087337E">
        <w:rPr>
          <w:rFonts w:ascii="Arial" w:hAnsi="Arial" w:cs="Arial"/>
          <w:sz w:val="20"/>
          <w:szCs w:val="20"/>
        </w:rPr>
        <w:lastRenderedPageBreak/>
        <w:t xml:space="preserve">včetně jejích dodatků je objednateli uložena jeho vnitřním předpisem, na </w:t>
      </w:r>
      <w:proofErr w:type="gramStart"/>
      <w:r w:rsidRPr="0087337E">
        <w:rPr>
          <w:rFonts w:ascii="Arial" w:hAnsi="Arial" w:cs="Arial"/>
          <w:sz w:val="20"/>
          <w:szCs w:val="20"/>
        </w:rPr>
        <w:t>základě</w:t>
      </w:r>
      <w:proofErr w:type="gramEnd"/>
      <w:r w:rsidRPr="0087337E">
        <w:rPr>
          <w:rFonts w:ascii="Arial" w:hAnsi="Arial" w:cs="Arial"/>
          <w:sz w:val="20"/>
          <w:szCs w:val="20"/>
        </w:rPr>
        <w:t xml:space="preserve"> kterého je objednatel povinen uveřejňovat veškeré smlouvy či objednávky, kde cena plnění dosáhne alespoň 50 000 Kč bez DPH.</w:t>
      </w:r>
    </w:p>
    <w:p w14:paraId="57182469" w14:textId="576D5E9F" w:rsidR="00762E68" w:rsidRPr="0087337E" w:rsidRDefault="00762E68" w:rsidP="00762E68">
      <w:pPr>
        <w:pStyle w:val="Normlnweb"/>
        <w:numPr>
          <w:ilvl w:val="0"/>
          <w:numId w:val="69"/>
        </w:numPr>
        <w:spacing w:before="0" w:after="0"/>
        <w:ind w:left="425" w:hanging="425"/>
        <w:jc w:val="both"/>
        <w:rPr>
          <w:rFonts w:ascii="Arial" w:hAnsi="Arial" w:cs="Arial"/>
          <w:sz w:val="20"/>
          <w:szCs w:val="20"/>
        </w:rPr>
      </w:pPr>
      <w:r w:rsidRPr="0087337E">
        <w:rPr>
          <w:rFonts w:ascii="Arial" w:hAnsi="Arial" w:cs="Arial"/>
          <w:sz w:val="20"/>
          <w:szCs w:val="20"/>
        </w:rPr>
        <w:t>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Pr="0087337E" w:rsidRDefault="00762E68" w:rsidP="00762E68">
      <w:pPr>
        <w:pStyle w:val="Normlnweb"/>
        <w:spacing w:before="0" w:after="0"/>
        <w:jc w:val="center"/>
        <w:rPr>
          <w:rFonts w:ascii="Arial" w:hAnsi="Arial" w:cs="Arial"/>
          <w:b/>
          <w:sz w:val="20"/>
          <w:szCs w:val="20"/>
        </w:rPr>
      </w:pPr>
    </w:p>
    <w:p w14:paraId="45C49CFE"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XI.</w:t>
      </w:r>
    </w:p>
    <w:p w14:paraId="22C78B06" w14:textId="77777777" w:rsidR="00762E68" w:rsidRPr="0087337E" w:rsidRDefault="00762E68" w:rsidP="00762E68">
      <w:pPr>
        <w:pStyle w:val="Normlnweb"/>
        <w:spacing w:before="0" w:after="120"/>
        <w:jc w:val="center"/>
        <w:rPr>
          <w:rFonts w:ascii="Arial" w:hAnsi="Arial" w:cs="Arial"/>
          <w:b/>
          <w:sz w:val="20"/>
          <w:szCs w:val="20"/>
        </w:rPr>
      </w:pPr>
      <w:r w:rsidRPr="0087337E">
        <w:rPr>
          <w:rFonts w:ascii="Arial" w:hAnsi="Arial" w:cs="Arial"/>
          <w:b/>
          <w:sz w:val="20"/>
          <w:szCs w:val="20"/>
        </w:rPr>
        <w:t>Odstoupení od smlouvy</w:t>
      </w:r>
    </w:p>
    <w:p w14:paraId="611C5EF7" w14:textId="77777777" w:rsidR="009A0A20" w:rsidRPr="0087337E" w:rsidRDefault="009A0A20" w:rsidP="009A0A20">
      <w:pPr>
        <w:pStyle w:val="Odstavecseseznamem"/>
        <w:numPr>
          <w:ilvl w:val="0"/>
          <w:numId w:val="16"/>
        </w:numPr>
        <w:tabs>
          <w:tab w:val="clear" w:pos="360"/>
        </w:tabs>
        <w:spacing w:after="120" w:line="240" w:lineRule="auto"/>
        <w:ind w:left="426" w:hanging="426"/>
        <w:jc w:val="both"/>
        <w:rPr>
          <w:rFonts w:ascii="Arial" w:hAnsi="Arial" w:cs="Arial"/>
          <w:sz w:val="20"/>
          <w:szCs w:val="20"/>
        </w:rPr>
      </w:pPr>
      <w:r w:rsidRPr="0087337E">
        <w:rPr>
          <w:rFonts w:ascii="Arial" w:hAnsi="Arial" w:cs="Arial"/>
          <w:sz w:val="20"/>
          <w:szCs w:val="20"/>
        </w:rPr>
        <w:t xml:space="preserve">Každá ze smluvních stran může od této smlouvy odstoupit v případech stanovených touto smlouvou nebo zákonem, zejména pak dle ustanovení § 1977 a násl. a § 2001 a násl. občanského zákoníku. </w:t>
      </w:r>
    </w:p>
    <w:p w14:paraId="18740A04" w14:textId="77777777" w:rsidR="009A0A20" w:rsidRPr="0087337E" w:rsidRDefault="009A0A20" w:rsidP="009A0A20">
      <w:pPr>
        <w:numPr>
          <w:ilvl w:val="0"/>
          <w:numId w:val="16"/>
        </w:numPr>
        <w:tabs>
          <w:tab w:val="clear" w:pos="360"/>
        </w:tabs>
        <w:spacing w:after="60" w:line="240" w:lineRule="auto"/>
        <w:ind w:left="425" w:hanging="425"/>
        <w:jc w:val="both"/>
        <w:rPr>
          <w:rFonts w:ascii="Arial" w:hAnsi="Arial" w:cs="Arial"/>
          <w:sz w:val="20"/>
          <w:szCs w:val="20"/>
        </w:rPr>
      </w:pPr>
      <w:r w:rsidRPr="0087337E">
        <w:rPr>
          <w:rFonts w:ascii="Arial" w:hAnsi="Arial" w:cs="Arial"/>
          <w:sz w:val="20"/>
          <w:szCs w:val="20"/>
        </w:rPr>
        <w:t>Pro účely této smlouvy se za podstatné porušení smluvních povinností považuje:</w:t>
      </w:r>
    </w:p>
    <w:p w14:paraId="36B0FE97" w14:textId="77777777" w:rsidR="009A0A20" w:rsidRPr="0087337E" w:rsidRDefault="009A0A20" w:rsidP="009A0A20">
      <w:pPr>
        <w:pStyle w:val="Odstavecseseznamem"/>
        <w:numPr>
          <w:ilvl w:val="0"/>
          <w:numId w:val="79"/>
        </w:numPr>
        <w:spacing w:after="0" w:line="240" w:lineRule="auto"/>
        <w:jc w:val="both"/>
        <w:rPr>
          <w:rFonts w:ascii="Arial" w:hAnsi="Arial" w:cs="Arial"/>
          <w:sz w:val="20"/>
          <w:szCs w:val="20"/>
        </w:rPr>
      </w:pPr>
      <w:r w:rsidRPr="0087337E">
        <w:rPr>
          <w:rFonts w:ascii="Arial" w:hAnsi="Arial" w:cs="Arial"/>
          <w:sz w:val="20"/>
          <w:szCs w:val="20"/>
        </w:rPr>
        <w:t>provádí-li zhotovitel dílo v rozporu se smlouvou, nebo</w:t>
      </w:r>
    </w:p>
    <w:p w14:paraId="3F23B71B" w14:textId="77777777" w:rsidR="009A0A20" w:rsidRPr="0087337E" w:rsidRDefault="009A0A20" w:rsidP="009A0A20">
      <w:pPr>
        <w:pStyle w:val="Odstavecseseznamem"/>
        <w:numPr>
          <w:ilvl w:val="0"/>
          <w:numId w:val="79"/>
        </w:numPr>
        <w:spacing w:after="0" w:line="240" w:lineRule="auto"/>
        <w:jc w:val="both"/>
        <w:rPr>
          <w:rFonts w:ascii="Arial" w:hAnsi="Arial" w:cs="Arial"/>
          <w:sz w:val="20"/>
          <w:szCs w:val="20"/>
        </w:rPr>
      </w:pPr>
      <w:r w:rsidRPr="0087337E">
        <w:rPr>
          <w:rFonts w:ascii="Arial" w:hAnsi="Arial" w:cs="Arial"/>
          <w:sz w:val="20"/>
          <w:szCs w:val="20"/>
        </w:rPr>
        <w:t>přerušil-li zhotovitel bez vážného důvodu provádění díla, nebo</w:t>
      </w:r>
    </w:p>
    <w:p w14:paraId="58344EE3" w14:textId="28D66E9A" w:rsidR="009A0A20" w:rsidRPr="0087337E" w:rsidRDefault="009A0A20" w:rsidP="009A0A20">
      <w:pPr>
        <w:pStyle w:val="Odstavecseseznamem"/>
        <w:numPr>
          <w:ilvl w:val="0"/>
          <w:numId w:val="79"/>
        </w:numPr>
        <w:tabs>
          <w:tab w:val="left" w:pos="360"/>
        </w:tabs>
        <w:spacing w:after="120" w:line="240" w:lineRule="auto"/>
        <w:jc w:val="both"/>
        <w:rPr>
          <w:rFonts w:ascii="Arial" w:hAnsi="Arial" w:cs="Arial"/>
          <w:sz w:val="20"/>
          <w:szCs w:val="20"/>
        </w:rPr>
      </w:pPr>
      <w:r w:rsidRPr="0087337E">
        <w:rPr>
          <w:rFonts w:ascii="Arial" w:hAnsi="Arial" w:cs="Arial"/>
          <w:sz w:val="20"/>
          <w:szCs w:val="20"/>
        </w:rPr>
        <w:t>je-li zhotovitel v prodlení s řádným vypracováním PD a jejím předáním objednateli delším než</w:t>
      </w:r>
      <w:r w:rsidR="00211176">
        <w:rPr>
          <w:rFonts w:ascii="Arial" w:hAnsi="Arial" w:cs="Arial"/>
          <w:sz w:val="20"/>
          <w:szCs w:val="20"/>
        </w:rPr>
        <w:t xml:space="preserve"> deset (</w:t>
      </w:r>
      <w:r w:rsidRPr="0087337E">
        <w:rPr>
          <w:rFonts w:ascii="Arial" w:hAnsi="Arial" w:cs="Arial"/>
          <w:sz w:val="20"/>
          <w:szCs w:val="20"/>
        </w:rPr>
        <w:t>10</w:t>
      </w:r>
      <w:r w:rsidR="00211176">
        <w:rPr>
          <w:rFonts w:ascii="Arial" w:hAnsi="Arial" w:cs="Arial"/>
          <w:sz w:val="20"/>
          <w:szCs w:val="20"/>
        </w:rPr>
        <w:t>)</w:t>
      </w:r>
      <w:r w:rsidRPr="0087337E">
        <w:rPr>
          <w:rFonts w:ascii="Arial" w:hAnsi="Arial" w:cs="Arial"/>
          <w:sz w:val="20"/>
          <w:szCs w:val="20"/>
        </w:rPr>
        <w:t xml:space="preserve"> dní, nebo</w:t>
      </w:r>
    </w:p>
    <w:p w14:paraId="69C350A0" w14:textId="4039C90F" w:rsidR="009A0A20" w:rsidRPr="0087337E" w:rsidRDefault="009A0A20" w:rsidP="009A0A20">
      <w:pPr>
        <w:pStyle w:val="Odstavecseseznamem"/>
        <w:numPr>
          <w:ilvl w:val="0"/>
          <w:numId w:val="79"/>
        </w:numPr>
        <w:tabs>
          <w:tab w:val="left" w:pos="360"/>
        </w:tabs>
        <w:spacing w:after="120" w:line="240" w:lineRule="auto"/>
        <w:jc w:val="both"/>
        <w:rPr>
          <w:rFonts w:ascii="Arial" w:hAnsi="Arial" w:cs="Arial"/>
          <w:sz w:val="20"/>
          <w:szCs w:val="20"/>
        </w:rPr>
      </w:pPr>
      <w:r w:rsidRPr="0087337E">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65A42246" w:rsidR="009A0A20" w:rsidRPr="0087337E" w:rsidRDefault="009A0A20" w:rsidP="009A0A20">
      <w:pPr>
        <w:pStyle w:val="Odstavecseseznamem"/>
        <w:numPr>
          <w:ilvl w:val="0"/>
          <w:numId w:val="79"/>
        </w:numPr>
        <w:tabs>
          <w:tab w:val="left" w:pos="360"/>
        </w:tabs>
        <w:spacing w:after="120" w:line="240" w:lineRule="auto"/>
        <w:jc w:val="both"/>
        <w:rPr>
          <w:rFonts w:ascii="Arial" w:hAnsi="Arial" w:cs="Arial"/>
          <w:sz w:val="20"/>
          <w:szCs w:val="20"/>
        </w:rPr>
      </w:pPr>
      <w:r w:rsidRPr="0087337E">
        <w:rPr>
          <w:rFonts w:ascii="Arial" w:hAnsi="Arial" w:cs="Arial"/>
          <w:sz w:val="20"/>
          <w:szCs w:val="20"/>
        </w:rPr>
        <w:t>porušení povinnosti ochrany důvěrných informací zhotovitelem</w:t>
      </w:r>
      <w:r w:rsidR="0031074A">
        <w:rPr>
          <w:rFonts w:ascii="Arial" w:hAnsi="Arial" w:cs="Arial"/>
          <w:sz w:val="20"/>
          <w:szCs w:val="20"/>
        </w:rPr>
        <w:t xml:space="preserve"> (zhotovitel poskytl bez písemného souhlasu objednatele PD nebo její část jiné osobě), nebo</w:t>
      </w:r>
    </w:p>
    <w:p w14:paraId="04F8F520" w14:textId="455DDA0B" w:rsidR="009A0A20" w:rsidRPr="0087337E" w:rsidRDefault="009A0A20" w:rsidP="009A0A20">
      <w:pPr>
        <w:pStyle w:val="Odstavecseseznamem"/>
        <w:numPr>
          <w:ilvl w:val="0"/>
          <w:numId w:val="79"/>
        </w:numPr>
        <w:tabs>
          <w:tab w:val="left" w:pos="360"/>
        </w:tabs>
        <w:spacing w:after="120" w:line="240" w:lineRule="auto"/>
        <w:ind w:left="1077" w:hanging="357"/>
        <w:contextualSpacing w:val="0"/>
        <w:jc w:val="both"/>
        <w:rPr>
          <w:rFonts w:ascii="Arial" w:hAnsi="Arial" w:cs="Arial"/>
          <w:sz w:val="20"/>
          <w:szCs w:val="20"/>
        </w:rPr>
      </w:pPr>
      <w:r w:rsidRPr="0087337E">
        <w:rPr>
          <w:rFonts w:ascii="Arial" w:hAnsi="Arial" w:cs="Arial"/>
          <w:sz w:val="20"/>
          <w:szCs w:val="20"/>
        </w:rPr>
        <w:t>je-li zhotovitel v prodlení s odstraněním vad PD delším než</w:t>
      </w:r>
      <w:r w:rsidR="00211176">
        <w:rPr>
          <w:rFonts w:ascii="Arial" w:hAnsi="Arial" w:cs="Arial"/>
          <w:sz w:val="20"/>
          <w:szCs w:val="20"/>
        </w:rPr>
        <w:t xml:space="preserve"> deset (</w:t>
      </w:r>
      <w:r w:rsidRPr="0087337E">
        <w:rPr>
          <w:rFonts w:ascii="Arial" w:hAnsi="Arial" w:cs="Arial"/>
          <w:sz w:val="20"/>
          <w:szCs w:val="20"/>
        </w:rPr>
        <w:t>10</w:t>
      </w:r>
      <w:r w:rsidR="00211176">
        <w:rPr>
          <w:rFonts w:ascii="Arial" w:hAnsi="Arial" w:cs="Arial"/>
          <w:sz w:val="20"/>
          <w:szCs w:val="20"/>
        </w:rPr>
        <w:t>)</w:t>
      </w:r>
      <w:r w:rsidRPr="0087337E">
        <w:rPr>
          <w:rFonts w:ascii="Arial" w:hAnsi="Arial" w:cs="Arial"/>
          <w:sz w:val="20"/>
          <w:szCs w:val="20"/>
        </w:rPr>
        <w:t xml:space="preserve"> dní.</w:t>
      </w:r>
    </w:p>
    <w:p w14:paraId="5DE08EC9" w14:textId="77777777" w:rsidR="009A0A20" w:rsidRPr="0087337E" w:rsidRDefault="009A0A20" w:rsidP="009A0A20">
      <w:pPr>
        <w:pStyle w:val="Odstavecseseznamem"/>
        <w:numPr>
          <w:ilvl w:val="0"/>
          <w:numId w:val="16"/>
        </w:numPr>
        <w:tabs>
          <w:tab w:val="clear" w:pos="360"/>
        </w:tabs>
        <w:spacing w:after="120" w:line="240" w:lineRule="auto"/>
        <w:ind w:left="426" w:hanging="426"/>
        <w:contextualSpacing w:val="0"/>
        <w:jc w:val="both"/>
        <w:rPr>
          <w:rFonts w:ascii="Arial" w:hAnsi="Arial" w:cs="Arial"/>
          <w:sz w:val="20"/>
          <w:szCs w:val="20"/>
        </w:rPr>
      </w:pPr>
      <w:r w:rsidRPr="0087337E">
        <w:rPr>
          <w:rFonts w:ascii="Arial" w:hAnsi="Arial" w:cs="Arial"/>
          <w:sz w:val="20"/>
          <w:szCs w:val="20"/>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14:paraId="08F8D4FD" w14:textId="4B2435F5" w:rsidR="00762E68" w:rsidRPr="0087337E" w:rsidRDefault="00762E68" w:rsidP="004578D4">
      <w:pPr>
        <w:pStyle w:val="Odstavecseseznamem"/>
        <w:numPr>
          <w:ilvl w:val="0"/>
          <w:numId w:val="16"/>
        </w:numPr>
        <w:tabs>
          <w:tab w:val="clear" w:pos="360"/>
        </w:tabs>
        <w:spacing w:line="240" w:lineRule="auto"/>
        <w:ind w:left="425" w:hanging="425"/>
        <w:jc w:val="both"/>
        <w:rPr>
          <w:rFonts w:ascii="Arial" w:hAnsi="Arial" w:cs="Arial"/>
          <w:sz w:val="20"/>
          <w:szCs w:val="20"/>
        </w:rPr>
      </w:pPr>
      <w:r w:rsidRPr="0087337E">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ABE4D8C" w:rsidR="00762E68" w:rsidRPr="004B51C5" w:rsidRDefault="00762E68" w:rsidP="004B51C5">
      <w:pPr>
        <w:numPr>
          <w:ilvl w:val="0"/>
          <w:numId w:val="16"/>
        </w:numPr>
        <w:spacing w:after="120" w:line="240" w:lineRule="auto"/>
        <w:jc w:val="both"/>
        <w:rPr>
          <w:rFonts w:ascii="Arial" w:hAnsi="Arial" w:cs="Arial"/>
          <w:sz w:val="20"/>
          <w:szCs w:val="20"/>
        </w:rPr>
      </w:pPr>
      <w:r w:rsidRPr="0087337E">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4B51C5">
        <w:rPr>
          <w:rFonts w:ascii="Arial" w:hAnsi="Arial" w:cs="Arial"/>
          <w:sz w:val="20"/>
          <w:szCs w:val="20"/>
        </w:rPr>
        <w:t xml:space="preserve"> </w:t>
      </w:r>
      <w:r w:rsidRPr="004B51C5">
        <w:rPr>
          <w:rFonts w:ascii="Arial" w:hAnsi="Arial" w:cs="Arial"/>
          <w:sz w:val="20"/>
          <w:szCs w:val="20"/>
        </w:rPr>
        <w:t>a ochrany informací, zajištění a utvrzení závazků.</w:t>
      </w:r>
    </w:p>
    <w:p w14:paraId="6B6FE77B" w14:textId="77777777" w:rsidR="00762E68" w:rsidRPr="0087337E" w:rsidRDefault="00762E68" w:rsidP="00762E68">
      <w:pPr>
        <w:pStyle w:val="Normlnweb"/>
        <w:spacing w:before="0" w:after="0"/>
        <w:jc w:val="both"/>
        <w:rPr>
          <w:rFonts w:ascii="Arial" w:hAnsi="Arial" w:cs="Arial"/>
          <w:sz w:val="20"/>
          <w:szCs w:val="20"/>
        </w:rPr>
      </w:pPr>
    </w:p>
    <w:p w14:paraId="3F104103" w14:textId="77777777" w:rsidR="00762E68" w:rsidRPr="0087337E" w:rsidRDefault="00762E68" w:rsidP="00762E68">
      <w:pPr>
        <w:pStyle w:val="Normlnweb"/>
        <w:spacing w:before="0" w:after="0"/>
        <w:jc w:val="center"/>
        <w:rPr>
          <w:rFonts w:ascii="Arial" w:hAnsi="Arial" w:cs="Arial"/>
          <w:b/>
          <w:sz w:val="20"/>
          <w:szCs w:val="20"/>
        </w:rPr>
      </w:pPr>
      <w:r w:rsidRPr="0087337E">
        <w:rPr>
          <w:rFonts w:ascii="Arial" w:hAnsi="Arial" w:cs="Arial"/>
          <w:b/>
          <w:sz w:val="20"/>
          <w:szCs w:val="20"/>
        </w:rPr>
        <w:t>Článek XII.</w:t>
      </w:r>
    </w:p>
    <w:p w14:paraId="6D9AD625" w14:textId="77777777" w:rsidR="00762E68" w:rsidRPr="0087337E" w:rsidRDefault="00762E68" w:rsidP="00762E68">
      <w:pPr>
        <w:spacing w:after="120" w:line="240" w:lineRule="auto"/>
        <w:jc w:val="center"/>
        <w:rPr>
          <w:rFonts w:ascii="Arial" w:hAnsi="Arial" w:cs="Arial"/>
          <w:b/>
          <w:sz w:val="20"/>
          <w:szCs w:val="20"/>
        </w:rPr>
      </w:pPr>
      <w:r w:rsidRPr="0087337E">
        <w:rPr>
          <w:rFonts w:ascii="Arial" w:hAnsi="Arial" w:cs="Arial"/>
          <w:b/>
          <w:sz w:val="20"/>
          <w:szCs w:val="20"/>
        </w:rPr>
        <w:t>Licenční ujednání</w:t>
      </w:r>
    </w:p>
    <w:p w14:paraId="69A7EE91" w14:textId="53DE1DA6" w:rsidR="001A5B39" w:rsidRPr="0087337E" w:rsidRDefault="00462424" w:rsidP="003939C7">
      <w:pPr>
        <w:pStyle w:val="Odstavecseseznamem"/>
        <w:numPr>
          <w:ilvl w:val="0"/>
          <w:numId w:val="71"/>
        </w:numPr>
        <w:spacing w:after="120" w:line="240" w:lineRule="auto"/>
        <w:ind w:left="425" w:hanging="357"/>
        <w:contextualSpacing w:val="0"/>
        <w:jc w:val="both"/>
        <w:rPr>
          <w:rFonts w:ascii="Arial" w:hAnsi="Arial" w:cs="Arial"/>
          <w:sz w:val="20"/>
          <w:szCs w:val="20"/>
        </w:rPr>
      </w:pPr>
      <w:r>
        <w:rPr>
          <w:rFonts w:ascii="Arial" w:hAnsi="Arial" w:cs="Arial"/>
          <w:sz w:val="20"/>
          <w:szCs w:val="20"/>
        </w:rPr>
        <w:t>Projektová d</w:t>
      </w:r>
      <w:r w:rsidR="00762E68" w:rsidRPr="0087337E">
        <w:rPr>
          <w:rFonts w:ascii="Arial" w:hAnsi="Arial" w:cs="Arial"/>
          <w:sz w:val="20"/>
          <w:szCs w:val="20"/>
        </w:rPr>
        <w:t>okumentace vytvořená zhotovitelem na základě této smlouvy včetně jejího návrhu, konceptu či nedokonč</w:t>
      </w:r>
      <w:r w:rsidR="001A5B39" w:rsidRPr="0087337E">
        <w:rPr>
          <w:rFonts w:ascii="Arial" w:hAnsi="Arial" w:cs="Arial"/>
          <w:sz w:val="20"/>
          <w:szCs w:val="20"/>
        </w:rPr>
        <w:t>ených částí je autorským dílem.</w:t>
      </w:r>
    </w:p>
    <w:p w14:paraId="391FBBC2" w14:textId="77777777" w:rsidR="00762E68" w:rsidRPr="0087337E" w:rsidRDefault="00762E68" w:rsidP="00762E68">
      <w:pPr>
        <w:pStyle w:val="Odstavecseseznamem"/>
        <w:numPr>
          <w:ilvl w:val="0"/>
          <w:numId w:val="71"/>
        </w:numPr>
        <w:spacing w:after="0" w:line="240" w:lineRule="auto"/>
        <w:ind w:left="425" w:hanging="357"/>
        <w:jc w:val="both"/>
        <w:rPr>
          <w:rFonts w:ascii="Arial" w:hAnsi="Arial" w:cs="Arial"/>
          <w:sz w:val="20"/>
          <w:szCs w:val="20"/>
        </w:rPr>
      </w:pPr>
      <w:r w:rsidRPr="0087337E">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87337E">
          <w:rPr>
            <w:rFonts w:ascii="Arial" w:hAnsi="Arial" w:cs="Arial"/>
            <w:sz w:val="20"/>
            <w:szCs w:val="20"/>
          </w:rPr>
          <w:t>2358 a</w:t>
        </w:r>
      </w:smartTag>
      <w:r w:rsidRPr="0087337E">
        <w:rPr>
          <w:rFonts w:ascii="Arial" w:hAnsi="Arial" w:cs="Arial"/>
          <w:sz w:val="20"/>
          <w:szCs w:val="20"/>
        </w:rPr>
        <w:t xml:space="preserve"> násl. občanského </w:t>
      </w:r>
      <w:proofErr w:type="gramStart"/>
      <w:r w:rsidRPr="0087337E">
        <w:rPr>
          <w:rFonts w:ascii="Arial" w:hAnsi="Arial" w:cs="Arial"/>
          <w:sz w:val="20"/>
          <w:szCs w:val="20"/>
        </w:rPr>
        <w:t>zákoníku  bezúplatnou</w:t>
      </w:r>
      <w:proofErr w:type="gramEnd"/>
      <w:r w:rsidRPr="0087337E">
        <w:rPr>
          <w:rFonts w:ascii="Arial" w:hAnsi="Arial" w:cs="Arial"/>
          <w:sz w:val="20"/>
          <w:szCs w:val="20"/>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1172C776" w14:textId="77777777" w:rsidR="00762E68" w:rsidRPr="0087337E" w:rsidRDefault="00762E68" w:rsidP="00762E68">
      <w:pPr>
        <w:pStyle w:val="Zkladntextodsazen"/>
        <w:spacing w:after="0" w:line="240" w:lineRule="auto"/>
        <w:ind w:left="0"/>
        <w:jc w:val="center"/>
        <w:rPr>
          <w:rFonts w:ascii="Arial" w:hAnsi="Arial" w:cs="Arial"/>
          <w:b/>
          <w:sz w:val="20"/>
          <w:szCs w:val="20"/>
        </w:rPr>
      </w:pPr>
    </w:p>
    <w:p w14:paraId="7B5AC65E" w14:textId="77777777" w:rsidR="00762E68" w:rsidRPr="0087337E" w:rsidRDefault="00762E68" w:rsidP="00762E68">
      <w:pPr>
        <w:pStyle w:val="Zkladntextodsazen"/>
        <w:spacing w:after="0" w:line="240" w:lineRule="auto"/>
        <w:ind w:left="0"/>
        <w:jc w:val="center"/>
        <w:rPr>
          <w:rFonts w:ascii="Arial" w:hAnsi="Arial" w:cs="Arial"/>
          <w:b/>
          <w:sz w:val="20"/>
          <w:szCs w:val="20"/>
        </w:rPr>
      </w:pPr>
      <w:r w:rsidRPr="0087337E">
        <w:rPr>
          <w:rFonts w:ascii="Arial" w:hAnsi="Arial" w:cs="Arial"/>
          <w:b/>
          <w:sz w:val="20"/>
          <w:szCs w:val="20"/>
        </w:rPr>
        <w:t>Článek XIII.</w:t>
      </w:r>
    </w:p>
    <w:p w14:paraId="6478EF72" w14:textId="77777777" w:rsidR="00762E68" w:rsidRPr="0087337E" w:rsidRDefault="00762E68" w:rsidP="00762E68">
      <w:pPr>
        <w:pStyle w:val="Zkladntextodsazen"/>
        <w:spacing w:line="240" w:lineRule="auto"/>
        <w:ind w:left="0"/>
        <w:jc w:val="center"/>
        <w:rPr>
          <w:rFonts w:ascii="Arial" w:hAnsi="Arial" w:cs="Arial"/>
          <w:b/>
          <w:sz w:val="20"/>
          <w:szCs w:val="20"/>
        </w:rPr>
      </w:pPr>
      <w:r w:rsidRPr="0087337E">
        <w:rPr>
          <w:rFonts w:ascii="Arial" w:hAnsi="Arial" w:cs="Arial"/>
          <w:b/>
          <w:sz w:val="20"/>
          <w:szCs w:val="20"/>
        </w:rPr>
        <w:t>Závěrečná ustanovení</w:t>
      </w:r>
    </w:p>
    <w:p w14:paraId="0E86C674" w14:textId="77777777"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23EFD9E9"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 xml:space="preserve">Smluvní strany se dohodly na tom, že ustanovení § 1740 odst. </w:t>
      </w:r>
      <w:r w:rsidR="00462424">
        <w:rPr>
          <w:rFonts w:ascii="Arial" w:hAnsi="Arial" w:cs="Arial"/>
          <w:sz w:val="20"/>
          <w:szCs w:val="20"/>
        </w:rPr>
        <w:t>(</w:t>
      </w:r>
      <w:r w:rsidRPr="0087337E">
        <w:rPr>
          <w:rFonts w:ascii="Arial" w:hAnsi="Arial" w:cs="Arial"/>
          <w:sz w:val="20"/>
          <w:szCs w:val="20"/>
        </w:rPr>
        <w:t>3</w:t>
      </w:r>
      <w:r w:rsidR="00462424">
        <w:rPr>
          <w:rFonts w:ascii="Arial" w:hAnsi="Arial" w:cs="Arial"/>
          <w:sz w:val="20"/>
          <w:szCs w:val="20"/>
        </w:rPr>
        <w:t>)</w:t>
      </w:r>
      <w:r w:rsidRPr="0087337E">
        <w:rPr>
          <w:rFonts w:ascii="Arial" w:hAnsi="Arial" w:cs="Arial"/>
          <w:sz w:val="20"/>
          <w:szCs w:val="20"/>
        </w:rPr>
        <w:t xml:space="preserve"> občanského zákoníku se nepoužijí, resp. vylučují možnost přijetí návrhu smlouvy (nabídky) s dodatkem nebo odchylkou.</w:t>
      </w:r>
    </w:p>
    <w:p w14:paraId="46D65A39" w14:textId="096191EB"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Smlouvu lze měnit a doplňovat pouze po dosažení úplného konsensu smluvních stran na veškerém obsahu její změny či doplnění, a to pouze písemnými</w:t>
      </w:r>
      <w:r w:rsidR="00462424">
        <w:rPr>
          <w:rFonts w:ascii="Arial" w:hAnsi="Arial" w:cs="Arial"/>
          <w:sz w:val="20"/>
          <w:szCs w:val="20"/>
        </w:rPr>
        <w:t xml:space="preserve"> </w:t>
      </w:r>
      <w:r w:rsidRPr="0087337E">
        <w:rPr>
          <w:rFonts w:ascii="Arial" w:hAnsi="Arial" w:cs="Arial"/>
          <w:sz w:val="20"/>
          <w:szCs w:val="20"/>
        </w:rPr>
        <w:t xml:space="preserve">číslovanými dodatky, podepsanými oprávněnými zástupci obou smluvních stran. Jiné zápisy, </w:t>
      </w:r>
      <w:proofErr w:type="gramStart"/>
      <w:r w:rsidRPr="0087337E">
        <w:rPr>
          <w:rFonts w:ascii="Arial" w:hAnsi="Arial" w:cs="Arial"/>
          <w:sz w:val="20"/>
          <w:szCs w:val="20"/>
        </w:rPr>
        <w:t>protokoly,</w:t>
      </w:r>
      <w:proofErr w:type="gramEnd"/>
      <w:r w:rsidRPr="0087337E">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této smlouvy a v případě změny pověřených osob objednatele nebo jejich kontaktních údajů, uvedených odstavc</w:t>
      </w:r>
      <w:r w:rsidR="00462424">
        <w:rPr>
          <w:rFonts w:ascii="Arial" w:hAnsi="Arial" w:cs="Arial"/>
          <w:sz w:val="20"/>
          <w:szCs w:val="20"/>
        </w:rPr>
        <w:t xml:space="preserve">ích </w:t>
      </w:r>
      <w:r w:rsidRPr="0087337E">
        <w:rPr>
          <w:rFonts w:ascii="Arial" w:hAnsi="Arial" w:cs="Arial"/>
          <w:sz w:val="20"/>
          <w:szCs w:val="20"/>
        </w:rPr>
        <w:t xml:space="preserve">7. </w:t>
      </w:r>
      <w:r w:rsidR="00462424">
        <w:rPr>
          <w:rFonts w:ascii="Arial" w:hAnsi="Arial" w:cs="Arial"/>
          <w:sz w:val="20"/>
          <w:szCs w:val="20"/>
        </w:rPr>
        <w:t xml:space="preserve">a 8. </w:t>
      </w:r>
      <w:r w:rsidRPr="0087337E">
        <w:rPr>
          <w:rFonts w:ascii="Arial" w:hAnsi="Arial" w:cs="Arial"/>
          <w:sz w:val="20"/>
          <w:szCs w:val="20"/>
        </w:rPr>
        <w:t>tohoto článku, kdy stačí písemné oznámení zaslané do datové schránky druhé smluvní strany</w:t>
      </w:r>
      <w:r w:rsidR="00462424">
        <w:rPr>
          <w:rFonts w:ascii="Arial" w:hAnsi="Arial" w:cs="Arial"/>
          <w:sz w:val="20"/>
          <w:szCs w:val="20"/>
        </w:rPr>
        <w:t xml:space="preserve"> bez zbytečného odkladu po vzniku takové změny</w:t>
      </w:r>
      <w:r w:rsidRPr="0087337E">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lastRenderedPageBreak/>
        <w:t>Tato smlouva a vztahy z této smlouvy vyplývající se řídí právním řádem České republiky, zejména příslušnými ustanoveními občansk</w:t>
      </w:r>
      <w:r w:rsidR="007A6455" w:rsidRPr="0087337E">
        <w:rPr>
          <w:rFonts w:ascii="Arial" w:hAnsi="Arial" w:cs="Arial"/>
          <w:sz w:val="20"/>
          <w:szCs w:val="20"/>
        </w:rPr>
        <w:t>ého</w:t>
      </w:r>
      <w:r w:rsidRPr="0087337E">
        <w:rPr>
          <w:rFonts w:ascii="Arial" w:hAnsi="Arial" w:cs="Arial"/>
          <w:sz w:val="20"/>
          <w:szCs w:val="20"/>
        </w:rPr>
        <w:t xml:space="preserve"> zákoník</w:t>
      </w:r>
      <w:r w:rsidR="007A6455" w:rsidRPr="0087337E">
        <w:rPr>
          <w:rFonts w:ascii="Arial" w:hAnsi="Arial" w:cs="Arial"/>
          <w:sz w:val="20"/>
          <w:szCs w:val="20"/>
        </w:rPr>
        <w:t>u</w:t>
      </w:r>
      <w:r w:rsidRPr="0087337E">
        <w:rPr>
          <w:rFonts w:ascii="Arial" w:hAnsi="Arial" w:cs="Arial"/>
          <w:sz w:val="20"/>
          <w:szCs w:val="20"/>
        </w:rPr>
        <w:t>.</w:t>
      </w:r>
    </w:p>
    <w:p w14:paraId="265229F1" w14:textId="77777777" w:rsidR="00762E68" w:rsidRPr="0087337E" w:rsidRDefault="00762E68" w:rsidP="00762E68">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353AAC39" w:rsidR="003C393D" w:rsidRPr="0087337E" w:rsidRDefault="00762E68" w:rsidP="003C594A">
      <w:pPr>
        <w:pStyle w:val="Normlnweb"/>
        <w:numPr>
          <w:ilvl w:val="0"/>
          <w:numId w:val="72"/>
        </w:numPr>
        <w:spacing w:before="0" w:after="120"/>
        <w:ind w:left="425" w:hanging="425"/>
        <w:jc w:val="both"/>
        <w:rPr>
          <w:rFonts w:ascii="Arial" w:hAnsi="Arial" w:cs="Arial"/>
          <w:sz w:val="20"/>
          <w:szCs w:val="20"/>
        </w:rPr>
      </w:pPr>
      <w:r w:rsidRPr="0087337E">
        <w:rPr>
          <w:rFonts w:ascii="Arial" w:hAnsi="Arial" w:cs="Arial"/>
          <w:sz w:val="20"/>
          <w:szCs w:val="20"/>
        </w:rPr>
        <w:t>Za objednatele jsou pověřeni k jednání ve věci plnění podmínek této smlouvy (včetně podpisu předávacího protokolu):</w:t>
      </w:r>
    </w:p>
    <w:p w14:paraId="15DDFF6F" w14:textId="598198C9" w:rsidR="00762E68" w:rsidRPr="0087337E" w:rsidRDefault="003C594A" w:rsidP="003C594A">
      <w:pPr>
        <w:pStyle w:val="Normlnweb"/>
        <w:spacing w:before="0" w:after="60"/>
        <w:ind w:left="708" w:hanging="283"/>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580A33" w:rsidRPr="00580A33">
        <w:rPr>
          <w:rFonts w:ascii="Arial" w:hAnsi="Arial" w:cs="Arial"/>
          <w:sz w:val="20"/>
          <w:szCs w:val="20"/>
        </w:rPr>
        <w:t>xxxxxxxxxxxxx</w:t>
      </w:r>
      <w:proofErr w:type="spellEnd"/>
      <w:r w:rsidR="00762E68" w:rsidRPr="0087337E">
        <w:rPr>
          <w:rFonts w:ascii="Arial" w:hAnsi="Arial" w:cs="Arial"/>
          <w:sz w:val="20"/>
          <w:szCs w:val="20"/>
        </w:rPr>
        <w:t xml:space="preserve">, vedoucí oddělení investic a provozu, tel. č.: </w:t>
      </w:r>
      <w:proofErr w:type="spellStart"/>
      <w:r w:rsidR="00580A33">
        <w:rPr>
          <w:rFonts w:ascii="Arial" w:hAnsi="Arial" w:cs="Arial"/>
          <w:sz w:val="20"/>
          <w:szCs w:val="20"/>
        </w:rPr>
        <w:t>xxxxxxxxxxx</w:t>
      </w:r>
      <w:proofErr w:type="spellEnd"/>
      <w:r w:rsidR="00762E68" w:rsidRPr="0087337E">
        <w:rPr>
          <w:rFonts w:ascii="Arial" w:hAnsi="Arial" w:cs="Arial"/>
          <w:sz w:val="20"/>
          <w:szCs w:val="20"/>
        </w:rPr>
        <w:t>, e-mail:</w:t>
      </w:r>
      <w:r w:rsidR="00C439D3" w:rsidRPr="0087337E">
        <w:rPr>
          <w:rFonts w:ascii="Arial" w:hAnsi="Arial" w:cs="Arial"/>
          <w:sz w:val="20"/>
          <w:szCs w:val="20"/>
        </w:rPr>
        <w:t xml:space="preserve"> </w:t>
      </w:r>
      <w:proofErr w:type="spellStart"/>
      <w:r w:rsidR="00580A33">
        <w:rPr>
          <w:rFonts w:ascii="Arial" w:hAnsi="Arial" w:cs="Arial"/>
          <w:sz w:val="20"/>
          <w:szCs w:val="20"/>
        </w:rPr>
        <w:t>xxxxxxxxxxxxxxxxx</w:t>
      </w:r>
      <w:proofErr w:type="spellEnd"/>
      <w:r w:rsidR="00762E68" w:rsidRPr="0087337E">
        <w:rPr>
          <w:rFonts w:ascii="Arial" w:hAnsi="Arial" w:cs="Arial"/>
          <w:sz w:val="20"/>
          <w:szCs w:val="20"/>
        </w:rPr>
        <w:t xml:space="preserve"> nebo </w:t>
      </w:r>
    </w:p>
    <w:p w14:paraId="629C269E" w14:textId="1CBA65ED" w:rsidR="003C594A" w:rsidRDefault="003C594A" w:rsidP="003C594A">
      <w:pPr>
        <w:pStyle w:val="Normlnweb"/>
        <w:spacing w:before="0" w:after="120"/>
        <w:ind w:left="708" w:hanging="283"/>
        <w:jc w:val="both"/>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00580A33" w:rsidRPr="00580A33">
        <w:rPr>
          <w:rFonts w:ascii="Arial" w:hAnsi="Arial" w:cs="Arial"/>
          <w:sz w:val="20"/>
          <w:szCs w:val="20"/>
        </w:rPr>
        <w:t>xxxxxxxxxxxxxxxxxx</w:t>
      </w:r>
      <w:proofErr w:type="spellEnd"/>
      <w:r w:rsidR="00762E68" w:rsidRPr="0087337E">
        <w:rPr>
          <w:rStyle w:val="Hypertextovodkaz"/>
          <w:rFonts w:ascii="Arial" w:hAnsi="Arial" w:cs="Arial"/>
          <w:color w:val="auto"/>
          <w:sz w:val="20"/>
          <w:szCs w:val="20"/>
          <w:u w:val="none"/>
        </w:rPr>
        <w:t xml:space="preserve">, specialista </w:t>
      </w:r>
      <w:r w:rsidR="009729D4" w:rsidRPr="0087337E">
        <w:rPr>
          <w:rStyle w:val="Hypertextovodkaz"/>
          <w:rFonts w:ascii="Arial" w:hAnsi="Arial" w:cs="Arial"/>
          <w:color w:val="auto"/>
          <w:sz w:val="20"/>
          <w:szCs w:val="20"/>
          <w:u w:val="none"/>
        </w:rPr>
        <w:t>nemovitého majetku</w:t>
      </w:r>
      <w:r w:rsidR="00762E68" w:rsidRPr="0087337E">
        <w:rPr>
          <w:rStyle w:val="Hypertextovodkaz"/>
          <w:rFonts w:ascii="Arial" w:hAnsi="Arial" w:cs="Arial"/>
          <w:color w:val="auto"/>
          <w:sz w:val="20"/>
          <w:szCs w:val="20"/>
          <w:u w:val="none"/>
        </w:rPr>
        <w:t xml:space="preserve"> oddělení investic a prov</w:t>
      </w:r>
      <w:r w:rsidR="001A5B39" w:rsidRPr="0087337E">
        <w:rPr>
          <w:rStyle w:val="Hypertextovodkaz"/>
          <w:rFonts w:ascii="Arial" w:hAnsi="Arial" w:cs="Arial"/>
          <w:color w:val="auto"/>
          <w:sz w:val="20"/>
          <w:szCs w:val="20"/>
          <w:u w:val="none"/>
        </w:rPr>
        <w:t xml:space="preserve">ozu, tel. č.: </w:t>
      </w:r>
      <w:proofErr w:type="spellStart"/>
      <w:proofErr w:type="gramStart"/>
      <w:r w:rsidR="00580A33">
        <w:rPr>
          <w:rFonts w:ascii="Arial" w:hAnsi="Arial" w:cs="Arial"/>
          <w:sz w:val="20"/>
          <w:szCs w:val="20"/>
        </w:rPr>
        <w:t>xxxxxxxxxxx</w:t>
      </w:r>
      <w:proofErr w:type="spellEnd"/>
      <w:r w:rsidR="00762E68" w:rsidRPr="0087337E">
        <w:rPr>
          <w:rStyle w:val="Hypertextovodkaz"/>
          <w:rFonts w:ascii="Arial" w:hAnsi="Arial" w:cs="Arial"/>
          <w:color w:val="auto"/>
          <w:sz w:val="20"/>
          <w:szCs w:val="20"/>
          <w:u w:val="none"/>
        </w:rPr>
        <w:t xml:space="preserve">, </w:t>
      </w:r>
      <w:r>
        <w:rPr>
          <w:rStyle w:val="Hypertextovodkaz"/>
          <w:rFonts w:ascii="Arial" w:hAnsi="Arial" w:cs="Arial"/>
          <w:color w:val="auto"/>
          <w:sz w:val="20"/>
          <w:szCs w:val="20"/>
          <w:u w:val="none"/>
        </w:rPr>
        <w:t xml:space="preserve">  </w:t>
      </w:r>
      <w:proofErr w:type="gramEnd"/>
      <w:r>
        <w:rPr>
          <w:rStyle w:val="Hypertextovodkaz"/>
          <w:rFonts w:ascii="Arial" w:hAnsi="Arial" w:cs="Arial"/>
          <w:color w:val="auto"/>
          <w:sz w:val="20"/>
          <w:szCs w:val="20"/>
          <w:u w:val="none"/>
        </w:rPr>
        <w:t xml:space="preserve">       </w:t>
      </w:r>
      <w:r w:rsidR="00762E68" w:rsidRPr="0087337E">
        <w:rPr>
          <w:rStyle w:val="Hypertextovodkaz"/>
          <w:rFonts w:ascii="Arial" w:hAnsi="Arial" w:cs="Arial"/>
          <w:color w:val="auto"/>
          <w:sz w:val="20"/>
          <w:szCs w:val="20"/>
          <w:u w:val="none"/>
        </w:rPr>
        <w:t>e-mail:</w:t>
      </w:r>
      <w:r w:rsidR="00C439D3" w:rsidRPr="0087337E">
        <w:rPr>
          <w:rStyle w:val="Hypertextovodkaz"/>
          <w:rFonts w:ascii="Arial" w:hAnsi="Arial" w:cs="Arial"/>
          <w:color w:val="auto"/>
          <w:sz w:val="20"/>
          <w:szCs w:val="20"/>
          <w:u w:val="none"/>
        </w:rPr>
        <w:t xml:space="preserve"> </w:t>
      </w:r>
      <w:proofErr w:type="spellStart"/>
      <w:r w:rsidR="00580A33">
        <w:rPr>
          <w:rFonts w:ascii="Arial" w:hAnsi="Arial" w:cs="Arial"/>
          <w:sz w:val="20"/>
          <w:szCs w:val="20"/>
        </w:rPr>
        <w:t>xxxxxxxxxxxxxxxxxx</w:t>
      </w:r>
      <w:proofErr w:type="spellEnd"/>
      <w:r>
        <w:rPr>
          <w:rFonts w:ascii="Arial" w:hAnsi="Arial" w:cs="Arial"/>
          <w:sz w:val="20"/>
          <w:szCs w:val="20"/>
        </w:rPr>
        <w:t xml:space="preserve"> .</w:t>
      </w:r>
    </w:p>
    <w:p w14:paraId="308C37BF" w14:textId="4A46F97A" w:rsidR="003C594A" w:rsidRDefault="003C594A" w:rsidP="003C594A">
      <w:pPr>
        <w:pStyle w:val="Normlnweb"/>
        <w:spacing w:before="0" w:after="120"/>
        <w:ind w:left="708" w:hanging="708"/>
        <w:jc w:val="both"/>
        <w:rPr>
          <w:rFonts w:ascii="Arial" w:hAnsi="Arial" w:cs="Arial"/>
          <w:sz w:val="20"/>
          <w:szCs w:val="20"/>
        </w:rPr>
      </w:pPr>
      <w:r>
        <w:rPr>
          <w:rFonts w:ascii="Arial" w:hAnsi="Arial" w:cs="Arial"/>
          <w:sz w:val="20"/>
          <w:szCs w:val="20"/>
        </w:rPr>
        <w:t>8.</w:t>
      </w:r>
      <w:r>
        <w:rPr>
          <w:rFonts w:ascii="Arial" w:hAnsi="Arial" w:cs="Arial"/>
          <w:sz w:val="20"/>
          <w:szCs w:val="20"/>
        </w:rPr>
        <w:tab/>
      </w:r>
      <w:r w:rsidR="00762E68" w:rsidRPr="007962B3">
        <w:rPr>
          <w:rFonts w:ascii="Arial" w:hAnsi="Arial" w:cs="Arial"/>
          <w:sz w:val="20"/>
          <w:szCs w:val="20"/>
        </w:rPr>
        <w:t>Za zhotovitele bude ve všech věcech spojených s plněním této smlouvy jednat</w:t>
      </w:r>
      <w:r w:rsidR="00D00514" w:rsidRPr="007962B3">
        <w:rPr>
          <w:rFonts w:ascii="Arial" w:hAnsi="Arial" w:cs="Arial"/>
          <w:sz w:val="20"/>
          <w:szCs w:val="20"/>
        </w:rPr>
        <w:t>:</w:t>
      </w:r>
      <w:r w:rsidR="00762E68" w:rsidRPr="007962B3">
        <w:rPr>
          <w:rFonts w:ascii="Arial" w:hAnsi="Arial" w:cs="Arial"/>
          <w:sz w:val="20"/>
          <w:szCs w:val="20"/>
        </w:rPr>
        <w:t xml:space="preserve"> </w:t>
      </w:r>
      <w:r w:rsidR="007962B3" w:rsidRPr="003C594A">
        <w:rPr>
          <w:rFonts w:ascii="Arial" w:hAnsi="Arial" w:cs="Arial"/>
          <w:b/>
          <w:sz w:val="20"/>
          <w:szCs w:val="20"/>
        </w:rPr>
        <w:t xml:space="preserve">Ing. Jan </w:t>
      </w:r>
      <w:proofErr w:type="gramStart"/>
      <w:r w:rsidR="007962B3" w:rsidRPr="003C594A">
        <w:rPr>
          <w:rFonts w:ascii="Arial" w:hAnsi="Arial" w:cs="Arial"/>
          <w:b/>
          <w:sz w:val="20"/>
          <w:szCs w:val="20"/>
        </w:rPr>
        <w:t>Novotný</w:t>
      </w:r>
      <w:r w:rsidR="00762E68" w:rsidRPr="007962B3">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 xml:space="preserve">                 </w:t>
      </w:r>
      <w:r w:rsidR="00762E68" w:rsidRPr="007962B3">
        <w:rPr>
          <w:rFonts w:ascii="Arial" w:hAnsi="Arial" w:cs="Arial"/>
          <w:sz w:val="20"/>
          <w:szCs w:val="20"/>
        </w:rPr>
        <w:t xml:space="preserve">tel. č.: </w:t>
      </w:r>
      <w:proofErr w:type="spellStart"/>
      <w:r w:rsidR="00580A33">
        <w:rPr>
          <w:rFonts w:ascii="Arial" w:hAnsi="Arial" w:cs="Arial"/>
          <w:sz w:val="20"/>
          <w:szCs w:val="20"/>
        </w:rPr>
        <w:t>xxxxxxxxxxxxx</w:t>
      </w:r>
      <w:proofErr w:type="spellEnd"/>
      <w:r w:rsidR="007962B3" w:rsidRPr="007962B3">
        <w:rPr>
          <w:rFonts w:ascii="Arial" w:hAnsi="Arial" w:cs="Arial"/>
          <w:sz w:val="20"/>
          <w:szCs w:val="20"/>
        </w:rPr>
        <w:t>,</w:t>
      </w:r>
      <w:r w:rsidR="00762E68" w:rsidRPr="007962B3">
        <w:rPr>
          <w:rFonts w:ascii="Arial" w:hAnsi="Arial" w:cs="Arial"/>
          <w:sz w:val="20"/>
          <w:szCs w:val="20"/>
        </w:rPr>
        <w:t xml:space="preserve"> e-mail: </w:t>
      </w:r>
      <w:proofErr w:type="spellStart"/>
      <w:r w:rsidR="00580A33">
        <w:rPr>
          <w:rFonts w:ascii="Arial" w:hAnsi="Arial" w:cs="Arial"/>
          <w:sz w:val="20"/>
          <w:szCs w:val="20"/>
        </w:rPr>
        <w:t>xxxxxxxxxxxxxxxxxxx</w:t>
      </w:r>
      <w:proofErr w:type="spellEnd"/>
      <w:r w:rsidR="00580A33">
        <w:rPr>
          <w:rFonts w:ascii="Arial" w:hAnsi="Arial" w:cs="Arial"/>
          <w:sz w:val="20"/>
          <w:szCs w:val="20"/>
        </w:rPr>
        <w:t>.</w:t>
      </w:r>
    </w:p>
    <w:p w14:paraId="1D2022D8" w14:textId="4E16FC97" w:rsidR="00762E68" w:rsidRPr="0087337E" w:rsidRDefault="003C594A" w:rsidP="003C594A">
      <w:pPr>
        <w:pStyle w:val="Normlnweb"/>
        <w:spacing w:before="0" w:after="120"/>
        <w:ind w:left="708" w:hanging="708"/>
        <w:jc w:val="both"/>
        <w:rPr>
          <w:rFonts w:ascii="Arial" w:hAnsi="Arial" w:cs="Arial"/>
          <w:sz w:val="20"/>
          <w:szCs w:val="20"/>
        </w:rPr>
      </w:pPr>
      <w:r>
        <w:rPr>
          <w:rFonts w:ascii="Arial" w:hAnsi="Arial" w:cs="Arial"/>
          <w:sz w:val="20"/>
          <w:szCs w:val="20"/>
        </w:rPr>
        <w:t>9.</w:t>
      </w:r>
      <w:r>
        <w:rPr>
          <w:rFonts w:ascii="Arial" w:hAnsi="Arial" w:cs="Arial"/>
          <w:sz w:val="20"/>
          <w:szCs w:val="20"/>
        </w:rPr>
        <w:tab/>
      </w:r>
      <w:r w:rsidR="00762E68" w:rsidRPr="0087337E">
        <w:rPr>
          <w:rFonts w:ascii="Arial" w:hAnsi="Arial" w:cs="Arial"/>
          <w:sz w:val="20"/>
          <w:szCs w:val="20"/>
        </w:rPr>
        <w:t xml:space="preserve">Smlouva je vyhotovena ve </w:t>
      </w:r>
      <w:r w:rsidR="00467C1A" w:rsidRPr="0087337E">
        <w:rPr>
          <w:rFonts w:ascii="Arial" w:hAnsi="Arial" w:cs="Arial"/>
          <w:sz w:val="20"/>
          <w:szCs w:val="20"/>
        </w:rPr>
        <w:t>třech</w:t>
      </w:r>
      <w:r w:rsidR="00762E68" w:rsidRPr="0087337E">
        <w:rPr>
          <w:rFonts w:ascii="Arial" w:hAnsi="Arial" w:cs="Arial"/>
          <w:sz w:val="20"/>
          <w:szCs w:val="20"/>
        </w:rPr>
        <w:t xml:space="preserve"> stejnopisech s platností originálu, </w:t>
      </w:r>
      <w:r w:rsidR="00467C1A" w:rsidRPr="0087337E">
        <w:rPr>
          <w:rFonts w:ascii="Arial" w:hAnsi="Arial" w:cs="Arial"/>
          <w:sz w:val="20"/>
          <w:szCs w:val="20"/>
        </w:rPr>
        <w:t>z nichž dvě vyhotovení obdrží objednatel, jedno zhotovitel</w:t>
      </w:r>
      <w:r w:rsidR="00762E68" w:rsidRPr="0087337E">
        <w:rPr>
          <w:rFonts w:ascii="Arial" w:hAnsi="Arial" w:cs="Arial"/>
          <w:sz w:val="20"/>
          <w:szCs w:val="20"/>
        </w:rPr>
        <w:t xml:space="preserve">. </w:t>
      </w:r>
    </w:p>
    <w:p w14:paraId="74E57F03" w14:textId="521983A6" w:rsidR="00762E68" w:rsidRPr="0087337E" w:rsidRDefault="003C594A" w:rsidP="003C594A">
      <w:pPr>
        <w:pStyle w:val="Normlnweb"/>
        <w:spacing w:before="0" w:after="120"/>
        <w:ind w:left="705" w:hanging="705"/>
        <w:jc w:val="both"/>
        <w:rPr>
          <w:rFonts w:ascii="Arial" w:hAnsi="Arial" w:cs="Arial"/>
          <w:sz w:val="20"/>
          <w:szCs w:val="20"/>
        </w:rPr>
      </w:pPr>
      <w:r>
        <w:rPr>
          <w:rFonts w:ascii="Arial" w:hAnsi="Arial" w:cs="Arial"/>
          <w:sz w:val="20"/>
          <w:szCs w:val="20"/>
        </w:rPr>
        <w:t>10.</w:t>
      </w:r>
      <w:r>
        <w:rPr>
          <w:rFonts w:ascii="Arial" w:hAnsi="Arial" w:cs="Arial"/>
          <w:sz w:val="20"/>
          <w:szCs w:val="20"/>
        </w:rPr>
        <w:tab/>
      </w:r>
      <w:r w:rsidR="00762E68" w:rsidRPr="0087337E">
        <w:rPr>
          <w:rFonts w:ascii="Arial" w:hAnsi="Arial" w:cs="Arial"/>
          <w:sz w:val="20"/>
          <w:szCs w:val="20"/>
        </w:rPr>
        <w:t>Smluvní strany prohlašují, že si smlouvu řádně přečetly a svůj souhlas s obsahem jejích jednotlivých ustanovení stvrzují svými podpisy.</w:t>
      </w:r>
    </w:p>
    <w:p w14:paraId="25F9E914" w14:textId="77777777" w:rsidR="001A5B39" w:rsidRPr="0087337E" w:rsidRDefault="001A5B39" w:rsidP="00762E68">
      <w:pPr>
        <w:pStyle w:val="Normlnweb"/>
        <w:spacing w:before="0" w:after="280"/>
        <w:ind w:left="66"/>
        <w:jc w:val="both"/>
        <w:rPr>
          <w:rFonts w:ascii="Arial" w:hAnsi="Arial" w:cs="Arial"/>
          <w:sz w:val="20"/>
          <w:szCs w:val="20"/>
        </w:rPr>
      </w:pPr>
    </w:p>
    <w:p w14:paraId="63363D2A" w14:textId="5157BDE3" w:rsidR="00762E68" w:rsidRPr="007962B3" w:rsidRDefault="00762E68" w:rsidP="00762E68">
      <w:pPr>
        <w:pStyle w:val="Normlnweb"/>
        <w:spacing w:before="0" w:after="280"/>
        <w:ind w:left="66"/>
        <w:jc w:val="both"/>
        <w:rPr>
          <w:rFonts w:ascii="Arial" w:hAnsi="Arial" w:cs="Arial"/>
          <w:sz w:val="20"/>
          <w:szCs w:val="20"/>
        </w:rPr>
      </w:pPr>
      <w:r w:rsidRPr="007962B3">
        <w:rPr>
          <w:rFonts w:ascii="Arial" w:hAnsi="Arial" w:cs="Arial"/>
          <w:sz w:val="20"/>
          <w:szCs w:val="20"/>
        </w:rPr>
        <w:t xml:space="preserve">V Praze dne: </w:t>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t>V </w:t>
      </w:r>
      <w:r w:rsidR="007962B3" w:rsidRPr="007962B3">
        <w:rPr>
          <w:rFonts w:ascii="Arial" w:hAnsi="Arial" w:cs="Arial"/>
          <w:sz w:val="20"/>
          <w:szCs w:val="20"/>
        </w:rPr>
        <w:t>Plzni</w:t>
      </w:r>
      <w:r w:rsidRPr="007962B3">
        <w:rPr>
          <w:rFonts w:ascii="Arial" w:hAnsi="Arial" w:cs="Arial"/>
          <w:sz w:val="20"/>
          <w:szCs w:val="20"/>
        </w:rPr>
        <w:t xml:space="preserve"> dne:</w:t>
      </w:r>
    </w:p>
    <w:p w14:paraId="32D572BD" w14:textId="77777777" w:rsidR="00762E68" w:rsidRPr="007962B3" w:rsidRDefault="00762E68" w:rsidP="00762E68">
      <w:pPr>
        <w:pStyle w:val="Normlnweb"/>
        <w:spacing w:before="0" w:after="280"/>
        <w:ind w:left="66"/>
        <w:jc w:val="both"/>
        <w:rPr>
          <w:rFonts w:ascii="Arial" w:hAnsi="Arial" w:cs="Arial"/>
          <w:sz w:val="20"/>
          <w:szCs w:val="20"/>
        </w:rPr>
      </w:pPr>
      <w:r w:rsidRPr="007962B3">
        <w:rPr>
          <w:rFonts w:ascii="Arial" w:hAnsi="Arial" w:cs="Arial"/>
          <w:sz w:val="20"/>
          <w:szCs w:val="20"/>
        </w:rPr>
        <w:t>Objednatel:</w:t>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t>Zhotovitel:</w:t>
      </w:r>
    </w:p>
    <w:p w14:paraId="419F8784" w14:textId="6E43C159" w:rsidR="00762E68" w:rsidRPr="007962B3" w:rsidRDefault="00762E68" w:rsidP="00762E68">
      <w:pPr>
        <w:spacing w:after="120" w:line="240" w:lineRule="auto"/>
        <w:contextualSpacing/>
        <w:rPr>
          <w:rFonts w:ascii="Arial" w:hAnsi="Arial" w:cs="Arial"/>
          <w:b/>
          <w:sz w:val="20"/>
          <w:szCs w:val="20"/>
        </w:rPr>
      </w:pPr>
      <w:r w:rsidRPr="007962B3">
        <w:rPr>
          <w:rFonts w:ascii="Arial" w:hAnsi="Arial" w:cs="Arial"/>
          <w:b/>
          <w:sz w:val="20"/>
          <w:szCs w:val="20"/>
        </w:rPr>
        <w:t xml:space="preserve">Všeobecná zdravotní pojišťovna </w:t>
      </w:r>
      <w:r w:rsidRPr="007962B3">
        <w:rPr>
          <w:rFonts w:ascii="Arial" w:hAnsi="Arial" w:cs="Arial"/>
          <w:b/>
          <w:sz w:val="20"/>
          <w:szCs w:val="20"/>
        </w:rPr>
        <w:tab/>
      </w:r>
      <w:r w:rsidRPr="007962B3">
        <w:rPr>
          <w:rFonts w:ascii="Arial" w:hAnsi="Arial" w:cs="Arial"/>
          <w:b/>
          <w:sz w:val="20"/>
          <w:szCs w:val="20"/>
        </w:rPr>
        <w:tab/>
      </w:r>
      <w:r w:rsidRPr="007962B3">
        <w:rPr>
          <w:rFonts w:ascii="Arial" w:hAnsi="Arial" w:cs="Arial"/>
          <w:b/>
          <w:sz w:val="20"/>
          <w:szCs w:val="20"/>
        </w:rPr>
        <w:tab/>
      </w:r>
      <w:r w:rsidRPr="007962B3">
        <w:rPr>
          <w:rFonts w:ascii="Arial" w:hAnsi="Arial" w:cs="Arial"/>
          <w:b/>
          <w:sz w:val="20"/>
          <w:szCs w:val="20"/>
        </w:rPr>
        <w:tab/>
      </w:r>
      <w:r w:rsidR="007962B3" w:rsidRPr="007962B3">
        <w:rPr>
          <w:rFonts w:ascii="Arial" w:hAnsi="Arial" w:cs="Arial"/>
          <w:b/>
          <w:sz w:val="20"/>
          <w:szCs w:val="20"/>
        </w:rPr>
        <w:t>Ing. Jan Novotný</w:t>
      </w:r>
    </w:p>
    <w:p w14:paraId="201E980A" w14:textId="77777777" w:rsidR="00762E68" w:rsidRPr="007962B3" w:rsidRDefault="00762E68" w:rsidP="00762E68">
      <w:pPr>
        <w:ind w:left="709" w:firstLine="52"/>
        <w:contextualSpacing/>
        <w:rPr>
          <w:rFonts w:ascii="Arial" w:hAnsi="Arial" w:cs="Arial"/>
          <w:b/>
          <w:sz w:val="20"/>
          <w:szCs w:val="20"/>
        </w:rPr>
      </w:pPr>
      <w:r w:rsidRPr="007962B3">
        <w:rPr>
          <w:rFonts w:ascii="Arial" w:hAnsi="Arial" w:cs="Arial"/>
          <w:b/>
          <w:sz w:val="20"/>
          <w:szCs w:val="20"/>
        </w:rPr>
        <w:t>České republiky</w:t>
      </w:r>
    </w:p>
    <w:p w14:paraId="43C0838C" w14:textId="7F6F6D64" w:rsidR="00762E68" w:rsidRPr="007962B3" w:rsidRDefault="00762E68" w:rsidP="00762E68">
      <w:pPr>
        <w:spacing w:after="0" w:line="240" w:lineRule="auto"/>
        <w:rPr>
          <w:rFonts w:ascii="Arial" w:eastAsia="Times New Roman" w:hAnsi="Arial" w:cs="Arial"/>
          <w:color w:val="B7DEE8"/>
          <w:sz w:val="20"/>
          <w:szCs w:val="20"/>
          <w:lang w:eastAsia="cs-CZ"/>
        </w:rPr>
      </w:pP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p>
    <w:p w14:paraId="4B836B66" w14:textId="77777777" w:rsidR="00762E68" w:rsidRPr="007962B3" w:rsidRDefault="00762E68" w:rsidP="00762E68">
      <w:pPr>
        <w:ind w:hanging="2"/>
        <w:rPr>
          <w:rFonts w:ascii="Arial" w:hAnsi="Arial" w:cs="Arial"/>
          <w:sz w:val="20"/>
          <w:szCs w:val="20"/>
        </w:rPr>
      </w:pPr>
    </w:p>
    <w:p w14:paraId="0BBC0438" w14:textId="32652D01" w:rsidR="00762E68" w:rsidRPr="007962B3" w:rsidRDefault="00762E68" w:rsidP="00442A37">
      <w:pPr>
        <w:spacing w:after="0" w:line="240" w:lineRule="auto"/>
        <w:rPr>
          <w:rFonts w:ascii="Arial" w:hAnsi="Arial" w:cs="Arial"/>
          <w:sz w:val="20"/>
          <w:szCs w:val="20"/>
        </w:rPr>
      </w:pPr>
      <w:r w:rsidRPr="007962B3">
        <w:rPr>
          <w:rFonts w:ascii="Arial" w:hAnsi="Arial" w:cs="Arial"/>
          <w:sz w:val="20"/>
          <w:szCs w:val="20"/>
        </w:rPr>
        <w:t>______________________________</w:t>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004B51C5" w:rsidRPr="007962B3">
        <w:rPr>
          <w:rFonts w:ascii="Arial" w:hAnsi="Arial" w:cs="Arial"/>
          <w:sz w:val="20"/>
          <w:szCs w:val="20"/>
        </w:rPr>
        <w:t xml:space="preserve">             </w:t>
      </w:r>
      <w:r w:rsidRPr="007962B3">
        <w:rPr>
          <w:rFonts w:ascii="Arial" w:hAnsi="Arial" w:cs="Arial"/>
          <w:sz w:val="20"/>
          <w:szCs w:val="20"/>
        </w:rPr>
        <w:t>__________________________</w:t>
      </w:r>
    </w:p>
    <w:p w14:paraId="46FA9BDB" w14:textId="23D7848B" w:rsidR="00762E68" w:rsidRPr="007962B3" w:rsidRDefault="00762E68" w:rsidP="00762E68">
      <w:pPr>
        <w:spacing w:after="0" w:line="240" w:lineRule="auto"/>
        <w:ind w:firstLine="708"/>
        <w:contextualSpacing/>
        <w:rPr>
          <w:rFonts w:ascii="Arial" w:hAnsi="Arial" w:cs="Arial"/>
          <w:sz w:val="20"/>
          <w:szCs w:val="20"/>
        </w:rPr>
      </w:pPr>
      <w:r w:rsidRPr="007962B3">
        <w:rPr>
          <w:rFonts w:ascii="Arial" w:hAnsi="Arial" w:cs="Arial"/>
          <w:sz w:val="20"/>
          <w:szCs w:val="20"/>
        </w:rPr>
        <w:t>Ing. Marek Cvrček</w:t>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Pr="007962B3">
        <w:rPr>
          <w:rFonts w:ascii="Arial" w:hAnsi="Arial" w:cs="Arial"/>
          <w:sz w:val="20"/>
          <w:szCs w:val="20"/>
        </w:rPr>
        <w:tab/>
      </w:r>
      <w:r w:rsidR="007962B3" w:rsidRPr="007962B3">
        <w:rPr>
          <w:rFonts w:ascii="Arial" w:hAnsi="Arial" w:cs="Arial"/>
          <w:sz w:val="20"/>
          <w:szCs w:val="20"/>
        </w:rPr>
        <w:t xml:space="preserve">             Ing. Jan Novotný</w:t>
      </w:r>
    </w:p>
    <w:p w14:paraId="2450E35C" w14:textId="26853EED" w:rsidR="00762E68" w:rsidRPr="0087337E" w:rsidRDefault="00762E68" w:rsidP="00762E68">
      <w:pPr>
        <w:spacing w:after="0" w:line="240" w:lineRule="auto"/>
        <w:contextualSpacing/>
        <w:rPr>
          <w:rFonts w:ascii="Arial" w:hAnsi="Arial" w:cs="Arial"/>
          <w:sz w:val="20"/>
          <w:szCs w:val="20"/>
        </w:rPr>
      </w:pPr>
      <w:r w:rsidRPr="007962B3">
        <w:rPr>
          <w:rFonts w:ascii="Arial" w:hAnsi="Arial" w:cs="Arial"/>
          <w:sz w:val="20"/>
          <w:szCs w:val="20"/>
        </w:rPr>
        <w:t>ekonomický náměstek ředitele VZP ČR</w:t>
      </w:r>
      <w:r w:rsidRPr="0087337E">
        <w:rPr>
          <w:rFonts w:ascii="Arial" w:hAnsi="Arial" w:cs="Arial"/>
          <w:sz w:val="20"/>
          <w:szCs w:val="20"/>
        </w:rPr>
        <w:tab/>
      </w:r>
      <w:r w:rsidRPr="0087337E">
        <w:rPr>
          <w:rFonts w:ascii="Arial" w:hAnsi="Arial" w:cs="Arial"/>
          <w:sz w:val="20"/>
          <w:szCs w:val="20"/>
        </w:rPr>
        <w:tab/>
      </w:r>
      <w:r w:rsidRPr="0087337E">
        <w:rPr>
          <w:rFonts w:ascii="Arial" w:hAnsi="Arial" w:cs="Arial"/>
          <w:sz w:val="20"/>
          <w:szCs w:val="20"/>
        </w:rPr>
        <w:tab/>
      </w:r>
    </w:p>
    <w:sectPr w:rsidR="00762E68" w:rsidRPr="0087337E" w:rsidSect="00BE0B98">
      <w:footerReference w:type="default" r:id="rId12"/>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6FB67" w14:textId="77777777" w:rsidR="00F53447" w:rsidRDefault="00F53447" w:rsidP="00D41157">
      <w:pPr>
        <w:spacing w:after="0" w:line="240" w:lineRule="auto"/>
      </w:pPr>
      <w:r>
        <w:separator/>
      </w:r>
    </w:p>
  </w:endnote>
  <w:endnote w:type="continuationSeparator" w:id="0">
    <w:p w14:paraId="32488CD1" w14:textId="77777777" w:rsidR="00F53447" w:rsidRDefault="00F53447" w:rsidP="00D41157">
      <w:pPr>
        <w:spacing w:after="0" w:line="240" w:lineRule="auto"/>
      </w:pPr>
      <w:r>
        <w:continuationSeparator/>
      </w:r>
    </w:p>
  </w:endnote>
  <w:endnote w:type="continuationNotice" w:id="1">
    <w:p w14:paraId="063783E6" w14:textId="77777777" w:rsidR="00F53447" w:rsidRDefault="00F53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B19DD" w14:textId="77777777" w:rsidR="00F53447" w:rsidRDefault="00F53447" w:rsidP="00D41157">
      <w:pPr>
        <w:spacing w:after="0" w:line="240" w:lineRule="auto"/>
      </w:pPr>
      <w:r>
        <w:separator/>
      </w:r>
    </w:p>
  </w:footnote>
  <w:footnote w:type="continuationSeparator" w:id="0">
    <w:p w14:paraId="57FB63CD" w14:textId="77777777" w:rsidR="00F53447" w:rsidRDefault="00F53447" w:rsidP="00D41157">
      <w:pPr>
        <w:spacing w:after="0" w:line="240" w:lineRule="auto"/>
      </w:pPr>
      <w:r>
        <w:continuationSeparator/>
      </w:r>
    </w:p>
  </w:footnote>
  <w:footnote w:type="continuationNotice" w:id="1">
    <w:p w14:paraId="7EAB4A38" w14:textId="77777777" w:rsidR="00F53447" w:rsidRDefault="00F534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8"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0"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8"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9"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3"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5"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7"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2"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4"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5"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8"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0"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2"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7"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0"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2"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4"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7"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54"/>
  </w:num>
  <w:num w:numId="3">
    <w:abstractNumId w:val="20"/>
  </w:num>
  <w:num w:numId="4">
    <w:abstractNumId w:val="50"/>
  </w:num>
  <w:num w:numId="5">
    <w:abstractNumId w:val="14"/>
  </w:num>
  <w:num w:numId="6">
    <w:abstractNumId w:val="34"/>
  </w:num>
  <w:num w:numId="7">
    <w:abstractNumId w:val="32"/>
  </w:num>
  <w:num w:numId="8">
    <w:abstractNumId w:val="3"/>
  </w:num>
  <w:num w:numId="9">
    <w:abstractNumId w:val="45"/>
  </w:num>
  <w:num w:numId="10">
    <w:abstractNumId w:val="51"/>
  </w:num>
  <w:num w:numId="11">
    <w:abstractNumId w:val="27"/>
  </w:num>
  <w:num w:numId="12">
    <w:abstractNumId w:val="41"/>
  </w:num>
  <w:num w:numId="13">
    <w:abstractNumId w:val="49"/>
  </w:num>
  <w:num w:numId="14">
    <w:abstractNumId w:val="53"/>
  </w:num>
  <w:num w:numId="15">
    <w:abstractNumId w:val="48"/>
  </w:num>
  <w:num w:numId="16">
    <w:abstractNumId w:val="17"/>
  </w:num>
  <w:num w:numId="17">
    <w:abstractNumId w:val="56"/>
  </w:num>
  <w:num w:numId="18">
    <w:abstractNumId w:val="12"/>
  </w:num>
  <w:num w:numId="19">
    <w:abstractNumId w:val="4"/>
  </w:num>
  <w:num w:numId="20">
    <w:abstractNumId w:val="28"/>
  </w:num>
  <w:num w:numId="21">
    <w:abstractNumId w:val="55"/>
  </w:num>
  <w:num w:numId="22">
    <w:abstractNumId w:val="33"/>
  </w:num>
  <w:num w:numId="23">
    <w:abstractNumId w:val="42"/>
  </w:num>
  <w:num w:numId="24">
    <w:abstractNumId w:val="23"/>
  </w:num>
  <w:num w:numId="25">
    <w:abstractNumId w:val="30"/>
  </w:num>
  <w:num w:numId="26">
    <w:abstractNumId w:val="2"/>
  </w:num>
  <w:num w:numId="27">
    <w:abstractNumId w:val="24"/>
  </w:num>
  <w:num w:numId="28">
    <w:abstractNumId w:val="11"/>
  </w:num>
  <w:num w:numId="29">
    <w:abstractNumId w:val="13"/>
  </w:num>
  <w:num w:numId="30">
    <w:abstractNumId w:val="40"/>
  </w:num>
  <w:num w:numId="31">
    <w:abstractNumId w:val="29"/>
  </w:num>
  <w:num w:numId="32">
    <w:abstractNumId w:val="47"/>
  </w:num>
  <w:num w:numId="33">
    <w:abstractNumId w:val="38"/>
  </w:num>
  <w:num w:numId="34">
    <w:abstractNumId w:val="6"/>
  </w:num>
  <w:num w:numId="35">
    <w:abstractNumId w:val="36"/>
  </w:num>
  <w:num w:numId="36">
    <w:abstractNumId w:val="19"/>
  </w:num>
  <w:num w:numId="37">
    <w:abstractNumId w:val="1"/>
  </w:num>
  <w:num w:numId="38">
    <w:abstractNumId w:val="37"/>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6"/>
  </w:num>
  <w:num w:numId="42">
    <w:abstractNumId w:val="22"/>
  </w:num>
  <w:num w:numId="43">
    <w:abstractNumId w:val="5"/>
  </w:num>
  <w:num w:numId="44">
    <w:abstractNumId w:val="10"/>
  </w:num>
  <w:num w:numId="45">
    <w:abstractNumId w:val="0"/>
  </w:num>
  <w:num w:numId="46">
    <w:abstractNumId w:val="8"/>
  </w:num>
  <w:num w:numId="47">
    <w:abstractNumId w:val="31"/>
  </w:num>
  <w:num w:numId="48">
    <w:abstractNumId w:val="44"/>
  </w:num>
  <w:num w:numId="49">
    <w:abstractNumId w:val="25"/>
  </w:num>
  <w:num w:numId="50">
    <w:abstractNumId w:val="16"/>
  </w:num>
  <w:num w:numId="51">
    <w:abstractNumId w:val="52"/>
  </w:num>
  <w:num w:numId="52">
    <w:abstractNumId w:val="58"/>
  </w:num>
  <w:num w:numId="53">
    <w:abstractNumId w:val="9"/>
  </w:num>
  <w:num w:numId="54">
    <w:abstractNumId w:val="43"/>
  </w:num>
  <w:num w:numId="55">
    <w:abstractNumId w:val="5"/>
  </w:num>
  <w:num w:numId="56">
    <w:abstractNumId w:val="57"/>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num>
  <w:num w:numId="74">
    <w:abstractNumId w:val="35"/>
  </w:num>
  <w:num w:numId="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
  </w:num>
  <w:num w:numId="78">
    <w:abstractNumId w:val="15"/>
  </w:num>
  <w:num w:numId="7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CFD"/>
    <w:rsid w:val="00014EDD"/>
    <w:rsid w:val="00014FF3"/>
    <w:rsid w:val="00020C52"/>
    <w:rsid w:val="00022207"/>
    <w:rsid w:val="0002352C"/>
    <w:rsid w:val="000239FE"/>
    <w:rsid w:val="000300B9"/>
    <w:rsid w:val="00031D4F"/>
    <w:rsid w:val="00032E4D"/>
    <w:rsid w:val="0004287C"/>
    <w:rsid w:val="00045D23"/>
    <w:rsid w:val="00046E63"/>
    <w:rsid w:val="00046FD2"/>
    <w:rsid w:val="00051313"/>
    <w:rsid w:val="000573E3"/>
    <w:rsid w:val="000613FC"/>
    <w:rsid w:val="00067B09"/>
    <w:rsid w:val="00071E00"/>
    <w:rsid w:val="00092715"/>
    <w:rsid w:val="00093235"/>
    <w:rsid w:val="000B4DEF"/>
    <w:rsid w:val="000C12A2"/>
    <w:rsid w:val="000C1321"/>
    <w:rsid w:val="000C1B40"/>
    <w:rsid w:val="000C2EF6"/>
    <w:rsid w:val="000C4197"/>
    <w:rsid w:val="000E047B"/>
    <w:rsid w:val="000E1CBE"/>
    <w:rsid w:val="000E2211"/>
    <w:rsid w:val="000E47B2"/>
    <w:rsid w:val="000E51A7"/>
    <w:rsid w:val="000E7E69"/>
    <w:rsid w:val="000F3E03"/>
    <w:rsid w:val="000F48E2"/>
    <w:rsid w:val="001027F4"/>
    <w:rsid w:val="001040F4"/>
    <w:rsid w:val="001042B6"/>
    <w:rsid w:val="001047EE"/>
    <w:rsid w:val="00105D1D"/>
    <w:rsid w:val="0010799A"/>
    <w:rsid w:val="0011059A"/>
    <w:rsid w:val="00112DE7"/>
    <w:rsid w:val="001144F5"/>
    <w:rsid w:val="001146EB"/>
    <w:rsid w:val="001236D6"/>
    <w:rsid w:val="00123B11"/>
    <w:rsid w:val="001242D7"/>
    <w:rsid w:val="001318C5"/>
    <w:rsid w:val="0013682C"/>
    <w:rsid w:val="001369EE"/>
    <w:rsid w:val="001448B9"/>
    <w:rsid w:val="00157300"/>
    <w:rsid w:val="001578FB"/>
    <w:rsid w:val="00161B9B"/>
    <w:rsid w:val="001676BC"/>
    <w:rsid w:val="00171237"/>
    <w:rsid w:val="00173E2D"/>
    <w:rsid w:val="0017529D"/>
    <w:rsid w:val="00177FBC"/>
    <w:rsid w:val="00181BE2"/>
    <w:rsid w:val="001836AC"/>
    <w:rsid w:val="00185E96"/>
    <w:rsid w:val="00191EE7"/>
    <w:rsid w:val="00193567"/>
    <w:rsid w:val="00193B8B"/>
    <w:rsid w:val="00194F9B"/>
    <w:rsid w:val="00195E1B"/>
    <w:rsid w:val="00196623"/>
    <w:rsid w:val="00197EB4"/>
    <w:rsid w:val="001A073F"/>
    <w:rsid w:val="001A2103"/>
    <w:rsid w:val="001A26DB"/>
    <w:rsid w:val="001A5B39"/>
    <w:rsid w:val="001B0BAB"/>
    <w:rsid w:val="001B15B6"/>
    <w:rsid w:val="001B245F"/>
    <w:rsid w:val="001B2D83"/>
    <w:rsid w:val="001B551F"/>
    <w:rsid w:val="001B55E6"/>
    <w:rsid w:val="001C4981"/>
    <w:rsid w:val="001C7BA2"/>
    <w:rsid w:val="001D0344"/>
    <w:rsid w:val="001D0815"/>
    <w:rsid w:val="001D17D4"/>
    <w:rsid w:val="001D2856"/>
    <w:rsid w:val="001D79CD"/>
    <w:rsid w:val="001E08D8"/>
    <w:rsid w:val="001E09F3"/>
    <w:rsid w:val="001E2D7E"/>
    <w:rsid w:val="001E70BD"/>
    <w:rsid w:val="001F03E3"/>
    <w:rsid w:val="001F4F43"/>
    <w:rsid w:val="001F56F1"/>
    <w:rsid w:val="001F6B65"/>
    <w:rsid w:val="001F6E07"/>
    <w:rsid w:val="00200E49"/>
    <w:rsid w:val="002045FB"/>
    <w:rsid w:val="00205079"/>
    <w:rsid w:val="00205BD5"/>
    <w:rsid w:val="0021046C"/>
    <w:rsid w:val="00211176"/>
    <w:rsid w:val="00212AB7"/>
    <w:rsid w:val="00220337"/>
    <w:rsid w:val="00224349"/>
    <w:rsid w:val="00224D09"/>
    <w:rsid w:val="00226B3C"/>
    <w:rsid w:val="00230832"/>
    <w:rsid w:val="0023174C"/>
    <w:rsid w:val="00236FA0"/>
    <w:rsid w:val="002419AF"/>
    <w:rsid w:val="00244356"/>
    <w:rsid w:val="00244978"/>
    <w:rsid w:val="00246160"/>
    <w:rsid w:val="00252128"/>
    <w:rsid w:val="002525D5"/>
    <w:rsid w:val="002570A2"/>
    <w:rsid w:val="00260C00"/>
    <w:rsid w:val="00267338"/>
    <w:rsid w:val="0027099E"/>
    <w:rsid w:val="00273BE4"/>
    <w:rsid w:val="00281BFF"/>
    <w:rsid w:val="00291C73"/>
    <w:rsid w:val="00292372"/>
    <w:rsid w:val="002A0FD6"/>
    <w:rsid w:val="002A2069"/>
    <w:rsid w:val="002A28C0"/>
    <w:rsid w:val="002A2BF7"/>
    <w:rsid w:val="002A39C9"/>
    <w:rsid w:val="002A5B3F"/>
    <w:rsid w:val="002A62C9"/>
    <w:rsid w:val="002A6F90"/>
    <w:rsid w:val="002A74CB"/>
    <w:rsid w:val="002B0286"/>
    <w:rsid w:val="002B072E"/>
    <w:rsid w:val="002B6827"/>
    <w:rsid w:val="002B6DE8"/>
    <w:rsid w:val="002C219A"/>
    <w:rsid w:val="002C6FFC"/>
    <w:rsid w:val="002D048F"/>
    <w:rsid w:val="002D1B36"/>
    <w:rsid w:val="002D6E05"/>
    <w:rsid w:val="002D6FB1"/>
    <w:rsid w:val="002E2E0A"/>
    <w:rsid w:val="002E32E4"/>
    <w:rsid w:val="002E3807"/>
    <w:rsid w:val="002E474C"/>
    <w:rsid w:val="002E78AF"/>
    <w:rsid w:val="002F04AC"/>
    <w:rsid w:val="002F1444"/>
    <w:rsid w:val="002F199A"/>
    <w:rsid w:val="002F51F1"/>
    <w:rsid w:val="003024D4"/>
    <w:rsid w:val="00302FB0"/>
    <w:rsid w:val="00304D1B"/>
    <w:rsid w:val="0031074A"/>
    <w:rsid w:val="00314131"/>
    <w:rsid w:val="0031417F"/>
    <w:rsid w:val="003148F8"/>
    <w:rsid w:val="00317846"/>
    <w:rsid w:val="00321429"/>
    <w:rsid w:val="0032181C"/>
    <w:rsid w:val="00323863"/>
    <w:rsid w:val="00327E41"/>
    <w:rsid w:val="003313CF"/>
    <w:rsid w:val="00331411"/>
    <w:rsid w:val="003423D5"/>
    <w:rsid w:val="00343050"/>
    <w:rsid w:val="0034704C"/>
    <w:rsid w:val="00350A22"/>
    <w:rsid w:val="00355407"/>
    <w:rsid w:val="0036788C"/>
    <w:rsid w:val="00373986"/>
    <w:rsid w:val="003750F2"/>
    <w:rsid w:val="00377CCE"/>
    <w:rsid w:val="00381F6B"/>
    <w:rsid w:val="00384FAB"/>
    <w:rsid w:val="00386677"/>
    <w:rsid w:val="003866EB"/>
    <w:rsid w:val="003872FC"/>
    <w:rsid w:val="003939C7"/>
    <w:rsid w:val="003A11AD"/>
    <w:rsid w:val="003A2B58"/>
    <w:rsid w:val="003A2DA9"/>
    <w:rsid w:val="003A37F7"/>
    <w:rsid w:val="003A6273"/>
    <w:rsid w:val="003A7567"/>
    <w:rsid w:val="003C393D"/>
    <w:rsid w:val="003C594A"/>
    <w:rsid w:val="003D1AAE"/>
    <w:rsid w:val="003D2EB6"/>
    <w:rsid w:val="003D43BF"/>
    <w:rsid w:val="003D519C"/>
    <w:rsid w:val="003D60D3"/>
    <w:rsid w:val="003E1206"/>
    <w:rsid w:val="003E2464"/>
    <w:rsid w:val="003E3D1A"/>
    <w:rsid w:val="003F1017"/>
    <w:rsid w:val="003F16B4"/>
    <w:rsid w:val="003F2249"/>
    <w:rsid w:val="003F37E4"/>
    <w:rsid w:val="0040281E"/>
    <w:rsid w:val="00406E13"/>
    <w:rsid w:val="00411835"/>
    <w:rsid w:val="00411DDB"/>
    <w:rsid w:val="004133E8"/>
    <w:rsid w:val="00413C1E"/>
    <w:rsid w:val="00414346"/>
    <w:rsid w:val="00415CA5"/>
    <w:rsid w:val="00415E9A"/>
    <w:rsid w:val="00417809"/>
    <w:rsid w:val="004230C1"/>
    <w:rsid w:val="00425319"/>
    <w:rsid w:val="00427B72"/>
    <w:rsid w:val="004328E8"/>
    <w:rsid w:val="00442446"/>
    <w:rsid w:val="00442A37"/>
    <w:rsid w:val="00445E72"/>
    <w:rsid w:val="00446909"/>
    <w:rsid w:val="00452151"/>
    <w:rsid w:val="00456220"/>
    <w:rsid w:val="00456D56"/>
    <w:rsid w:val="00457539"/>
    <w:rsid w:val="004578D4"/>
    <w:rsid w:val="00460C45"/>
    <w:rsid w:val="00461651"/>
    <w:rsid w:val="00462424"/>
    <w:rsid w:val="00462D3D"/>
    <w:rsid w:val="00465FC7"/>
    <w:rsid w:val="00466474"/>
    <w:rsid w:val="00467C1A"/>
    <w:rsid w:val="00471C83"/>
    <w:rsid w:val="0047266E"/>
    <w:rsid w:val="00481539"/>
    <w:rsid w:val="00484F20"/>
    <w:rsid w:val="004903A7"/>
    <w:rsid w:val="0049400A"/>
    <w:rsid w:val="004950F5"/>
    <w:rsid w:val="004A0E5E"/>
    <w:rsid w:val="004A3B8B"/>
    <w:rsid w:val="004A3CAD"/>
    <w:rsid w:val="004A4E6F"/>
    <w:rsid w:val="004B51C5"/>
    <w:rsid w:val="004C167F"/>
    <w:rsid w:val="004C1A9B"/>
    <w:rsid w:val="004C33AF"/>
    <w:rsid w:val="004C746A"/>
    <w:rsid w:val="004C7C95"/>
    <w:rsid w:val="004D1C6D"/>
    <w:rsid w:val="004E14B0"/>
    <w:rsid w:val="004E25E9"/>
    <w:rsid w:val="004E34DC"/>
    <w:rsid w:val="004E3761"/>
    <w:rsid w:val="004E39F3"/>
    <w:rsid w:val="004E41FA"/>
    <w:rsid w:val="004E4B9A"/>
    <w:rsid w:val="004F00F4"/>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61CEB"/>
    <w:rsid w:val="00562B85"/>
    <w:rsid w:val="00567554"/>
    <w:rsid w:val="005700BB"/>
    <w:rsid w:val="00571575"/>
    <w:rsid w:val="0057225C"/>
    <w:rsid w:val="00572EF7"/>
    <w:rsid w:val="00573D0B"/>
    <w:rsid w:val="00573DE4"/>
    <w:rsid w:val="00574CC3"/>
    <w:rsid w:val="00576255"/>
    <w:rsid w:val="005803B9"/>
    <w:rsid w:val="005805BE"/>
    <w:rsid w:val="00580A33"/>
    <w:rsid w:val="00590DE2"/>
    <w:rsid w:val="00591D1B"/>
    <w:rsid w:val="00594596"/>
    <w:rsid w:val="00596132"/>
    <w:rsid w:val="005970A5"/>
    <w:rsid w:val="005A3634"/>
    <w:rsid w:val="005B40FA"/>
    <w:rsid w:val="005B5227"/>
    <w:rsid w:val="005B7204"/>
    <w:rsid w:val="005B78F0"/>
    <w:rsid w:val="005C0F1B"/>
    <w:rsid w:val="005C2599"/>
    <w:rsid w:val="005C35DA"/>
    <w:rsid w:val="005C627C"/>
    <w:rsid w:val="005C668B"/>
    <w:rsid w:val="005D14B2"/>
    <w:rsid w:val="005D1CDC"/>
    <w:rsid w:val="005D5238"/>
    <w:rsid w:val="005D65DF"/>
    <w:rsid w:val="005D6CC0"/>
    <w:rsid w:val="005E12D3"/>
    <w:rsid w:val="005E33D5"/>
    <w:rsid w:val="005F3A9A"/>
    <w:rsid w:val="00600A61"/>
    <w:rsid w:val="00600E3C"/>
    <w:rsid w:val="00602106"/>
    <w:rsid w:val="00604134"/>
    <w:rsid w:val="006055C8"/>
    <w:rsid w:val="00610D32"/>
    <w:rsid w:val="0061109D"/>
    <w:rsid w:val="00614053"/>
    <w:rsid w:val="00623592"/>
    <w:rsid w:val="00623706"/>
    <w:rsid w:val="0062756A"/>
    <w:rsid w:val="0063251E"/>
    <w:rsid w:val="00634C97"/>
    <w:rsid w:val="006372EF"/>
    <w:rsid w:val="006372F0"/>
    <w:rsid w:val="0064144C"/>
    <w:rsid w:val="00641AB5"/>
    <w:rsid w:val="00643E73"/>
    <w:rsid w:val="006442C6"/>
    <w:rsid w:val="0064491F"/>
    <w:rsid w:val="00645410"/>
    <w:rsid w:val="00646021"/>
    <w:rsid w:val="00650CDE"/>
    <w:rsid w:val="00651C99"/>
    <w:rsid w:val="006556F6"/>
    <w:rsid w:val="006573AE"/>
    <w:rsid w:val="006636EC"/>
    <w:rsid w:val="0066567F"/>
    <w:rsid w:val="00671AD5"/>
    <w:rsid w:val="00672DAD"/>
    <w:rsid w:val="00672F86"/>
    <w:rsid w:val="0067595F"/>
    <w:rsid w:val="006819D6"/>
    <w:rsid w:val="006863B7"/>
    <w:rsid w:val="00686790"/>
    <w:rsid w:val="00697EC0"/>
    <w:rsid w:val="006A0289"/>
    <w:rsid w:val="006A0F8D"/>
    <w:rsid w:val="006A1492"/>
    <w:rsid w:val="006A6DB6"/>
    <w:rsid w:val="006B081F"/>
    <w:rsid w:val="006B24C9"/>
    <w:rsid w:val="006B2F2D"/>
    <w:rsid w:val="006B4909"/>
    <w:rsid w:val="006B5D83"/>
    <w:rsid w:val="006C15D5"/>
    <w:rsid w:val="006C3119"/>
    <w:rsid w:val="006C5ADB"/>
    <w:rsid w:val="006D0073"/>
    <w:rsid w:val="006D6566"/>
    <w:rsid w:val="006E035E"/>
    <w:rsid w:val="006E06D3"/>
    <w:rsid w:val="006E437E"/>
    <w:rsid w:val="006E65FC"/>
    <w:rsid w:val="006E76BC"/>
    <w:rsid w:val="006F096B"/>
    <w:rsid w:val="006F26E6"/>
    <w:rsid w:val="006F37F5"/>
    <w:rsid w:val="006F4683"/>
    <w:rsid w:val="007007AF"/>
    <w:rsid w:val="00705CB9"/>
    <w:rsid w:val="007077DA"/>
    <w:rsid w:val="007121FA"/>
    <w:rsid w:val="007128DC"/>
    <w:rsid w:val="00713EED"/>
    <w:rsid w:val="00715238"/>
    <w:rsid w:val="007157DD"/>
    <w:rsid w:val="00715C44"/>
    <w:rsid w:val="007171AA"/>
    <w:rsid w:val="00720337"/>
    <w:rsid w:val="00725661"/>
    <w:rsid w:val="00736CCC"/>
    <w:rsid w:val="00744D53"/>
    <w:rsid w:val="0074548C"/>
    <w:rsid w:val="00745A03"/>
    <w:rsid w:val="007478F2"/>
    <w:rsid w:val="00750383"/>
    <w:rsid w:val="00751A08"/>
    <w:rsid w:val="00761482"/>
    <w:rsid w:val="00762E68"/>
    <w:rsid w:val="00765E0B"/>
    <w:rsid w:val="007667B4"/>
    <w:rsid w:val="00772F2F"/>
    <w:rsid w:val="007735F1"/>
    <w:rsid w:val="007741F5"/>
    <w:rsid w:val="00776942"/>
    <w:rsid w:val="00777623"/>
    <w:rsid w:val="00780A06"/>
    <w:rsid w:val="00786D02"/>
    <w:rsid w:val="00790CC8"/>
    <w:rsid w:val="00795665"/>
    <w:rsid w:val="00795C73"/>
    <w:rsid w:val="007962B3"/>
    <w:rsid w:val="007969D4"/>
    <w:rsid w:val="007A097D"/>
    <w:rsid w:val="007A23AF"/>
    <w:rsid w:val="007A3653"/>
    <w:rsid w:val="007A6455"/>
    <w:rsid w:val="007B12AF"/>
    <w:rsid w:val="007B1A85"/>
    <w:rsid w:val="007B2D65"/>
    <w:rsid w:val="007B61BC"/>
    <w:rsid w:val="007C2637"/>
    <w:rsid w:val="007C6827"/>
    <w:rsid w:val="007C7FEB"/>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0211"/>
    <w:rsid w:val="00811D47"/>
    <w:rsid w:val="00813042"/>
    <w:rsid w:val="00813AF9"/>
    <w:rsid w:val="00813D7A"/>
    <w:rsid w:val="0081436D"/>
    <w:rsid w:val="00816F9E"/>
    <w:rsid w:val="008214D7"/>
    <w:rsid w:val="00822A00"/>
    <w:rsid w:val="00833172"/>
    <w:rsid w:val="008353AD"/>
    <w:rsid w:val="008377D7"/>
    <w:rsid w:val="00847DAF"/>
    <w:rsid w:val="008514BD"/>
    <w:rsid w:val="008522FF"/>
    <w:rsid w:val="00852D44"/>
    <w:rsid w:val="00857EFB"/>
    <w:rsid w:val="00860417"/>
    <w:rsid w:val="008662C0"/>
    <w:rsid w:val="00866B1A"/>
    <w:rsid w:val="008722D2"/>
    <w:rsid w:val="0087337E"/>
    <w:rsid w:val="008749FD"/>
    <w:rsid w:val="008859BC"/>
    <w:rsid w:val="0089027F"/>
    <w:rsid w:val="00891C00"/>
    <w:rsid w:val="00892982"/>
    <w:rsid w:val="00893C92"/>
    <w:rsid w:val="008A3C2D"/>
    <w:rsid w:val="008A7922"/>
    <w:rsid w:val="008B2FFD"/>
    <w:rsid w:val="008C014F"/>
    <w:rsid w:val="008C0732"/>
    <w:rsid w:val="008C5BE0"/>
    <w:rsid w:val="008C6865"/>
    <w:rsid w:val="008D082C"/>
    <w:rsid w:val="008D1C7B"/>
    <w:rsid w:val="008D42A9"/>
    <w:rsid w:val="008D6B43"/>
    <w:rsid w:val="008E40FA"/>
    <w:rsid w:val="008E642C"/>
    <w:rsid w:val="008F0B99"/>
    <w:rsid w:val="008F35DF"/>
    <w:rsid w:val="008F5EA7"/>
    <w:rsid w:val="00901621"/>
    <w:rsid w:val="0091311B"/>
    <w:rsid w:val="00917121"/>
    <w:rsid w:val="009173EB"/>
    <w:rsid w:val="00917D02"/>
    <w:rsid w:val="00925182"/>
    <w:rsid w:val="0092674C"/>
    <w:rsid w:val="009303B8"/>
    <w:rsid w:val="00935684"/>
    <w:rsid w:val="00936464"/>
    <w:rsid w:val="00943B14"/>
    <w:rsid w:val="00944FDC"/>
    <w:rsid w:val="00952269"/>
    <w:rsid w:val="009559B8"/>
    <w:rsid w:val="00955B90"/>
    <w:rsid w:val="0096313E"/>
    <w:rsid w:val="00963B0E"/>
    <w:rsid w:val="00964498"/>
    <w:rsid w:val="00967A90"/>
    <w:rsid w:val="00970967"/>
    <w:rsid w:val="009729D4"/>
    <w:rsid w:val="00973172"/>
    <w:rsid w:val="00973F55"/>
    <w:rsid w:val="00980CC1"/>
    <w:rsid w:val="00980E1C"/>
    <w:rsid w:val="009814F1"/>
    <w:rsid w:val="009821D7"/>
    <w:rsid w:val="0098727D"/>
    <w:rsid w:val="00987DBA"/>
    <w:rsid w:val="00992848"/>
    <w:rsid w:val="00995E37"/>
    <w:rsid w:val="009976AA"/>
    <w:rsid w:val="009A0A20"/>
    <w:rsid w:val="009A2E9F"/>
    <w:rsid w:val="009B27C3"/>
    <w:rsid w:val="009B2A2B"/>
    <w:rsid w:val="009C1AD7"/>
    <w:rsid w:val="009C38F8"/>
    <w:rsid w:val="009C3F3D"/>
    <w:rsid w:val="009C6205"/>
    <w:rsid w:val="009D4C9A"/>
    <w:rsid w:val="009D77C7"/>
    <w:rsid w:val="009E19F8"/>
    <w:rsid w:val="009F077E"/>
    <w:rsid w:val="009F3596"/>
    <w:rsid w:val="009F4883"/>
    <w:rsid w:val="009F6615"/>
    <w:rsid w:val="009F70CF"/>
    <w:rsid w:val="009F7C00"/>
    <w:rsid w:val="00A041AB"/>
    <w:rsid w:val="00A0603A"/>
    <w:rsid w:val="00A07A4F"/>
    <w:rsid w:val="00A10536"/>
    <w:rsid w:val="00A12656"/>
    <w:rsid w:val="00A152AC"/>
    <w:rsid w:val="00A25BF5"/>
    <w:rsid w:val="00A275C3"/>
    <w:rsid w:val="00A302E2"/>
    <w:rsid w:val="00A32111"/>
    <w:rsid w:val="00A33D0D"/>
    <w:rsid w:val="00A34B5C"/>
    <w:rsid w:val="00A415F4"/>
    <w:rsid w:val="00A41960"/>
    <w:rsid w:val="00A419D6"/>
    <w:rsid w:val="00A45D65"/>
    <w:rsid w:val="00A46630"/>
    <w:rsid w:val="00A51112"/>
    <w:rsid w:val="00A52C5D"/>
    <w:rsid w:val="00A5679B"/>
    <w:rsid w:val="00A62901"/>
    <w:rsid w:val="00A64635"/>
    <w:rsid w:val="00A65DB5"/>
    <w:rsid w:val="00A667C7"/>
    <w:rsid w:val="00A66C14"/>
    <w:rsid w:val="00A70687"/>
    <w:rsid w:val="00A751D3"/>
    <w:rsid w:val="00A75210"/>
    <w:rsid w:val="00A7579C"/>
    <w:rsid w:val="00A75DDE"/>
    <w:rsid w:val="00A76637"/>
    <w:rsid w:val="00A81C6C"/>
    <w:rsid w:val="00A8496B"/>
    <w:rsid w:val="00A87384"/>
    <w:rsid w:val="00A93186"/>
    <w:rsid w:val="00A9483B"/>
    <w:rsid w:val="00AA083F"/>
    <w:rsid w:val="00AA4143"/>
    <w:rsid w:val="00AB0BC6"/>
    <w:rsid w:val="00AB2283"/>
    <w:rsid w:val="00AB5AF9"/>
    <w:rsid w:val="00AC0642"/>
    <w:rsid w:val="00AC2E17"/>
    <w:rsid w:val="00AC41A1"/>
    <w:rsid w:val="00AC4483"/>
    <w:rsid w:val="00AC58C5"/>
    <w:rsid w:val="00AD1D54"/>
    <w:rsid w:val="00AD3F9F"/>
    <w:rsid w:val="00AD5F7C"/>
    <w:rsid w:val="00AD7866"/>
    <w:rsid w:val="00AD7984"/>
    <w:rsid w:val="00AD79AF"/>
    <w:rsid w:val="00AE2235"/>
    <w:rsid w:val="00AE58DD"/>
    <w:rsid w:val="00AF01E7"/>
    <w:rsid w:val="00AF25EF"/>
    <w:rsid w:val="00AF4BC0"/>
    <w:rsid w:val="00AF576F"/>
    <w:rsid w:val="00AF771B"/>
    <w:rsid w:val="00B042C2"/>
    <w:rsid w:val="00B10C68"/>
    <w:rsid w:val="00B12B1D"/>
    <w:rsid w:val="00B15CCD"/>
    <w:rsid w:val="00B16B7C"/>
    <w:rsid w:val="00B41AEE"/>
    <w:rsid w:val="00B50272"/>
    <w:rsid w:val="00B50458"/>
    <w:rsid w:val="00B514DC"/>
    <w:rsid w:val="00B52014"/>
    <w:rsid w:val="00B5467C"/>
    <w:rsid w:val="00B57AD0"/>
    <w:rsid w:val="00B60D60"/>
    <w:rsid w:val="00B60E99"/>
    <w:rsid w:val="00B614F8"/>
    <w:rsid w:val="00B6644D"/>
    <w:rsid w:val="00B665FE"/>
    <w:rsid w:val="00B66610"/>
    <w:rsid w:val="00B70373"/>
    <w:rsid w:val="00B72AB9"/>
    <w:rsid w:val="00B73CB6"/>
    <w:rsid w:val="00B73DFD"/>
    <w:rsid w:val="00B73F63"/>
    <w:rsid w:val="00B747B5"/>
    <w:rsid w:val="00B83A99"/>
    <w:rsid w:val="00B854ED"/>
    <w:rsid w:val="00B924C9"/>
    <w:rsid w:val="00B97038"/>
    <w:rsid w:val="00B97597"/>
    <w:rsid w:val="00BA3540"/>
    <w:rsid w:val="00BA37B7"/>
    <w:rsid w:val="00BB11F0"/>
    <w:rsid w:val="00BB55D8"/>
    <w:rsid w:val="00BB6AC7"/>
    <w:rsid w:val="00BC01CF"/>
    <w:rsid w:val="00BC424D"/>
    <w:rsid w:val="00BC46BC"/>
    <w:rsid w:val="00BC4954"/>
    <w:rsid w:val="00BC6568"/>
    <w:rsid w:val="00BC66A1"/>
    <w:rsid w:val="00BC776D"/>
    <w:rsid w:val="00BD1746"/>
    <w:rsid w:val="00BD47B3"/>
    <w:rsid w:val="00BD6651"/>
    <w:rsid w:val="00BD7B22"/>
    <w:rsid w:val="00BE035D"/>
    <w:rsid w:val="00BE0B98"/>
    <w:rsid w:val="00BE628A"/>
    <w:rsid w:val="00BE704F"/>
    <w:rsid w:val="00BF0782"/>
    <w:rsid w:val="00BF281A"/>
    <w:rsid w:val="00BF45CD"/>
    <w:rsid w:val="00BF47B9"/>
    <w:rsid w:val="00BF536C"/>
    <w:rsid w:val="00C02EEA"/>
    <w:rsid w:val="00C040A6"/>
    <w:rsid w:val="00C14A94"/>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3A8B"/>
    <w:rsid w:val="00C7480F"/>
    <w:rsid w:val="00C749CB"/>
    <w:rsid w:val="00C83544"/>
    <w:rsid w:val="00C85B06"/>
    <w:rsid w:val="00C869D2"/>
    <w:rsid w:val="00C874A7"/>
    <w:rsid w:val="00C90DE5"/>
    <w:rsid w:val="00C9103E"/>
    <w:rsid w:val="00C951D3"/>
    <w:rsid w:val="00CA5A5C"/>
    <w:rsid w:val="00CA7A20"/>
    <w:rsid w:val="00CB013A"/>
    <w:rsid w:val="00CB2592"/>
    <w:rsid w:val="00CB462D"/>
    <w:rsid w:val="00CB4BD2"/>
    <w:rsid w:val="00CB7E99"/>
    <w:rsid w:val="00CC16A8"/>
    <w:rsid w:val="00CC31DD"/>
    <w:rsid w:val="00CC64E9"/>
    <w:rsid w:val="00CC6D33"/>
    <w:rsid w:val="00CC77F6"/>
    <w:rsid w:val="00CD3A6B"/>
    <w:rsid w:val="00CD575A"/>
    <w:rsid w:val="00CE4E1B"/>
    <w:rsid w:val="00CF1EC7"/>
    <w:rsid w:val="00CF5AFA"/>
    <w:rsid w:val="00CF6C74"/>
    <w:rsid w:val="00CF7713"/>
    <w:rsid w:val="00CF7FC6"/>
    <w:rsid w:val="00D00514"/>
    <w:rsid w:val="00D0393C"/>
    <w:rsid w:val="00D049FD"/>
    <w:rsid w:val="00D0629B"/>
    <w:rsid w:val="00D06695"/>
    <w:rsid w:val="00D07C1D"/>
    <w:rsid w:val="00D15623"/>
    <w:rsid w:val="00D16399"/>
    <w:rsid w:val="00D164D3"/>
    <w:rsid w:val="00D16BDD"/>
    <w:rsid w:val="00D172F2"/>
    <w:rsid w:val="00D1797B"/>
    <w:rsid w:val="00D21C20"/>
    <w:rsid w:val="00D242E0"/>
    <w:rsid w:val="00D30114"/>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4D20"/>
    <w:rsid w:val="00D6655A"/>
    <w:rsid w:val="00D66807"/>
    <w:rsid w:val="00D66CE4"/>
    <w:rsid w:val="00D67069"/>
    <w:rsid w:val="00D704CA"/>
    <w:rsid w:val="00D736A9"/>
    <w:rsid w:val="00D81CF7"/>
    <w:rsid w:val="00D81FC8"/>
    <w:rsid w:val="00D908D6"/>
    <w:rsid w:val="00D9166E"/>
    <w:rsid w:val="00D9450A"/>
    <w:rsid w:val="00DA59FA"/>
    <w:rsid w:val="00DB431B"/>
    <w:rsid w:val="00DB5D27"/>
    <w:rsid w:val="00DB6FA5"/>
    <w:rsid w:val="00DC0A5A"/>
    <w:rsid w:val="00DC1D68"/>
    <w:rsid w:val="00DD2604"/>
    <w:rsid w:val="00DE262C"/>
    <w:rsid w:val="00DE4B76"/>
    <w:rsid w:val="00DE4D2C"/>
    <w:rsid w:val="00DF3D29"/>
    <w:rsid w:val="00DF55AE"/>
    <w:rsid w:val="00E014A0"/>
    <w:rsid w:val="00E0446A"/>
    <w:rsid w:val="00E0572E"/>
    <w:rsid w:val="00E05C74"/>
    <w:rsid w:val="00E05CEB"/>
    <w:rsid w:val="00E119AD"/>
    <w:rsid w:val="00E16B5F"/>
    <w:rsid w:val="00E17846"/>
    <w:rsid w:val="00E25C9D"/>
    <w:rsid w:val="00E26726"/>
    <w:rsid w:val="00E26E75"/>
    <w:rsid w:val="00E30564"/>
    <w:rsid w:val="00E3478A"/>
    <w:rsid w:val="00E41837"/>
    <w:rsid w:val="00E43CBD"/>
    <w:rsid w:val="00E44D94"/>
    <w:rsid w:val="00E5283A"/>
    <w:rsid w:val="00E578BA"/>
    <w:rsid w:val="00E65DE0"/>
    <w:rsid w:val="00E67C3A"/>
    <w:rsid w:val="00E7026F"/>
    <w:rsid w:val="00E7095D"/>
    <w:rsid w:val="00E71DED"/>
    <w:rsid w:val="00E82F33"/>
    <w:rsid w:val="00E83F7E"/>
    <w:rsid w:val="00E84D08"/>
    <w:rsid w:val="00E86B7A"/>
    <w:rsid w:val="00E8727C"/>
    <w:rsid w:val="00E9257C"/>
    <w:rsid w:val="00E93F73"/>
    <w:rsid w:val="00E97566"/>
    <w:rsid w:val="00EA172C"/>
    <w:rsid w:val="00EA447F"/>
    <w:rsid w:val="00EA63AC"/>
    <w:rsid w:val="00EA7990"/>
    <w:rsid w:val="00EB0FE6"/>
    <w:rsid w:val="00EB283D"/>
    <w:rsid w:val="00EB4CB1"/>
    <w:rsid w:val="00EB7C15"/>
    <w:rsid w:val="00EC456E"/>
    <w:rsid w:val="00EC5C86"/>
    <w:rsid w:val="00EC6163"/>
    <w:rsid w:val="00EC6188"/>
    <w:rsid w:val="00EC69A5"/>
    <w:rsid w:val="00ED0383"/>
    <w:rsid w:val="00EE32DB"/>
    <w:rsid w:val="00EE4112"/>
    <w:rsid w:val="00EE54C7"/>
    <w:rsid w:val="00EE5BB3"/>
    <w:rsid w:val="00EE79E5"/>
    <w:rsid w:val="00EF0C45"/>
    <w:rsid w:val="00EF1F92"/>
    <w:rsid w:val="00EF3C46"/>
    <w:rsid w:val="00EF5E24"/>
    <w:rsid w:val="00EF62D8"/>
    <w:rsid w:val="00EF7B2D"/>
    <w:rsid w:val="00F01018"/>
    <w:rsid w:val="00F038B2"/>
    <w:rsid w:val="00F07804"/>
    <w:rsid w:val="00F07E2B"/>
    <w:rsid w:val="00F109F6"/>
    <w:rsid w:val="00F16D4C"/>
    <w:rsid w:val="00F20890"/>
    <w:rsid w:val="00F232DE"/>
    <w:rsid w:val="00F24016"/>
    <w:rsid w:val="00F25F15"/>
    <w:rsid w:val="00F30731"/>
    <w:rsid w:val="00F33620"/>
    <w:rsid w:val="00F34DB9"/>
    <w:rsid w:val="00F4414D"/>
    <w:rsid w:val="00F50FFF"/>
    <w:rsid w:val="00F53447"/>
    <w:rsid w:val="00F55CB9"/>
    <w:rsid w:val="00F5781D"/>
    <w:rsid w:val="00F6092E"/>
    <w:rsid w:val="00F61EF4"/>
    <w:rsid w:val="00F62298"/>
    <w:rsid w:val="00F62674"/>
    <w:rsid w:val="00F751BA"/>
    <w:rsid w:val="00F76E49"/>
    <w:rsid w:val="00F80296"/>
    <w:rsid w:val="00F9657A"/>
    <w:rsid w:val="00FA1B7C"/>
    <w:rsid w:val="00FA24D6"/>
    <w:rsid w:val="00FB0E50"/>
    <w:rsid w:val="00FB42A8"/>
    <w:rsid w:val="00FB47C9"/>
    <w:rsid w:val="00FC10E4"/>
    <w:rsid w:val="00FC1313"/>
    <w:rsid w:val="00FC39C8"/>
    <w:rsid w:val="00FC65DB"/>
    <w:rsid w:val="00FD74F2"/>
    <w:rsid w:val="00FE518F"/>
    <w:rsid w:val="00FE6D00"/>
    <w:rsid w:val="00FF0D5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 w:type="character" w:styleId="Nevyeenzmnka">
    <w:name w:val="Unresolved Mention"/>
    <w:basedOn w:val="Standardnpsmoodstavce"/>
    <w:uiPriority w:val="99"/>
    <w:semiHidden/>
    <w:unhideWhenUsed/>
    <w:rsid w:val="003C5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4.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3.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5.xml><?xml version="1.0" encoding="utf-8"?>
<ds:datastoreItem xmlns:ds="http://schemas.openxmlformats.org/officeDocument/2006/customXml" ds:itemID="{05EEC60E-2A45-4672-B516-723D7917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4476</Words>
  <Characters>26413</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30828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Macáková Lenka DiS. (VZP ČR Ústředí)</cp:lastModifiedBy>
  <cp:revision>2</cp:revision>
  <cp:lastPrinted>2023-10-31T11:12:00Z</cp:lastPrinted>
  <dcterms:created xsi:type="dcterms:W3CDTF">2023-12-13T10:38:00Z</dcterms:created>
  <dcterms:modified xsi:type="dcterms:W3CDTF">2023-12-13T10:38:00Z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