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CAC17" w14:textId="77777777" w:rsidR="00EF4149" w:rsidRDefault="00EF4149">
      <w:pPr>
        <w:jc w:val="center"/>
        <w:rPr>
          <w:rFonts w:ascii="Calibri" w:hAnsi="Calibri" w:cs="Arial"/>
          <w:b/>
          <w:sz w:val="48"/>
          <w:szCs w:val="48"/>
        </w:rPr>
      </w:pPr>
      <w:r w:rsidRPr="00DD2736">
        <w:rPr>
          <w:rFonts w:ascii="Calibri" w:hAnsi="Calibri" w:cs="Arial"/>
          <w:b/>
          <w:sz w:val="48"/>
          <w:szCs w:val="48"/>
        </w:rPr>
        <w:t>KUPNÍ SMLOUVA</w:t>
      </w:r>
    </w:p>
    <w:p w14:paraId="0C72B325" w14:textId="77777777" w:rsidR="00866253" w:rsidRDefault="00B809FA" w:rsidP="00866253">
      <w:pPr>
        <w:jc w:val="center"/>
        <w:rPr>
          <w:rFonts w:ascii="Calibri" w:hAnsi="Calibri"/>
          <w:szCs w:val="22"/>
          <w:lang w:eastAsia="en-US"/>
        </w:rPr>
      </w:pPr>
      <w:r w:rsidRPr="00371642">
        <w:rPr>
          <w:rFonts w:ascii="Calibri" w:hAnsi="Calibri" w:cs="Calibri"/>
          <w:b/>
          <w:szCs w:val="22"/>
        </w:rPr>
        <w:t>Č</w:t>
      </w:r>
      <w:r w:rsidR="005B3B42" w:rsidRPr="00371642">
        <w:rPr>
          <w:rFonts w:ascii="Calibri" w:hAnsi="Calibri" w:cs="Calibri"/>
          <w:b/>
          <w:szCs w:val="22"/>
        </w:rPr>
        <w:t>íslo</w:t>
      </w:r>
      <w:r>
        <w:rPr>
          <w:rFonts w:ascii="Calibri" w:hAnsi="Calibri" w:cs="Calibri"/>
          <w:b/>
          <w:szCs w:val="22"/>
        </w:rPr>
        <w:t xml:space="preserve">: </w:t>
      </w:r>
      <w:r>
        <w:rPr>
          <w:rFonts w:ascii="Calibri" w:hAnsi="Calibri" w:cs="Calibri"/>
          <w:lang w:eastAsia="en-US"/>
        </w:rPr>
        <w:t>23AMSMLZ-300</w:t>
      </w:r>
    </w:p>
    <w:p w14:paraId="274F3C2E" w14:textId="77777777" w:rsidR="005B3B42" w:rsidRPr="00371642" w:rsidRDefault="005B3B42" w:rsidP="005B3B42">
      <w:pPr>
        <w:jc w:val="center"/>
        <w:rPr>
          <w:rFonts w:ascii="Calibri" w:hAnsi="Calibri" w:cs="Calibri"/>
          <w:b/>
          <w:szCs w:val="22"/>
          <w:lang w:eastAsia="en-US"/>
        </w:rPr>
      </w:pPr>
    </w:p>
    <w:p w14:paraId="25C46ADB" w14:textId="77777777" w:rsidR="00BB39F7" w:rsidRPr="00DD2736" w:rsidRDefault="00BB39F7">
      <w:pPr>
        <w:jc w:val="center"/>
        <w:rPr>
          <w:rFonts w:ascii="Calibri" w:hAnsi="Calibri" w:cs="Arial"/>
          <w:b/>
          <w:szCs w:val="22"/>
        </w:rPr>
      </w:pPr>
    </w:p>
    <w:p w14:paraId="7B442B99" w14:textId="77777777" w:rsidR="00FA188F" w:rsidRPr="00866253" w:rsidRDefault="00FA188F" w:rsidP="00FA188F">
      <w:pPr>
        <w:spacing w:before="0"/>
        <w:rPr>
          <w:rFonts w:ascii="Calibri" w:hAnsi="Calibri"/>
          <w:b/>
          <w:bCs/>
          <w:szCs w:val="22"/>
        </w:rPr>
      </w:pPr>
      <w:r w:rsidRPr="00866253">
        <w:rPr>
          <w:rFonts w:ascii="Calibri" w:hAnsi="Calibri"/>
          <w:b/>
          <w:bCs/>
          <w:szCs w:val="22"/>
        </w:rPr>
        <w:t>AV MEDIA</w:t>
      </w:r>
      <w:r w:rsidR="00920400" w:rsidRPr="00866253">
        <w:rPr>
          <w:rFonts w:ascii="Calibri" w:hAnsi="Calibri"/>
          <w:b/>
          <w:bCs/>
          <w:szCs w:val="22"/>
        </w:rPr>
        <w:t xml:space="preserve"> SYSTEMS</w:t>
      </w:r>
      <w:r w:rsidRPr="00866253">
        <w:rPr>
          <w:rFonts w:ascii="Calibri" w:hAnsi="Calibri"/>
          <w:b/>
          <w:bCs/>
          <w:szCs w:val="22"/>
        </w:rPr>
        <w:t>, a.s.</w:t>
      </w:r>
    </w:p>
    <w:p w14:paraId="014976D6" w14:textId="77777777" w:rsidR="00FA188F" w:rsidRPr="00C45BA6" w:rsidRDefault="00FA188F" w:rsidP="00FA188F">
      <w:pPr>
        <w:spacing w:before="0"/>
        <w:rPr>
          <w:rFonts w:ascii="Calibri" w:hAnsi="Calibri"/>
          <w:szCs w:val="22"/>
        </w:rPr>
      </w:pPr>
      <w:r w:rsidRPr="00C45BA6">
        <w:rPr>
          <w:rFonts w:ascii="Calibri" w:hAnsi="Calibri"/>
          <w:szCs w:val="22"/>
        </w:rPr>
        <w:t>se sídlem: Pražská 1335/63</w:t>
      </w:r>
      <w:r w:rsidR="009C361B">
        <w:rPr>
          <w:rFonts w:ascii="Calibri" w:hAnsi="Calibri"/>
          <w:szCs w:val="22"/>
        </w:rPr>
        <w:t>, Praha 102 00</w:t>
      </w:r>
    </w:p>
    <w:p w14:paraId="7A6092BB" w14:textId="17E4650E" w:rsidR="00FA188F" w:rsidRPr="00C45BA6" w:rsidRDefault="00FA188F" w:rsidP="00FA188F">
      <w:pPr>
        <w:spacing w:befor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zas</w:t>
      </w:r>
      <w:r w:rsidR="009C361B">
        <w:rPr>
          <w:rFonts w:ascii="Calibri" w:hAnsi="Calibri"/>
          <w:szCs w:val="22"/>
        </w:rPr>
        <w:t xml:space="preserve">toupený:  </w:t>
      </w:r>
      <w:r w:rsidR="00DF200A">
        <w:rPr>
          <w:rFonts w:ascii="Calibri" w:hAnsi="Calibri"/>
          <w:szCs w:val="22"/>
        </w:rPr>
        <w:t>XXXXXXXXXXX</w:t>
      </w:r>
      <w:r w:rsidR="009C361B">
        <w:rPr>
          <w:rFonts w:ascii="Calibri" w:hAnsi="Calibri"/>
          <w:szCs w:val="22"/>
        </w:rPr>
        <w:t>, předseda</w:t>
      </w:r>
      <w:r w:rsidRPr="00C45BA6">
        <w:rPr>
          <w:rFonts w:ascii="Calibri" w:hAnsi="Calibri"/>
          <w:szCs w:val="22"/>
        </w:rPr>
        <w:t xml:space="preserve"> představenstva</w:t>
      </w:r>
      <w:r w:rsidRPr="00C45BA6">
        <w:rPr>
          <w:rFonts w:ascii="Calibri" w:hAnsi="Calibri"/>
          <w:szCs w:val="22"/>
        </w:rPr>
        <w:br/>
        <w:t>IČ: 48108375</w:t>
      </w:r>
    </w:p>
    <w:p w14:paraId="65EA0977" w14:textId="77777777" w:rsidR="00FA188F" w:rsidRPr="00C45BA6" w:rsidRDefault="00FA188F" w:rsidP="00FA188F">
      <w:pPr>
        <w:tabs>
          <w:tab w:val="center" w:pos="4536"/>
        </w:tabs>
        <w:spacing w:before="0"/>
        <w:outlineLvl w:val="0"/>
        <w:rPr>
          <w:rFonts w:ascii="Calibri" w:hAnsi="Calibri"/>
          <w:szCs w:val="22"/>
        </w:rPr>
      </w:pPr>
      <w:r w:rsidRPr="00C45BA6">
        <w:rPr>
          <w:rFonts w:ascii="Calibri" w:hAnsi="Calibri"/>
          <w:szCs w:val="22"/>
        </w:rPr>
        <w:t>DIČ: CZ48108375</w:t>
      </w:r>
      <w:r w:rsidRPr="00C45BA6">
        <w:rPr>
          <w:rFonts w:ascii="Calibri" w:hAnsi="Calibri"/>
          <w:szCs w:val="22"/>
        </w:rPr>
        <w:tab/>
      </w:r>
    </w:p>
    <w:p w14:paraId="5E7A176F" w14:textId="77777777" w:rsidR="00AE378C" w:rsidRPr="00DD2736" w:rsidRDefault="00615D73" w:rsidP="00F113F8">
      <w:pPr>
        <w:spacing w:before="0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 xml:space="preserve"> </w:t>
      </w:r>
      <w:r w:rsidR="00AE378C" w:rsidRPr="00DD2736">
        <w:rPr>
          <w:rFonts w:ascii="Calibri" w:hAnsi="Calibri" w:cs="Arial"/>
          <w:szCs w:val="22"/>
        </w:rPr>
        <w:t>(dále jen „prodávající“)</w:t>
      </w:r>
    </w:p>
    <w:p w14:paraId="0CE1EB2C" w14:textId="77777777" w:rsidR="00EF4149" w:rsidRPr="00DD2736" w:rsidRDefault="00EF4149">
      <w:pPr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a</w:t>
      </w:r>
    </w:p>
    <w:p w14:paraId="5207B566" w14:textId="77777777" w:rsidR="00CA01A5" w:rsidRDefault="00CA01A5" w:rsidP="0039504C">
      <w:pPr>
        <w:spacing w:before="0"/>
        <w:jc w:val="both"/>
        <w:rPr>
          <w:rFonts w:ascii="Calibri" w:hAnsi="Calibri" w:cs="Arial"/>
          <w:szCs w:val="22"/>
        </w:rPr>
      </w:pPr>
    </w:p>
    <w:p w14:paraId="0CC6EFA9" w14:textId="77777777" w:rsidR="003B4E4C" w:rsidRPr="003B4E4C" w:rsidRDefault="003B4E4C" w:rsidP="003B4E4C">
      <w:pPr>
        <w:pStyle w:val="Normlnweb"/>
        <w:shd w:val="clear" w:color="auto" w:fill="FFFFFF"/>
        <w:rPr>
          <w:b/>
          <w:bCs/>
          <w:color w:val="000000"/>
        </w:rPr>
      </w:pPr>
      <w:r w:rsidRPr="003B4E4C">
        <w:rPr>
          <w:b/>
          <w:bCs/>
          <w:color w:val="000000"/>
        </w:rPr>
        <w:t>Základní škola Žďár nad Sázavou, Komenského 6</w:t>
      </w:r>
    </w:p>
    <w:p w14:paraId="46E4E58F" w14:textId="77777777" w:rsidR="003B4E4C" w:rsidRPr="003B4E4C" w:rsidRDefault="00EF4149" w:rsidP="003B4E4C">
      <w:pPr>
        <w:pStyle w:val="Normlnweb"/>
        <w:shd w:val="clear" w:color="auto" w:fill="FFFFFF"/>
        <w:rPr>
          <w:color w:val="000000"/>
        </w:rPr>
      </w:pPr>
      <w:r w:rsidRPr="003B4E4C">
        <w:rPr>
          <w:rFonts w:cs="Arial"/>
        </w:rPr>
        <w:t>se sídlem:</w:t>
      </w:r>
      <w:r w:rsidR="003B4E4C" w:rsidRPr="003B4E4C">
        <w:rPr>
          <w:rFonts w:cs="Arial"/>
        </w:rPr>
        <w:t xml:space="preserve"> </w:t>
      </w:r>
      <w:r w:rsidR="006F27EA" w:rsidRPr="006F27EA">
        <w:rPr>
          <w:color w:val="000000"/>
        </w:rPr>
        <w:t>Komenského 825/6, 591 01 Žďár nad Sázavou 3</w:t>
      </w:r>
    </w:p>
    <w:p w14:paraId="56477D82" w14:textId="77777777" w:rsidR="00866253" w:rsidRPr="003B4E4C" w:rsidRDefault="00866253" w:rsidP="0039504C">
      <w:pPr>
        <w:spacing w:before="0"/>
        <w:jc w:val="both"/>
        <w:rPr>
          <w:rFonts w:ascii="Calibri" w:hAnsi="Calibri" w:cs="Arial"/>
          <w:szCs w:val="22"/>
        </w:rPr>
      </w:pPr>
      <w:r w:rsidRPr="003B4E4C">
        <w:rPr>
          <w:rFonts w:ascii="Calibri" w:hAnsi="Calibri" w:cs="Arial"/>
          <w:szCs w:val="22"/>
        </w:rPr>
        <w:t>IČ:</w:t>
      </w:r>
      <w:r w:rsidR="003B4E4C" w:rsidRPr="003B4E4C">
        <w:rPr>
          <w:rFonts w:ascii="Calibri" w:hAnsi="Calibri" w:cs="Arial"/>
          <w:szCs w:val="22"/>
        </w:rPr>
        <w:t xml:space="preserve"> 48895229</w:t>
      </w:r>
    </w:p>
    <w:p w14:paraId="0FA6C6E9" w14:textId="77777777" w:rsidR="00EF4149" w:rsidRPr="00DD2736" w:rsidRDefault="009C361B" w:rsidP="0039504C">
      <w:pPr>
        <w:spacing w:befor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zastoupen</w:t>
      </w:r>
      <w:r w:rsidR="00BF7EFC">
        <w:rPr>
          <w:rFonts w:ascii="Calibri" w:hAnsi="Calibri" w:cs="Arial"/>
          <w:szCs w:val="22"/>
        </w:rPr>
        <w:t>a</w:t>
      </w:r>
      <w:r>
        <w:rPr>
          <w:rFonts w:ascii="Calibri" w:hAnsi="Calibri" w:cs="Arial"/>
          <w:szCs w:val="22"/>
        </w:rPr>
        <w:t xml:space="preserve">: </w:t>
      </w:r>
      <w:r w:rsidR="003B4E4C">
        <w:rPr>
          <w:rFonts w:ascii="Calibri" w:hAnsi="Calibri" w:cs="Arial"/>
          <w:szCs w:val="22"/>
        </w:rPr>
        <w:t>Mgr. Bohumila Počtová</w:t>
      </w:r>
    </w:p>
    <w:p w14:paraId="0C299497" w14:textId="77777777" w:rsidR="00EF4149" w:rsidRPr="00DD2736" w:rsidRDefault="00EF4149" w:rsidP="0039504C">
      <w:pPr>
        <w:spacing w:befor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(dále jen „kupující“)</w:t>
      </w:r>
    </w:p>
    <w:p w14:paraId="32362452" w14:textId="77777777" w:rsidR="00EF4149" w:rsidRPr="00DD2736" w:rsidRDefault="00EF4149">
      <w:pPr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 xml:space="preserve">                            </w:t>
      </w:r>
    </w:p>
    <w:p w14:paraId="621C31DB" w14:textId="77777777" w:rsidR="00EF4149" w:rsidRDefault="00EF4149">
      <w:pPr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uzavřeli níže uvedeného dne ve smyslu ustanovení § 409 a násl. obchodního zákoníku v platném znění tuto kupní smlouvu:</w:t>
      </w:r>
    </w:p>
    <w:p w14:paraId="6EB1971E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I.</w:t>
      </w:r>
    </w:p>
    <w:p w14:paraId="2DFF3DB4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Předmět smlouvy</w:t>
      </w:r>
    </w:p>
    <w:p w14:paraId="33EEFA22" w14:textId="77777777" w:rsidR="00EF4149" w:rsidRPr="00DD2736" w:rsidRDefault="00EF4149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Prodávající se zavazuje dodat kupujícímu a převést na něj vlastn</w:t>
      </w:r>
      <w:r w:rsidR="00203183">
        <w:rPr>
          <w:rFonts w:ascii="Calibri" w:hAnsi="Calibri" w:cs="Arial"/>
          <w:szCs w:val="22"/>
        </w:rPr>
        <w:t xml:space="preserve">ické </w:t>
      </w:r>
      <w:r w:rsidRPr="00DD2736">
        <w:rPr>
          <w:rFonts w:ascii="Calibri" w:hAnsi="Calibri" w:cs="Arial"/>
          <w:szCs w:val="22"/>
        </w:rPr>
        <w:t>právo k následujícímu zboží</w:t>
      </w:r>
      <w:r w:rsidR="00203183">
        <w:rPr>
          <w:rFonts w:ascii="Calibri" w:hAnsi="Calibri" w:cs="Arial"/>
          <w:szCs w:val="22"/>
        </w:rPr>
        <w:t>:</w:t>
      </w:r>
    </w:p>
    <w:p w14:paraId="71FEB8B9" w14:textId="77777777" w:rsidR="00EF4149" w:rsidRPr="00DD2736" w:rsidRDefault="00EF4149">
      <w:pPr>
        <w:jc w:val="both"/>
        <w:rPr>
          <w:rFonts w:ascii="Calibri" w:hAnsi="Calibri" w:cs="Arial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1260"/>
        <w:gridCol w:w="4926"/>
      </w:tblGrid>
      <w:tr w:rsidR="00132294" w:rsidRPr="00DD2736" w14:paraId="06C7E5E4" w14:textId="77777777" w:rsidTr="0013229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9142" w14:textId="77777777" w:rsidR="00132294" w:rsidRDefault="00132294">
            <w:pPr>
              <w:snapToGrid w:val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Název zboží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7B26" w14:textId="77777777" w:rsidR="00132294" w:rsidRDefault="00132294">
            <w:pPr>
              <w:snapToGrid w:val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množství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4968" w14:textId="77777777" w:rsidR="00132294" w:rsidRDefault="00132294">
            <w:pPr>
              <w:snapToGrid w:val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Délka záruční lhůty v měsících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E422" w14:textId="77777777" w:rsidR="00132294" w:rsidRDefault="00132294">
            <w:pPr>
              <w:snapToGrid w:val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Parametry zboží</w:t>
            </w:r>
          </w:p>
        </w:tc>
      </w:tr>
      <w:tr w:rsidR="00CE6ADC" w:rsidRPr="00DD2736" w14:paraId="2120F9CB" w14:textId="77777777" w:rsidTr="0013229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00C5" w14:textId="77777777" w:rsidR="00CE6ADC" w:rsidRDefault="00BF7EFC" w:rsidP="004D7ECE">
            <w:pPr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1"/>
                <w:kern w:val="36"/>
                <w:szCs w:val="22"/>
                <w:lang w:eastAsia="cs-CZ"/>
              </w:rPr>
              <w:t>VEX123 školní sada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4E19" w14:textId="77777777" w:rsidR="00BF46DA" w:rsidRDefault="00BF7EF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E854" w14:textId="77777777" w:rsidR="00CE6ADC" w:rsidRDefault="00BF46DA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B0C9" w14:textId="77777777" w:rsidR="00CE6ADC" w:rsidRDefault="00BF46DA" w:rsidP="00F36283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Programovatelný robot</w:t>
            </w:r>
            <w:r w:rsidR="00BF7EFC">
              <w:rPr>
                <w:rFonts w:ascii="Calibri" w:hAnsi="Calibri" w:cs="Calibri"/>
                <w:szCs w:val="22"/>
              </w:rPr>
              <w:t>, školní sada</w:t>
            </w:r>
          </w:p>
        </w:tc>
      </w:tr>
      <w:tr w:rsidR="00CE6ADC" w:rsidRPr="00DD2736" w14:paraId="464500E7" w14:textId="77777777" w:rsidTr="0013229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B472" w14:textId="77777777" w:rsidR="00CE6ADC" w:rsidRDefault="00BF7EFC" w:rsidP="004D7ECE">
            <w:pPr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VEX iQ školní sada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28C6" w14:textId="77777777" w:rsidR="00CE6ADC" w:rsidRDefault="00BF7EF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DF9D" w14:textId="77777777" w:rsidR="00CE6ADC" w:rsidRDefault="00CE6AD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5FE6" w14:textId="77777777" w:rsidR="00CE6ADC" w:rsidRDefault="00BF7EFC" w:rsidP="00F36283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Programovatelná robotická stavebnice, školní sada</w:t>
            </w:r>
          </w:p>
        </w:tc>
      </w:tr>
      <w:tr w:rsidR="00CE6ADC" w:rsidRPr="00DD2736" w14:paraId="7C9CD84D" w14:textId="77777777" w:rsidTr="0013229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6B9E" w14:textId="77777777" w:rsidR="00CE6ADC" w:rsidRDefault="00BF7EFC" w:rsidP="004D7ECE">
            <w:pPr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Huawei MatePad 11 53012FCW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741A" w14:textId="77777777" w:rsidR="00CE6ADC" w:rsidRDefault="00BF46DA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CBE8" w14:textId="77777777" w:rsidR="00CE6ADC" w:rsidRDefault="00BF46DA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618A" w14:textId="77777777" w:rsidR="00CE6ADC" w:rsidRDefault="00BF7EFC" w:rsidP="00F36283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Tablet a obal</w:t>
            </w:r>
          </w:p>
        </w:tc>
      </w:tr>
      <w:tr w:rsidR="00BF7EFC" w:rsidRPr="00DD2736" w14:paraId="6C729962" w14:textId="77777777" w:rsidTr="0013229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F4C4" w14:textId="77777777" w:rsidR="00BF7EFC" w:rsidRDefault="00BF7EFC" w:rsidP="004D7ECE">
            <w:pPr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LapCabby mini 20V vertical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12B" w14:textId="77777777" w:rsidR="00BF7EFC" w:rsidRDefault="00BF7EF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0C8" w14:textId="77777777" w:rsidR="00BF7EFC" w:rsidRDefault="00BF7EF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5A30" w14:textId="77777777" w:rsidR="00BF7EFC" w:rsidRDefault="00BF7EFC" w:rsidP="00F36283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Box na tablety</w:t>
            </w:r>
          </w:p>
        </w:tc>
      </w:tr>
      <w:tr w:rsidR="00BF7EFC" w:rsidRPr="00DD2736" w14:paraId="3FD2337F" w14:textId="77777777" w:rsidTr="0013229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3C6A" w14:textId="77777777" w:rsidR="00BF7EFC" w:rsidRDefault="00BF7EFC" w:rsidP="00BF7EFC">
            <w:pPr>
              <w:rPr>
                <w:rFonts w:ascii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Řízení napájení Power 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7310" w14:textId="77777777" w:rsidR="00BF7EFC" w:rsidRDefault="00BF7EF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34BC" w14:textId="77777777" w:rsidR="00BF7EFC" w:rsidRDefault="00BF7EF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D6F4" w14:textId="77777777" w:rsidR="00BF7EFC" w:rsidRDefault="00BF7EFC" w:rsidP="00F36283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Inteligentní nabíjecí jednotka</w:t>
            </w:r>
          </w:p>
        </w:tc>
      </w:tr>
    </w:tbl>
    <w:p w14:paraId="7E0E5557" w14:textId="77777777" w:rsidR="00EF4149" w:rsidRPr="00DD2736" w:rsidRDefault="00EF4149">
      <w:pPr>
        <w:jc w:val="both"/>
        <w:rPr>
          <w:rFonts w:ascii="Calibri" w:hAnsi="Calibri" w:cs="Arial"/>
          <w:szCs w:val="22"/>
        </w:rPr>
      </w:pPr>
    </w:p>
    <w:p w14:paraId="06ECF261" w14:textId="77777777" w:rsidR="00EF4149" w:rsidRPr="00DD2736" w:rsidRDefault="00EF4149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Kupující se zavazuje od prodávajícího uvedené zboží převzít a zaplatit za jeho dodání kupní cenu sjednanou ve výši a způsobem uvedeným v čl. III. této smlouvy.</w:t>
      </w:r>
    </w:p>
    <w:p w14:paraId="4B1B2BCF" w14:textId="77777777" w:rsidR="00EF4149" w:rsidRPr="00DD2736" w:rsidRDefault="00EF4149">
      <w:pPr>
        <w:spacing w:before="0"/>
        <w:jc w:val="both"/>
        <w:rPr>
          <w:rFonts w:ascii="Calibri" w:hAnsi="Calibri" w:cs="Arial"/>
          <w:szCs w:val="22"/>
        </w:rPr>
      </w:pPr>
    </w:p>
    <w:p w14:paraId="6C6C835B" w14:textId="77777777" w:rsidR="00B809FA" w:rsidRDefault="00B809FA">
      <w:pPr>
        <w:jc w:val="center"/>
        <w:rPr>
          <w:rFonts w:ascii="Calibri" w:hAnsi="Calibri" w:cs="Arial"/>
          <w:b/>
          <w:szCs w:val="22"/>
        </w:rPr>
      </w:pPr>
    </w:p>
    <w:p w14:paraId="19F82E20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lastRenderedPageBreak/>
        <w:t>II.</w:t>
      </w:r>
    </w:p>
    <w:p w14:paraId="610E4309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Podmínky plnění předmětu smlouvy</w:t>
      </w:r>
    </w:p>
    <w:p w14:paraId="7B2EA00F" w14:textId="77777777" w:rsidR="00C74FBB" w:rsidRPr="00DD2736" w:rsidRDefault="00EF4149" w:rsidP="0039504C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Prodávající je povinen dodat kupujícímu zboží dle specifikace uveden</w:t>
      </w:r>
      <w:r w:rsidR="00C74FBB" w:rsidRPr="00DD2736">
        <w:rPr>
          <w:rFonts w:ascii="Calibri" w:hAnsi="Calibri" w:cs="Arial"/>
          <w:szCs w:val="22"/>
        </w:rPr>
        <w:t xml:space="preserve">é </w:t>
      </w:r>
      <w:r w:rsidR="0039504C" w:rsidRPr="00DD2736">
        <w:rPr>
          <w:rFonts w:ascii="Calibri" w:hAnsi="Calibri" w:cs="Arial"/>
          <w:szCs w:val="22"/>
        </w:rPr>
        <w:t>v </w:t>
      </w:r>
      <w:r w:rsidR="00BA4CF0">
        <w:rPr>
          <w:rFonts w:ascii="Calibri" w:hAnsi="Calibri" w:cs="Arial"/>
          <w:szCs w:val="22"/>
        </w:rPr>
        <w:t xml:space="preserve">čl. </w:t>
      </w:r>
      <w:r w:rsidR="005A6E42">
        <w:rPr>
          <w:rFonts w:ascii="Calibri" w:hAnsi="Calibri" w:cs="Arial"/>
          <w:szCs w:val="22"/>
        </w:rPr>
        <w:t xml:space="preserve">I. této smlouvy ve lhůtě do </w:t>
      </w:r>
      <w:r w:rsidR="00BF7EFC">
        <w:rPr>
          <w:rFonts w:ascii="Calibri" w:hAnsi="Calibri" w:cs="Arial"/>
          <w:szCs w:val="22"/>
        </w:rPr>
        <w:t>15</w:t>
      </w:r>
      <w:r w:rsidR="00BF46DA">
        <w:rPr>
          <w:rFonts w:ascii="Calibri" w:hAnsi="Calibri" w:cs="Arial"/>
          <w:szCs w:val="22"/>
        </w:rPr>
        <w:t>.1</w:t>
      </w:r>
      <w:r w:rsidR="00BF7EFC">
        <w:rPr>
          <w:rFonts w:ascii="Calibri" w:hAnsi="Calibri" w:cs="Arial"/>
          <w:szCs w:val="22"/>
        </w:rPr>
        <w:t>1</w:t>
      </w:r>
      <w:r w:rsidR="00CA01A5">
        <w:rPr>
          <w:rFonts w:ascii="Calibri" w:hAnsi="Calibri" w:cs="Arial"/>
          <w:szCs w:val="22"/>
        </w:rPr>
        <w:t>.20</w:t>
      </w:r>
      <w:r w:rsidR="004F71E0">
        <w:rPr>
          <w:rFonts w:ascii="Calibri" w:hAnsi="Calibri" w:cs="Arial"/>
          <w:szCs w:val="22"/>
        </w:rPr>
        <w:t>2</w:t>
      </w:r>
      <w:r w:rsidR="00BF46DA">
        <w:rPr>
          <w:rFonts w:ascii="Calibri" w:hAnsi="Calibri" w:cs="Arial"/>
          <w:szCs w:val="22"/>
        </w:rPr>
        <w:t>3</w:t>
      </w:r>
      <w:r w:rsidR="0039504C" w:rsidRPr="00DD2736">
        <w:rPr>
          <w:rFonts w:ascii="Calibri" w:hAnsi="Calibri" w:cs="Arial"/>
          <w:szCs w:val="22"/>
        </w:rPr>
        <w:t>.</w:t>
      </w:r>
      <w:r w:rsidR="00C74FBB" w:rsidRPr="00DD2736">
        <w:rPr>
          <w:rFonts w:ascii="Calibri" w:hAnsi="Calibri" w:cs="Arial"/>
          <w:szCs w:val="22"/>
        </w:rPr>
        <w:t xml:space="preserve">                                                                                                                   </w:t>
      </w:r>
    </w:p>
    <w:p w14:paraId="46BF5FF3" w14:textId="77777777" w:rsidR="005A6E42" w:rsidRPr="006F27EA" w:rsidRDefault="005A6E42" w:rsidP="006F27EA">
      <w:pPr>
        <w:pStyle w:val="2sltext"/>
        <w:numPr>
          <w:ilvl w:val="0"/>
          <w:numId w:val="0"/>
        </w:numPr>
        <w:spacing w:before="120" w:after="120"/>
        <w:rPr>
          <w:rFonts w:ascii="Arial" w:hAnsi="Arial" w:cs="Arial"/>
        </w:rPr>
      </w:pPr>
      <w:r>
        <w:rPr>
          <w:lang w:eastAsia="en-US"/>
        </w:rPr>
        <w:t xml:space="preserve">Prodávající splní svůj závazek </w:t>
      </w:r>
      <w:r w:rsidR="00B22DBD">
        <w:rPr>
          <w:lang w:eastAsia="en-US"/>
        </w:rPr>
        <w:t>dodávkou</w:t>
      </w:r>
      <w:r w:rsidRPr="005A6E42">
        <w:rPr>
          <w:lang w:eastAsia="en-US"/>
        </w:rPr>
        <w:t xml:space="preserve"> </w:t>
      </w:r>
      <w:r>
        <w:rPr>
          <w:lang w:eastAsia="en-US"/>
        </w:rPr>
        <w:t>zboží kupujícímu spolu s dodacím listem a to na adrese:</w:t>
      </w:r>
      <w:r w:rsidRPr="005A6E42">
        <w:rPr>
          <w:lang w:eastAsia="en-US"/>
        </w:rPr>
        <w:t xml:space="preserve"> </w:t>
      </w:r>
      <w:r w:rsidR="00B22DBD">
        <w:rPr>
          <w:rFonts w:cs="Calibri"/>
          <w:lang w:eastAsia="en-US"/>
        </w:rPr>
        <w:t>Zákla</w:t>
      </w:r>
      <w:r w:rsidR="006F27EA">
        <w:rPr>
          <w:rFonts w:cs="Calibri"/>
          <w:lang w:eastAsia="en-US"/>
        </w:rPr>
        <w:t xml:space="preserve">dní škola Žďár nad Sázavou, </w:t>
      </w:r>
      <w:r w:rsidR="00B22DBD">
        <w:rPr>
          <w:rFonts w:cs="Calibri"/>
          <w:lang w:eastAsia="en-US"/>
        </w:rPr>
        <w:t xml:space="preserve">Komenského 6, </w:t>
      </w:r>
      <w:r w:rsidR="006F27EA" w:rsidRPr="006F27EA">
        <w:rPr>
          <w:rFonts w:cs="Calibri"/>
          <w:lang w:eastAsia="en-US"/>
        </w:rPr>
        <w:t>Komenského 825/6, 591 01 Žďár nad Sázavou 3</w:t>
      </w:r>
    </w:p>
    <w:p w14:paraId="36D0DAE6" w14:textId="77777777" w:rsidR="00EF4149" w:rsidRPr="00DD2736" w:rsidRDefault="00EF4149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O převzetí zboží bude sepsán protokol o předání a převzetí zboží, podepsaný oběma smluvními stranami.</w:t>
      </w:r>
    </w:p>
    <w:p w14:paraId="056A796F" w14:textId="77777777" w:rsidR="00EF4149" w:rsidRPr="00DD2736" w:rsidRDefault="00EF4149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Vlastnictví k prodávanému zboží přechází na kupujícího zaplacením kupní ceny.</w:t>
      </w:r>
    </w:p>
    <w:p w14:paraId="60C13C90" w14:textId="77777777" w:rsidR="00EF4149" w:rsidRDefault="00EF4149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Nebezpečí škody na zboží přechází na kupujícího podepsáním protokolu o převzetí zboží ve smyslu bodu 2 tohoto článku.</w:t>
      </w:r>
    </w:p>
    <w:p w14:paraId="703D44B7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III.</w:t>
      </w:r>
    </w:p>
    <w:p w14:paraId="7982099A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Cena a platební podmínky</w:t>
      </w:r>
    </w:p>
    <w:p w14:paraId="0CB75328" w14:textId="77777777" w:rsidR="00EF4149" w:rsidRDefault="00EF4149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 xml:space="preserve">Cena za zboží byla stanovena nabídkovou cenou prodávajícího, </w:t>
      </w:r>
      <w:r w:rsidR="003D3BB5">
        <w:rPr>
          <w:rFonts w:ascii="Calibri" w:hAnsi="Calibri" w:cs="Calibri"/>
          <w:szCs w:val="22"/>
        </w:rPr>
        <w:t>t</w:t>
      </w:r>
      <w:r w:rsidR="00C74FBB">
        <w:rPr>
          <w:rFonts w:ascii="Calibri" w:hAnsi="Calibri" w:cs="Calibri"/>
          <w:szCs w:val="22"/>
        </w:rPr>
        <w:t>a činí</w:t>
      </w:r>
      <w:r w:rsidR="00C74FBB">
        <w:rPr>
          <w:rFonts w:ascii="Calibri" w:hAnsi="Calibri" w:cs="Calibri"/>
          <w:b/>
          <w:bCs/>
          <w:szCs w:val="22"/>
        </w:rPr>
        <w:t xml:space="preserve"> bez </w:t>
      </w:r>
      <w:r w:rsidR="003016E0">
        <w:rPr>
          <w:rFonts w:ascii="Calibri" w:hAnsi="Calibri" w:cs="Calibri"/>
          <w:b/>
          <w:bCs/>
          <w:szCs w:val="22"/>
        </w:rPr>
        <w:t xml:space="preserve">DPH </w:t>
      </w:r>
      <w:r w:rsidR="00474796">
        <w:rPr>
          <w:rStyle w:val="slostrnky"/>
          <w:rFonts w:ascii="Calibri" w:hAnsi="Calibri" w:cs="Calibri"/>
          <w:b/>
          <w:bCs/>
          <w:szCs w:val="22"/>
        </w:rPr>
        <w:t>232141,-</w:t>
      </w:r>
      <w:r w:rsidR="003016E0">
        <w:rPr>
          <w:rFonts w:ascii="Calibri" w:hAnsi="Calibri" w:cs="Calibri"/>
          <w:b/>
          <w:bCs/>
          <w:szCs w:val="22"/>
        </w:rPr>
        <w:t xml:space="preserve"> Kč, </w:t>
      </w:r>
      <w:r w:rsidR="001B679D">
        <w:rPr>
          <w:rFonts w:ascii="Calibri" w:hAnsi="Calibri" w:cs="Calibri"/>
          <w:b/>
          <w:bCs/>
          <w:szCs w:val="22"/>
        </w:rPr>
        <w:t>celkem</w:t>
      </w:r>
      <w:r w:rsidR="00D87A13">
        <w:rPr>
          <w:rFonts w:ascii="Calibri" w:hAnsi="Calibri" w:cs="Calibri"/>
          <w:b/>
          <w:bCs/>
          <w:szCs w:val="22"/>
        </w:rPr>
        <w:t xml:space="preserve"> včetně DPH</w:t>
      </w:r>
      <w:r w:rsidR="00BA4CF0">
        <w:rPr>
          <w:rFonts w:ascii="Calibri" w:hAnsi="Calibri" w:cs="Calibri"/>
          <w:b/>
          <w:bCs/>
          <w:szCs w:val="22"/>
        </w:rPr>
        <w:t xml:space="preserve"> </w:t>
      </w:r>
      <w:r w:rsidR="00474796">
        <w:rPr>
          <w:rStyle w:val="slostrnky"/>
          <w:rFonts w:ascii="Calibri" w:hAnsi="Calibri" w:cs="Calibri"/>
          <w:b/>
          <w:bCs/>
          <w:szCs w:val="22"/>
        </w:rPr>
        <w:t>280890</w:t>
      </w:r>
      <w:r w:rsidR="001B679D">
        <w:rPr>
          <w:rFonts w:ascii="Calibri" w:hAnsi="Calibri" w:cs="Calibri"/>
          <w:b/>
          <w:bCs/>
          <w:szCs w:val="22"/>
        </w:rPr>
        <w:t>,</w:t>
      </w:r>
      <w:r w:rsidR="00474796">
        <w:rPr>
          <w:rFonts w:ascii="Calibri" w:hAnsi="Calibri" w:cs="Calibri"/>
          <w:b/>
          <w:bCs/>
          <w:szCs w:val="22"/>
        </w:rPr>
        <w:t>60</w:t>
      </w:r>
      <w:r w:rsidR="001B679D">
        <w:rPr>
          <w:rFonts w:ascii="Calibri" w:hAnsi="Calibri" w:cs="Calibri"/>
          <w:b/>
          <w:bCs/>
          <w:szCs w:val="22"/>
        </w:rPr>
        <w:t xml:space="preserve"> Kč</w:t>
      </w:r>
      <w:r w:rsidR="004F71E0">
        <w:rPr>
          <w:rFonts w:ascii="Calibri" w:hAnsi="Calibri" w:cs="Calibri"/>
          <w:b/>
          <w:bCs/>
          <w:szCs w:val="22"/>
        </w:rPr>
        <w:t>.</w:t>
      </w:r>
      <w:r w:rsidR="00BA4CF0">
        <w:rPr>
          <w:rFonts w:ascii="Calibri" w:hAnsi="Calibri" w:cs="Calibri"/>
          <w:b/>
          <w:bCs/>
          <w:szCs w:val="22"/>
        </w:rPr>
        <w:t xml:space="preserve">                    </w:t>
      </w:r>
    </w:p>
    <w:p w14:paraId="6FFDE2E5" w14:textId="77777777" w:rsidR="00EF4149" w:rsidRPr="00DD2736" w:rsidRDefault="00EF4149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>
        <w:rPr>
          <w:rFonts w:ascii="Calibri" w:hAnsi="Calibri" w:cs="Calibri"/>
          <w:szCs w:val="22"/>
        </w:rPr>
        <w:t>Tato cena, která zahrnuje veškeré náklady prodávajícího, je cenou</w:t>
      </w:r>
      <w:r w:rsidRPr="00DD2736">
        <w:rPr>
          <w:rFonts w:ascii="Calibri" w:hAnsi="Calibri" w:cs="Arial"/>
          <w:szCs w:val="22"/>
        </w:rPr>
        <w:t xml:space="preserve"> nejvýše přípustnou a může být změněna jen v případě změny daňových předpisů její výše včetně DPH.</w:t>
      </w:r>
    </w:p>
    <w:p w14:paraId="79F66253" w14:textId="77777777" w:rsidR="00EF4149" w:rsidRPr="00DD2736" w:rsidRDefault="00EF4149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14:paraId="7C270328" w14:textId="77777777" w:rsidR="00EF4149" w:rsidRPr="00DD2736" w:rsidRDefault="00DD2736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Faktura je splatná do 14</w:t>
      </w:r>
      <w:r w:rsidR="00EF4149" w:rsidRPr="00DD2736">
        <w:rPr>
          <w:rFonts w:ascii="Calibri" w:hAnsi="Calibri" w:cs="Arial"/>
          <w:szCs w:val="22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7FB12338" w14:textId="77777777" w:rsidR="00EF4149" w:rsidRPr="00DD2736" w:rsidRDefault="00EF4149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Dnem zaplacení kupní ceny (faktury) se rozumí den odepsání kupní ceny z účtu kupujícího.</w:t>
      </w:r>
    </w:p>
    <w:p w14:paraId="49A107C4" w14:textId="77777777" w:rsidR="00EF4149" w:rsidRPr="00DD2736" w:rsidRDefault="00EF4149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Prodávající prohlašuje, že na zboží neváznou práva třetí osoby.</w:t>
      </w:r>
    </w:p>
    <w:p w14:paraId="41B3BDC0" w14:textId="77777777" w:rsidR="00DD2736" w:rsidRPr="00DD2736" w:rsidRDefault="00DD2736">
      <w:pPr>
        <w:jc w:val="center"/>
        <w:rPr>
          <w:rFonts w:ascii="Calibri" w:hAnsi="Calibri" w:cs="Arial"/>
          <w:b/>
          <w:szCs w:val="22"/>
        </w:rPr>
      </w:pPr>
    </w:p>
    <w:p w14:paraId="27833688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IV.</w:t>
      </w:r>
    </w:p>
    <w:p w14:paraId="6FCFD9B1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Záruční a servisní podmínky</w:t>
      </w:r>
    </w:p>
    <w:p w14:paraId="13DF56C9" w14:textId="77777777" w:rsidR="00EF4149" w:rsidRPr="00DD2736" w:rsidRDefault="00EF4149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Nesplňuje-li zboží vlastnosti stanovené touto smlouvou a ustanovením § 420 Obchodního zákoníku, má vady. Za vady se považuje i dodání jiného zboží, než určuje smlouva a vady v dokladech nutných k užívání zboží.</w:t>
      </w:r>
    </w:p>
    <w:p w14:paraId="7A111DAE" w14:textId="77777777" w:rsidR="00EF4149" w:rsidRPr="00DD2736" w:rsidRDefault="00EF4149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Prodávající n</w:t>
      </w:r>
      <w:r w:rsidR="00982711">
        <w:rPr>
          <w:rFonts w:ascii="Calibri" w:hAnsi="Calibri" w:cs="Arial"/>
          <w:szCs w:val="22"/>
        </w:rPr>
        <w:t>enese odpovědnost za vady, na ně</w:t>
      </w:r>
      <w:r w:rsidRPr="00DD2736">
        <w:rPr>
          <w:rFonts w:ascii="Calibri" w:hAnsi="Calibri" w:cs="Arial"/>
          <w:szCs w:val="22"/>
        </w:rPr>
        <w:t>ž se vztahuje záruka za jakost, j</w:t>
      </w:r>
      <w:r w:rsidR="00BA4CF0">
        <w:rPr>
          <w:rFonts w:ascii="Calibri" w:hAnsi="Calibri" w:cs="Arial"/>
          <w:szCs w:val="22"/>
        </w:rPr>
        <w:t xml:space="preserve">estliže </w:t>
      </w:r>
      <w:r w:rsidRPr="00DD2736">
        <w:rPr>
          <w:rFonts w:ascii="Calibri" w:hAnsi="Calibri" w:cs="Arial"/>
          <w:szCs w:val="22"/>
        </w:rPr>
        <w:t>tyto vady v</w:t>
      </w:r>
      <w:r w:rsidR="00BA4CF0">
        <w:rPr>
          <w:rFonts w:ascii="Calibri" w:hAnsi="Calibri" w:cs="Arial"/>
          <w:szCs w:val="22"/>
        </w:rPr>
        <w:t xml:space="preserve">znikly prokazatelným zaviněním </w:t>
      </w:r>
      <w:r w:rsidRPr="00DD2736">
        <w:rPr>
          <w:rFonts w:ascii="Calibri" w:hAnsi="Calibri" w:cs="Arial"/>
          <w:szCs w:val="22"/>
        </w:rPr>
        <w:t>kupujícího.</w:t>
      </w:r>
    </w:p>
    <w:p w14:paraId="7DAC930B" w14:textId="77777777" w:rsidR="00EF4149" w:rsidRPr="00DD2736" w:rsidRDefault="00EF4149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Záruční lhůta je stanovena v článku I této smlouvy u každé položky a začíná běžet ode dne převzetí zboží dle protokolu ve smyslu bodu II.</w:t>
      </w:r>
      <w:r w:rsidR="00982711">
        <w:rPr>
          <w:rFonts w:ascii="Calibri" w:hAnsi="Calibri" w:cs="Arial"/>
          <w:szCs w:val="22"/>
        </w:rPr>
        <w:t xml:space="preserve"> </w:t>
      </w:r>
      <w:r w:rsidRPr="00DD2736">
        <w:rPr>
          <w:rFonts w:ascii="Calibri" w:hAnsi="Calibri" w:cs="Arial"/>
          <w:szCs w:val="22"/>
        </w:rPr>
        <w:t>3 této Smlouvy.</w:t>
      </w:r>
    </w:p>
    <w:p w14:paraId="6092107E" w14:textId="77777777" w:rsidR="00EF4149" w:rsidRPr="00DD2736" w:rsidRDefault="00EF4149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Kupující je povinen v souladu s příslušnými ustanoveními obchodního zákoníku bez zbytečného odkladu oznámit prodávajícímu zjištěné vady dodaného zboží poté, co je při vynaložení odborné péče zjistil.</w:t>
      </w:r>
    </w:p>
    <w:p w14:paraId="5E8FA995" w14:textId="77777777" w:rsidR="00EF4149" w:rsidRPr="00DD2736" w:rsidRDefault="00EF4149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V případě, že kupující v záruční době včas uplatní zjištěné závady na zboží, je prodávající povinen vady odstranit ve lhůtě nejdéle do 30 dnů.</w:t>
      </w:r>
    </w:p>
    <w:p w14:paraId="4869A3FA" w14:textId="77777777" w:rsidR="00EF4149" w:rsidRPr="00DD2736" w:rsidRDefault="00EF4149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lastRenderedPageBreak/>
        <w:t>Vady zboží uplatňuje kupující na adrese prodávajícího.</w:t>
      </w:r>
    </w:p>
    <w:p w14:paraId="17C48869" w14:textId="77777777" w:rsidR="00DD2736" w:rsidRDefault="00DD2736">
      <w:pPr>
        <w:jc w:val="center"/>
        <w:rPr>
          <w:rFonts w:ascii="Calibri" w:hAnsi="Calibri" w:cs="Arial"/>
          <w:b/>
          <w:szCs w:val="22"/>
        </w:rPr>
      </w:pPr>
    </w:p>
    <w:p w14:paraId="69B1EEC5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V.</w:t>
      </w:r>
    </w:p>
    <w:p w14:paraId="6A21F878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Sankční ustanovení</w:t>
      </w:r>
    </w:p>
    <w:p w14:paraId="34460BEE" w14:textId="77777777" w:rsidR="00EF4149" w:rsidRPr="00DD2736" w:rsidRDefault="00EF4149">
      <w:pPr>
        <w:numPr>
          <w:ilvl w:val="0"/>
          <w:numId w:val="7"/>
        </w:numPr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V případě prodlení prodávajícího s dodáním zboží je prodávající povinen zaplatit kupujícímu za každý započatý den prodlení smluvní pokutu ve výši 0,05% z ceny zboží, s jehož dodáním je v prodlení. Tato smluvní pokuta bude uplatněna formou slevy z ceny plnění.</w:t>
      </w:r>
    </w:p>
    <w:p w14:paraId="7E44785B" w14:textId="77777777" w:rsidR="00EF4149" w:rsidRPr="00DD2736" w:rsidRDefault="00EF4149">
      <w:pPr>
        <w:numPr>
          <w:ilvl w:val="0"/>
          <w:numId w:val="7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 xml:space="preserve">V případě prodlení kupujícího se zaplacením kupní ceny na základě řádně vystavené faktury - daňového dokladu, zavazuje se kupující zaplatit prodávajícímu úrok z prodlení ve výší 0,05% z dlužné částky za každý den prodlení. </w:t>
      </w:r>
    </w:p>
    <w:p w14:paraId="23CA4587" w14:textId="77777777" w:rsidR="00DD2736" w:rsidRDefault="00DD2736">
      <w:pPr>
        <w:jc w:val="center"/>
        <w:rPr>
          <w:rFonts w:ascii="Calibri" w:hAnsi="Calibri" w:cs="Arial"/>
          <w:b/>
          <w:szCs w:val="22"/>
        </w:rPr>
      </w:pPr>
    </w:p>
    <w:p w14:paraId="21DA194C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VI.</w:t>
      </w:r>
    </w:p>
    <w:p w14:paraId="47093680" w14:textId="77777777" w:rsidR="00EF4149" w:rsidRPr="00DD2736" w:rsidRDefault="00EF4149">
      <w:pPr>
        <w:jc w:val="center"/>
        <w:rPr>
          <w:rFonts w:ascii="Calibri" w:hAnsi="Calibri" w:cs="Arial"/>
          <w:b/>
          <w:szCs w:val="22"/>
        </w:rPr>
      </w:pPr>
      <w:r w:rsidRPr="00DD2736">
        <w:rPr>
          <w:rFonts w:ascii="Calibri" w:hAnsi="Calibri" w:cs="Arial"/>
          <w:b/>
          <w:szCs w:val="22"/>
        </w:rPr>
        <w:t>Závěrečná ustanovení</w:t>
      </w:r>
    </w:p>
    <w:p w14:paraId="477CA7B0" w14:textId="77777777" w:rsidR="00EF4149" w:rsidRPr="00DD2736" w:rsidRDefault="00EF4149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14:paraId="1439E6F4" w14:textId="77777777" w:rsidR="00EF4149" w:rsidRPr="00DD2736" w:rsidRDefault="00EF4149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0C5DD438" w14:textId="77777777" w:rsidR="00EF4149" w:rsidRDefault="00EF4149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Veškeré změny a doplňky k této smlouvě jsou možné po vzájemné dohodě obou smluvních stran, a to výhradně písemně ve formě číslovaných dodatků.</w:t>
      </w:r>
    </w:p>
    <w:p w14:paraId="06A316F4" w14:textId="77777777" w:rsidR="004F71E0" w:rsidRPr="00DD2736" w:rsidRDefault="004F71E0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Případné zveřejnění smlouvy na příslušných registrech zajistí kupující.</w:t>
      </w:r>
    </w:p>
    <w:p w14:paraId="39B4415E" w14:textId="77777777" w:rsidR="00EF4149" w:rsidRPr="00DD2736" w:rsidRDefault="00EF4149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533C8BDD" w14:textId="77777777" w:rsidR="00EF4149" w:rsidRPr="00DD2736" w:rsidRDefault="00EF4149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Calibri" w:hAnsi="Calibri" w:cs="Arial"/>
          <w:szCs w:val="22"/>
        </w:rPr>
      </w:pPr>
      <w:r w:rsidRPr="00DD2736">
        <w:rPr>
          <w:rFonts w:ascii="Calibri" w:hAnsi="Calibri" w:cs="Arial"/>
          <w:szCs w:val="22"/>
        </w:rPr>
        <w:t>Smlouva se vyhotovuje ve dvou stejnopisech po jednom pro každou ze smluvních stran.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F4149" w:rsidRPr="00DD2736" w14:paraId="21D0A729" w14:textId="77777777">
        <w:tc>
          <w:tcPr>
            <w:tcW w:w="4606" w:type="dxa"/>
            <w:shd w:val="clear" w:color="auto" w:fill="auto"/>
          </w:tcPr>
          <w:p w14:paraId="54CE7985" w14:textId="77777777" w:rsidR="00EF4149" w:rsidRPr="00DD2736" w:rsidRDefault="00EF4149">
            <w:pPr>
              <w:snapToGrid w:val="0"/>
              <w:jc w:val="center"/>
              <w:rPr>
                <w:rFonts w:ascii="Calibri" w:hAnsi="Calibri" w:cs="Arial"/>
                <w:szCs w:val="22"/>
              </w:rPr>
            </w:pPr>
          </w:p>
          <w:p w14:paraId="1018D429" w14:textId="77777777" w:rsidR="00EF4149" w:rsidRPr="00DD2736" w:rsidRDefault="001B679D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</w:t>
            </w:r>
            <w:r w:rsidR="003569FC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P</w:t>
            </w:r>
            <w:r w:rsidR="005B3B42">
              <w:rPr>
                <w:rFonts w:ascii="Calibri" w:hAnsi="Calibri" w:cs="Arial"/>
                <w:szCs w:val="22"/>
              </w:rPr>
              <w:t>raze</w:t>
            </w:r>
            <w:r w:rsidR="003569FC">
              <w:rPr>
                <w:rFonts w:ascii="Calibri" w:hAnsi="Calibri" w:cs="Arial"/>
                <w:szCs w:val="22"/>
              </w:rPr>
              <w:t>,</w:t>
            </w:r>
            <w:r w:rsidR="00EF4149" w:rsidRPr="00DD2736">
              <w:rPr>
                <w:rFonts w:ascii="Calibri" w:hAnsi="Calibri" w:cs="Arial"/>
                <w:szCs w:val="22"/>
              </w:rPr>
              <w:t xml:space="preserve"> dne </w:t>
            </w:r>
            <w:r w:rsidR="00504012">
              <w:rPr>
                <w:rFonts w:ascii="Calibri" w:hAnsi="Calibri" w:cs="Arial"/>
                <w:szCs w:val="22"/>
              </w:rPr>
              <w:t>……………………..</w:t>
            </w:r>
          </w:p>
          <w:p w14:paraId="238FF181" w14:textId="77777777" w:rsidR="00EF4149" w:rsidRPr="00DD2736" w:rsidRDefault="00EF4149">
            <w:pPr>
              <w:jc w:val="center"/>
              <w:rPr>
                <w:rFonts w:ascii="Calibri" w:hAnsi="Calibri" w:cs="Arial"/>
                <w:szCs w:val="22"/>
              </w:rPr>
            </w:pPr>
          </w:p>
          <w:p w14:paraId="643095B6" w14:textId="0DA489ED" w:rsidR="00EF4149" w:rsidRPr="00DD2736" w:rsidRDefault="00DF200A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XXXXXXXXXX</w:t>
            </w:r>
          </w:p>
          <w:p w14:paraId="36EC5BA2" w14:textId="77777777" w:rsidR="00EF4149" w:rsidRPr="00DD2736" w:rsidRDefault="00EF4149">
            <w:pPr>
              <w:jc w:val="center"/>
              <w:rPr>
                <w:rFonts w:ascii="Calibri" w:hAnsi="Calibri" w:cs="Arial"/>
                <w:szCs w:val="22"/>
              </w:rPr>
            </w:pPr>
            <w:r w:rsidRPr="00DD2736">
              <w:rPr>
                <w:rFonts w:ascii="Calibri" w:hAnsi="Calibri" w:cs="Arial"/>
                <w:szCs w:val="22"/>
              </w:rPr>
              <w:t>za prodávajícího</w:t>
            </w:r>
            <w:r w:rsidR="003569FC">
              <w:rPr>
                <w:rFonts w:ascii="Calibri" w:hAnsi="Calibri" w:cs="Arial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4841AA3" w14:textId="77777777" w:rsidR="00EF4149" w:rsidRPr="00DD2736" w:rsidRDefault="00EF4149">
            <w:pPr>
              <w:snapToGrid w:val="0"/>
              <w:jc w:val="center"/>
              <w:rPr>
                <w:rFonts w:ascii="Calibri" w:hAnsi="Calibri" w:cs="Arial"/>
                <w:szCs w:val="22"/>
              </w:rPr>
            </w:pPr>
          </w:p>
          <w:p w14:paraId="7AFEAF4F" w14:textId="77777777" w:rsidR="00082586" w:rsidRPr="00DD2736" w:rsidRDefault="003569FC" w:rsidP="00082586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</w:t>
            </w:r>
            <w:r w:rsidR="00474796">
              <w:rPr>
                <w:rFonts w:ascii="Calibri" w:hAnsi="Calibri" w:cs="Arial"/>
                <w:szCs w:val="22"/>
              </w:rPr>
              <w:t>e Žďáru nad Sázavou</w:t>
            </w:r>
            <w:r>
              <w:rPr>
                <w:rFonts w:ascii="Calibri" w:hAnsi="Calibri" w:cs="Arial"/>
                <w:szCs w:val="22"/>
              </w:rPr>
              <w:t>,</w:t>
            </w:r>
            <w:r w:rsidR="00082586" w:rsidRPr="00DD2736">
              <w:rPr>
                <w:rFonts w:ascii="Calibri" w:hAnsi="Calibri" w:cs="Arial"/>
                <w:szCs w:val="22"/>
              </w:rPr>
              <w:t xml:space="preserve"> dne </w:t>
            </w:r>
            <w:r>
              <w:rPr>
                <w:rFonts w:ascii="Calibri" w:hAnsi="Calibri" w:cs="Arial"/>
                <w:szCs w:val="22"/>
              </w:rPr>
              <w:t>………………..</w:t>
            </w:r>
          </w:p>
          <w:p w14:paraId="17987093" w14:textId="77777777" w:rsidR="00EF4149" w:rsidRPr="00DD2736" w:rsidRDefault="00EF4149">
            <w:pPr>
              <w:jc w:val="center"/>
              <w:rPr>
                <w:rFonts w:ascii="Calibri" w:hAnsi="Calibri" w:cs="Arial"/>
                <w:szCs w:val="22"/>
              </w:rPr>
            </w:pPr>
          </w:p>
          <w:p w14:paraId="4E236914" w14:textId="77777777" w:rsidR="003569FC" w:rsidRDefault="00474796" w:rsidP="003569FC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Mgr. Bohumila Počtová</w:t>
            </w:r>
          </w:p>
          <w:p w14:paraId="3F830E84" w14:textId="77777777" w:rsidR="00EF4149" w:rsidRPr="00DD2736" w:rsidRDefault="003569FC" w:rsidP="003569FC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za kupujícího</w:t>
            </w:r>
            <w:r w:rsidR="00082586" w:rsidRPr="00DD2736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</w:tbl>
    <w:p w14:paraId="5CA99520" w14:textId="77777777" w:rsidR="00EF4149" w:rsidRPr="00DD2736" w:rsidRDefault="00EF4149">
      <w:pPr>
        <w:jc w:val="both"/>
        <w:rPr>
          <w:rFonts w:ascii="Calibri" w:hAnsi="Calibri" w:cs="Arial"/>
          <w:szCs w:val="22"/>
        </w:rPr>
      </w:pPr>
    </w:p>
    <w:sectPr w:rsidR="00EF4149" w:rsidRPr="00DD2736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C7B4" w14:textId="77777777" w:rsidR="002E24FE" w:rsidRDefault="002E24FE">
      <w:r>
        <w:separator/>
      </w:r>
    </w:p>
  </w:endnote>
  <w:endnote w:type="continuationSeparator" w:id="0">
    <w:p w14:paraId="28EB63BB" w14:textId="77777777" w:rsidR="002E24FE" w:rsidRDefault="002E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1A1B" w14:textId="77777777" w:rsidR="00EF4149" w:rsidRDefault="0025329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D72D72" wp14:editId="43F764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244475"/>
              <wp:effectExtent l="3175" t="635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44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BE70D" w14:textId="77777777" w:rsidR="00EF4149" w:rsidRDefault="00EF414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F27EA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2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9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" stroked="f">
              <v:fill opacity="0"/>
              <v:textbox inset="0,0,0,0">
                <w:txbxContent>
                  <w:p w14:paraId="04CBE70D" w14:textId="77777777" w:rsidR="00EF4149" w:rsidRDefault="00EF414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F27EA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5A4F" w14:textId="77777777" w:rsidR="002E24FE" w:rsidRDefault="002E24FE">
      <w:r>
        <w:separator/>
      </w:r>
    </w:p>
  </w:footnote>
  <w:footnote w:type="continuationSeparator" w:id="0">
    <w:p w14:paraId="2B2A8FFA" w14:textId="77777777" w:rsidR="002E24FE" w:rsidRDefault="002E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/>
        <w:sz w:val="3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DA55D86"/>
    <w:multiLevelType w:val="multilevel"/>
    <w:tmpl w:val="D7F465D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331639361">
    <w:abstractNumId w:val="0"/>
  </w:num>
  <w:num w:numId="2" w16cid:durableId="1349255528">
    <w:abstractNumId w:val="1"/>
  </w:num>
  <w:num w:numId="3" w16cid:durableId="2070838567">
    <w:abstractNumId w:val="2"/>
  </w:num>
  <w:num w:numId="4" w16cid:durableId="1388796530">
    <w:abstractNumId w:val="3"/>
  </w:num>
  <w:num w:numId="5" w16cid:durableId="146214142">
    <w:abstractNumId w:val="4"/>
  </w:num>
  <w:num w:numId="6" w16cid:durableId="99495500">
    <w:abstractNumId w:val="5"/>
  </w:num>
  <w:num w:numId="7" w16cid:durableId="2089493395">
    <w:abstractNumId w:val="6"/>
  </w:num>
  <w:num w:numId="8" w16cid:durableId="835191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8C"/>
    <w:rsid w:val="00082586"/>
    <w:rsid w:val="000B536C"/>
    <w:rsid w:val="00132294"/>
    <w:rsid w:val="00195929"/>
    <w:rsid w:val="001B679D"/>
    <w:rsid w:val="001D30E7"/>
    <w:rsid w:val="00203183"/>
    <w:rsid w:val="00216102"/>
    <w:rsid w:val="00231557"/>
    <w:rsid w:val="00253297"/>
    <w:rsid w:val="00295636"/>
    <w:rsid w:val="002B222A"/>
    <w:rsid w:val="002E0345"/>
    <w:rsid w:val="002E24FE"/>
    <w:rsid w:val="002E2753"/>
    <w:rsid w:val="003016E0"/>
    <w:rsid w:val="003569FC"/>
    <w:rsid w:val="00371642"/>
    <w:rsid w:val="0039504C"/>
    <w:rsid w:val="003A2D0A"/>
    <w:rsid w:val="003B3A94"/>
    <w:rsid w:val="003B4E4C"/>
    <w:rsid w:val="003D3BB5"/>
    <w:rsid w:val="00406AEA"/>
    <w:rsid w:val="00415CDE"/>
    <w:rsid w:val="00474796"/>
    <w:rsid w:val="00476D43"/>
    <w:rsid w:val="004D4EA0"/>
    <w:rsid w:val="004D7ECE"/>
    <w:rsid w:val="004E7174"/>
    <w:rsid w:val="004F71E0"/>
    <w:rsid w:val="00504012"/>
    <w:rsid w:val="005067B3"/>
    <w:rsid w:val="00595F4B"/>
    <w:rsid w:val="005A6E42"/>
    <w:rsid w:val="005B3B42"/>
    <w:rsid w:val="005F5E6C"/>
    <w:rsid w:val="00615D73"/>
    <w:rsid w:val="0064622B"/>
    <w:rsid w:val="00662834"/>
    <w:rsid w:val="00673E29"/>
    <w:rsid w:val="006944DA"/>
    <w:rsid w:val="00695914"/>
    <w:rsid w:val="006E4628"/>
    <w:rsid w:val="006F1FA3"/>
    <w:rsid w:val="006F27EA"/>
    <w:rsid w:val="0070784E"/>
    <w:rsid w:val="007336D9"/>
    <w:rsid w:val="00805310"/>
    <w:rsid w:val="008356BC"/>
    <w:rsid w:val="00866253"/>
    <w:rsid w:val="008C35E3"/>
    <w:rsid w:val="008C79E6"/>
    <w:rsid w:val="00920400"/>
    <w:rsid w:val="00954AB8"/>
    <w:rsid w:val="00982711"/>
    <w:rsid w:val="009C361B"/>
    <w:rsid w:val="00A27FD3"/>
    <w:rsid w:val="00A66AB0"/>
    <w:rsid w:val="00AD41E9"/>
    <w:rsid w:val="00AE378C"/>
    <w:rsid w:val="00B22DBD"/>
    <w:rsid w:val="00B33FC1"/>
    <w:rsid w:val="00B454BB"/>
    <w:rsid w:val="00B809FA"/>
    <w:rsid w:val="00BA4CF0"/>
    <w:rsid w:val="00BB39F7"/>
    <w:rsid w:val="00BE58C9"/>
    <w:rsid w:val="00BF05AA"/>
    <w:rsid w:val="00BF46DA"/>
    <w:rsid w:val="00BF7EFC"/>
    <w:rsid w:val="00C15BD3"/>
    <w:rsid w:val="00C277BC"/>
    <w:rsid w:val="00C708C2"/>
    <w:rsid w:val="00C74FBB"/>
    <w:rsid w:val="00C85B1B"/>
    <w:rsid w:val="00CA01A5"/>
    <w:rsid w:val="00CD3334"/>
    <w:rsid w:val="00CE6ADC"/>
    <w:rsid w:val="00CE781B"/>
    <w:rsid w:val="00D158D5"/>
    <w:rsid w:val="00D467F4"/>
    <w:rsid w:val="00D67938"/>
    <w:rsid w:val="00D67DFA"/>
    <w:rsid w:val="00D87A13"/>
    <w:rsid w:val="00DC2006"/>
    <w:rsid w:val="00DD2736"/>
    <w:rsid w:val="00DE3A75"/>
    <w:rsid w:val="00DE508F"/>
    <w:rsid w:val="00DF200A"/>
    <w:rsid w:val="00E55E6A"/>
    <w:rsid w:val="00E615DB"/>
    <w:rsid w:val="00E752F9"/>
    <w:rsid w:val="00E95F8D"/>
    <w:rsid w:val="00EC7557"/>
    <w:rsid w:val="00EF4149"/>
    <w:rsid w:val="00F113F8"/>
    <w:rsid w:val="00F36283"/>
    <w:rsid w:val="00F74EE8"/>
    <w:rsid w:val="00FA188F"/>
    <w:rsid w:val="00FC2A67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871148"/>
  <w15:chartTrackingRefBased/>
  <w15:docId w15:val="{03C606D5-D756-4D4C-A625-A2A4FF3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10FA"/>
    <w:pPr>
      <w:suppressAutoHyphens/>
      <w:spacing w:before="120"/>
    </w:pPr>
    <w:rPr>
      <w:rFonts w:ascii="Tahoma" w:hAnsi="Tahoma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left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sz w:val="32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before="0"/>
    </w:pPr>
    <w:rPr>
      <w:rFonts w:ascii="Verdana" w:hAnsi="Verdana"/>
      <w:sz w:val="1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unhideWhenUsed/>
    <w:rsid w:val="003B4E4C"/>
    <w:pPr>
      <w:suppressAutoHyphens w:val="0"/>
      <w:spacing w:before="0"/>
    </w:pPr>
    <w:rPr>
      <w:rFonts w:ascii="Calibri" w:eastAsia="Calibri" w:hAnsi="Calibri" w:cs="Calibri"/>
      <w:szCs w:val="22"/>
      <w:lang w:eastAsia="cs-CZ"/>
    </w:rPr>
  </w:style>
  <w:style w:type="paragraph" w:customStyle="1" w:styleId="2sltext">
    <w:name w:val="2čísl.text"/>
    <w:basedOn w:val="Zkladntext"/>
    <w:qFormat/>
    <w:rsid w:val="006F27EA"/>
    <w:pPr>
      <w:numPr>
        <w:ilvl w:val="1"/>
        <w:numId w:val="8"/>
      </w:numPr>
      <w:tabs>
        <w:tab w:val="num" w:pos="360"/>
      </w:tabs>
      <w:suppressAutoHyphens w:val="0"/>
      <w:spacing w:before="240" w:after="240"/>
      <w:jc w:val="both"/>
    </w:pPr>
    <w:rPr>
      <w:rFonts w:ascii="Calibri" w:hAnsi="Calibri"/>
      <w:bCs/>
      <w:color w:val="000000"/>
      <w:sz w:val="22"/>
      <w:szCs w:val="22"/>
      <w:lang w:eastAsia="cs-CZ"/>
    </w:rPr>
  </w:style>
  <w:style w:type="paragraph" w:customStyle="1" w:styleId="1nadpis">
    <w:name w:val="1nadpis"/>
    <w:basedOn w:val="Normln"/>
    <w:qFormat/>
    <w:rsid w:val="006F27EA"/>
    <w:pPr>
      <w:keepNext/>
      <w:numPr>
        <w:numId w:val="8"/>
      </w:numPr>
      <w:suppressAutoHyphens w:val="0"/>
      <w:spacing w:before="520" w:after="260"/>
      <w:jc w:val="both"/>
      <w:outlineLvl w:val="0"/>
    </w:pPr>
    <w:rPr>
      <w:rFonts w:ascii="Arial" w:hAnsi="Arial"/>
      <w:b/>
      <w:bCs/>
      <w:caps/>
      <w:kern w:val="32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Divecká</dc:creator>
  <cp:keywords/>
  <cp:lastModifiedBy>Ing. Loníčková Miluše</cp:lastModifiedBy>
  <cp:revision>3</cp:revision>
  <cp:lastPrinted>2016-04-04T13:53:00Z</cp:lastPrinted>
  <dcterms:created xsi:type="dcterms:W3CDTF">2023-12-13T08:39:00Z</dcterms:created>
  <dcterms:modified xsi:type="dcterms:W3CDTF">2023-12-13T08:40:00Z</dcterms:modified>
</cp:coreProperties>
</file>