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134" w14:textId="77777777" w:rsidR="00C202F9" w:rsidRPr="008E2797" w:rsidRDefault="00C202F9" w:rsidP="00C202F9">
      <w:pPr>
        <w:pStyle w:val="Zkladntext"/>
        <w:pageBreakBefore/>
        <w:spacing w:before="120"/>
        <w:ind w:left="-181"/>
        <w:jc w:val="center"/>
        <w:outlineLvl w:val="0"/>
        <w:rPr>
          <w:rFonts w:ascii="Arial" w:hAnsi="Arial" w:cs="Arial"/>
          <w:b/>
          <w:sz w:val="20"/>
          <w:szCs w:val="20"/>
        </w:rPr>
      </w:pPr>
      <w:proofErr w:type="gramStart"/>
      <w:r w:rsidRPr="008E2797">
        <w:rPr>
          <w:rFonts w:ascii="Arial" w:hAnsi="Arial" w:cs="Arial"/>
          <w:b/>
          <w:sz w:val="20"/>
          <w:szCs w:val="20"/>
        </w:rPr>
        <w:t>SMLOUVA  O  DÍLO</w:t>
      </w:r>
      <w:proofErr w:type="gramEnd"/>
    </w:p>
    <w:p w14:paraId="7A7C0699" w14:textId="77777777" w:rsidR="00C202F9" w:rsidRPr="008E2797" w:rsidRDefault="00C202F9" w:rsidP="00C202F9">
      <w:pPr>
        <w:pStyle w:val="Zkladntext"/>
        <w:spacing w:before="120"/>
        <w:ind w:left="-180"/>
        <w:jc w:val="center"/>
        <w:outlineLvl w:val="0"/>
        <w:rPr>
          <w:rFonts w:ascii="Arial" w:hAnsi="Arial" w:cs="Arial"/>
          <w:sz w:val="20"/>
          <w:szCs w:val="20"/>
        </w:rPr>
      </w:pPr>
      <w:r w:rsidRPr="008E2797">
        <w:rPr>
          <w:rFonts w:ascii="Arial" w:hAnsi="Arial" w:cs="Arial"/>
          <w:b/>
          <w:sz w:val="20"/>
          <w:szCs w:val="20"/>
        </w:rPr>
        <w:t>(dále jen smlouva)</w:t>
      </w:r>
    </w:p>
    <w:p w14:paraId="03160C34" w14:textId="77777777" w:rsidR="00C202F9" w:rsidRPr="008E2797" w:rsidRDefault="00C202F9" w:rsidP="00C202F9">
      <w:pPr>
        <w:pBdr>
          <w:bottom w:val="single" w:sz="4" w:space="2" w:color="auto"/>
        </w:pBdr>
        <w:jc w:val="center"/>
        <w:rPr>
          <w:rFonts w:ascii="Arial" w:hAnsi="Arial" w:cs="Arial"/>
          <w:sz w:val="20"/>
          <w:szCs w:val="20"/>
        </w:rPr>
      </w:pPr>
      <w:r w:rsidRPr="008E2797">
        <w:rPr>
          <w:rFonts w:ascii="Arial" w:hAnsi="Arial" w:cs="Arial"/>
          <w:sz w:val="20"/>
          <w:szCs w:val="20"/>
        </w:rPr>
        <w:t>uzavřená podle</w:t>
      </w:r>
      <w:r w:rsidRPr="008E2797">
        <w:rPr>
          <w:rFonts w:ascii="Arial" w:hAnsi="Arial" w:cs="Arial"/>
          <w:b/>
          <w:sz w:val="20"/>
          <w:szCs w:val="20"/>
        </w:rPr>
        <w:t xml:space="preserve"> </w:t>
      </w:r>
      <w:r w:rsidRPr="008E2797">
        <w:rPr>
          <w:rFonts w:ascii="Arial" w:hAnsi="Arial" w:cs="Arial"/>
          <w:sz w:val="20"/>
          <w:szCs w:val="20"/>
        </w:rPr>
        <w:t>§ 2586 a násl. zákona č. 89/2012 Sb., občanský zákoník, ve  znění pozdějších předpisů</w:t>
      </w:r>
      <w:r w:rsidRPr="008E2797" w:rsidDel="00EF3F90">
        <w:rPr>
          <w:rFonts w:ascii="Arial" w:hAnsi="Arial" w:cs="Arial"/>
          <w:b/>
          <w:sz w:val="20"/>
          <w:szCs w:val="20"/>
        </w:rPr>
        <w:t xml:space="preserve"> </w:t>
      </w:r>
    </w:p>
    <w:p w14:paraId="7FDEDAAA" w14:textId="77777777" w:rsidR="00C202F9" w:rsidRPr="008E2797" w:rsidRDefault="00C202F9" w:rsidP="00C202F9">
      <w:pPr>
        <w:pStyle w:val="Prosttext"/>
        <w:jc w:val="center"/>
        <w:rPr>
          <w:rFonts w:ascii="Arial" w:eastAsia="MS Mincho" w:hAnsi="Arial" w:cs="Arial"/>
          <w:lang w:val="cs-CZ"/>
        </w:rPr>
      </w:pPr>
    </w:p>
    <w:p w14:paraId="2377994F" w14:textId="77777777"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objednatele: </w:t>
      </w:r>
      <w:r w:rsidRPr="008E2797">
        <w:rPr>
          <w:rFonts w:ascii="Arial" w:eastAsia="MS Mincho" w:hAnsi="Arial" w:cs="Arial"/>
          <w:lang w:val="cs-CZ"/>
        </w:rPr>
        <w:t>4/23/</w:t>
      </w:r>
      <w:r w:rsidR="004A00FA" w:rsidRPr="008E2797">
        <w:rPr>
          <w:rFonts w:ascii="Arial" w:eastAsia="MS Mincho" w:hAnsi="Arial" w:cs="Arial"/>
          <w:lang w:val="cs-CZ"/>
        </w:rPr>
        <w:t>0218</w:t>
      </w:r>
    </w:p>
    <w:p w14:paraId="3E412552" w14:textId="77777777" w:rsidR="00C202F9" w:rsidRPr="008E2797" w:rsidRDefault="00C202F9" w:rsidP="00C202F9">
      <w:pPr>
        <w:pStyle w:val="Prosttext"/>
        <w:jc w:val="center"/>
        <w:rPr>
          <w:rFonts w:ascii="Arial" w:eastAsia="MS Mincho" w:hAnsi="Arial" w:cs="Arial"/>
          <w:lang w:val="cs-CZ"/>
        </w:rPr>
      </w:pPr>
    </w:p>
    <w:p w14:paraId="6441886A" w14:textId="77777777"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zhotovitele: </w:t>
      </w:r>
      <w:r w:rsidRPr="008E2797">
        <w:rPr>
          <w:rFonts w:ascii="Arial" w:eastAsia="MS Mincho" w:hAnsi="Arial" w:cs="Arial"/>
          <w:lang w:val="cs-CZ"/>
        </w:rPr>
        <w:t>................</w:t>
      </w:r>
    </w:p>
    <w:p w14:paraId="411B2B3E" w14:textId="77777777" w:rsidR="00C202F9" w:rsidRPr="008E2797" w:rsidRDefault="00C202F9" w:rsidP="00C202F9">
      <w:pPr>
        <w:pStyle w:val="Zkladntext"/>
        <w:spacing w:before="120"/>
        <w:ind w:left="-180"/>
        <w:jc w:val="center"/>
        <w:rPr>
          <w:rFonts w:ascii="Arial" w:hAnsi="Arial" w:cs="Arial"/>
          <w:sz w:val="20"/>
          <w:szCs w:val="20"/>
        </w:rPr>
      </w:pPr>
    </w:p>
    <w:p w14:paraId="4A56B01B" w14:textId="77777777" w:rsidR="00C202F9" w:rsidRPr="008E2797" w:rsidRDefault="00C202F9" w:rsidP="00C202F9">
      <w:pPr>
        <w:pStyle w:val="Zkladntext"/>
        <w:spacing w:after="0"/>
        <w:ind w:left="-180"/>
        <w:jc w:val="center"/>
        <w:outlineLvl w:val="0"/>
        <w:rPr>
          <w:rFonts w:ascii="Arial" w:hAnsi="Arial" w:cs="Arial"/>
          <w:sz w:val="20"/>
          <w:szCs w:val="20"/>
        </w:rPr>
      </w:pPr>
      <w:r w:rsidRPr="008E2797">
        <w:rPr>
          <w:rFonts w:ascii="Arial" w:hAnsi="Arial" w:cs="Arial"/>
          <w:b/>
          <w:sz w:val="20"/>
          <w:szCs w:val="20"/>
        </w:rPr>
        <w:t>I.</w:t>
      </w:r>
    </w:p>
    <w:p w14:paraId="7AAED9B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Smluvní strany</w:t>
      </w:r>
    </w:p>
    <w:p w14:paraId="20E24BFF" w14:textId="77777777" w:rsidR="00C202F9" w:rsidRPr="008E2797" w:rsidRDefault="00C202F9" w:rsidP="00C202F9">
      <w:pPr>
        <w:pStyle w:val="Zkladntext"/>
        <w:spacing w:after="0"/>
        <w:ind w:left="-180"/>
        <w:jc w:val="center"/>
        <w:outlineLvl w:val="0"/>
        <w:rPr>
          <w:rFonts w:ascii="Arial" w:hAnsi="Arial" w:cs="Arial"/>
          <w:sz w:val="20"/>
          <w:szCs w:val="20"/>
        </w:rPr>
      </w:pPr>
    </w:p>
    <w:p w14:paraId="248A304F" w14:textId="77777777" w:rsidR="00C202F9" w:rsidRPr="008E2797" w:rsidRDefault="00C202F9" w:rsidP="00C202F9">
      <w:pPr>
        <w:pStyle w:val="Zkladntext"/>
        <w:spacing w:after="0"/>
        <w:ind w:left="-180"/>
        <w:rPr>
          <w:rFonts w:ascii="Arial" w:hAnsi="Arial" w:cs="Arial"/>
          <w:b/>
          <w:bCs/>
          <w:sz w:val="20"/>
          <w:szCs w:val="20"/>
        </w:rPr>
      </w:pPr>
      <w:r w:rsidRPr="008E2797">
        <w:rPr>
          <w:rFonts w:ascii="Arial" w:hAnsi="Arial" w:cs="Arial"/>
          <w:sz w:val="20"/>
          <w:szCs w:val="20"/>
        </w:rPr>
        <w:t>Objednatel:</w:t>
      </w:r>
      <w:r w:rsidRPr="008E2797">
        <w:rPr>
          <w:rFonts w:ascii="Arial" w:hAnsi="Arial" w:cs="Arial"/>
          <w:sz w:val="20"/>
          <w:szCs w:val="20"/>
        </w:rPr>
        <w:tab/>
      </w:r>
      <w:r w:rsidRPr="008E2797">
        <w:rPr>
          <w:rFonts w:ascii="Arial" w:hAnsi="Arial" w:cs="Arial"/>
          <w:b/>
          <w:sz w:val="20"/>
          <w:szCs w:val="20"/>
        </w:rPr>
        <w:t>STATUTÁRNÍ MĚSTO LIBEREC</w:t>
      </w:r>
    </w:p>
    <w:p w14:paraId="646C02CA"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 xml:space="preserve">Sídlo:                         </w:t>
      </w:r>
      <w:r w:rsidR="00225056" w:rsidRPr="008E2797">
        <w:rPr>
          <w:rFonts w:ascii="Arial" w:hAnsi="Arial" w:cs="Arial"/>
          <w:sz w:val="20"/>
          <w:szCs w:val="20"/>
        </w:rPr>
        <w:tab/>
      </w:r>
      <w:r w:rsidRPr="008E2797">
        <w:rPr>
          <w:rFonts w:ascii="Arial" w:hAnsi="Arial" w:cs="Arial"/>
          <w:sz w:val="20"/>
          <w:szCs w:val="20"/>
        </w:rPr>
        <w:t>nám. Dr. E. Beneše 1, 460 59 Liberec 1</w:t>
      </w:r>
    </w:p>
    <w:p w14:paraId="1EB3F326"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zástupce:</w:t>
      </w:r>
      <w:r w:rsidRPr="008E2797">
        <w:rPr>
          <w:rFonts w:ascii="Arial" w:hAnsi="Arial" w:cs="Arial"/>
          <w:sz w:val="20"/>
          <w:szCs w:val="20"/>
        </w:rPr>
        <w:tab/>
        <w:t xml:space="preserve">           </w:t>
      </w:r>
      <w:r w:rsidR="00225056" w:rsidRPr="008E2797">
        <w:rPr>
          <w:rFonts w:ascii="Arial" w:hAnsi="Arial" w:cs="Arial"/>
          <w:sz w:val="20"/>
          <w:szCs w:val="20"/>
        </w:rPr>
        <w:tab/>
      </w:r>
      <w:r w:rsidRPr="008E2797">
        <w:rPr>
          <w:rFonts w:ascii="Arial" w:hAnsi="Arial" w:cs="Arial"/>
          <w:sz w:val="20"/>
          <w:szCs w:val="20"/>
        </w:rPr>
        <w:t>Ing. Jaroslav Zámečník CSc., primátor města</w:t>
      </w:r>
      <w:r w:rsidRPr="008E2797">
        <w:rPr>
          <w:rFonts w:ascii="Arial" w:hAnsi="Arial" w:cs="Arial"/>
          <w:sz w:val="20"/>
          <w:szCs w:val="20"/>
        </w:rPr>
        <w:tab/>
        <w:t xml:space="preserve">       </w:t>
      </w:r>
    </w:p>
    <w:p w14:paraId="7883C4A1" w14:textId="77777777" w:rsidR="00225056" w:rsidRPr="008E2797" w:rsidRDefault="00C202F9" w:rsidP="00225056">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Ve věcech smluvních</w:t>
      </w:r>
      <w:r w:rsidR="00225056" w:rsidRPr="008E2797">
        <w:rPr>
          <w:rFonts w:ascii="Arial" w:hAnsi="Arial" w:cs="Arial"/>
          <w:sz w:val="20"/>
          <w:szCs w:val="20"/>
        </w:rPr>
        <w:t xml:space="preserve">: </w:t>
      </w:r>
      <w:r w:rsidR="00225056" w:rsidRPr="008E2797">
        <w:rPr>
          <w:rFonts w:ascii="Arial" w:hAnsi="Arial" w:cs="Arial"/>
          <w:sz w:val="20"/>
          <w:szCs w:val="20"/>
        </w:rPr>
        <w:tab/>
        <w:t xml:space="preserve">Mgr. Lukáš Hýbner, </w:t>
      </w:r>
      <w:proofErr w:type="spellStart"/>
      <w:r w:rsidR="00225056" w:rsidRPr="008E2797">
        <w:rPr>
          <w:rFonts w:ascii="Arial" w:hAnsi="Arial" w:cs="Arial"/>
          <w:sz w:val="20"/>
          <w:szCs w:val="20"/>
        </w:rPr>
        <w:t>ved</w:t>
      </w:r>
      <w:proofErr w:type="spellEnd"/>
      <w:r w:rsidR="00225056" w:rsidRPr="008E2797">
        <w:rPr>
          <w:rFonts w:ascii="Arial" w:hAnsi="Arial" w:cs="Arial"/>
          <w:sz w:val="20"/>
          <w:szCs w:val="20"/>
        </w:rPr>
        <w:t xml:space="preserve">. </w:t>
      </w:r>
      <w:proofErr w:type="spellStart"/>
      <w:r w:rsidR="00225056" w:rsidRPr="008E2797">
        <w:rPr>
          <w:rFonts w:ascii="Arial" w:hAnsi="Arial" w:cs="Arial"/>
          <w:sz w:val="20"/>
          <w:szCs w:val="20"/>
        </w:rPr>
        <w:t>odb</w:t>
      </w:r>
      <w:proofErr w:type="spellEnd"/>
      <w:r w:rsidR="00225056" w:rsidRPr="008E2797">
        <w:rPr>
          <w:rFonts w:ascii="Arial" w:hAnsi="Arial" w:cs="Arial"/>
          <w:sz w:val="20"/>
          <w:szCs w:val="20"/>
        </w:rPr>
        <w:t xml:space="preserve">. správy veř.     </w:t>
      </w:r>
    </w:p>
    <w:p w14:paraId="721B4DCB" w14:textId="77777777" w:rsidR="00225056" w:rsidRPr="008E2797" w:rsidRDefault="00225056" w:rsidP="00225056">
      <w:pPr>
        <w:pStyle w:val="Zkladntext"/>
        <w:spacing w:after="0"/>
        <w:ind w:left="-180"/>
        <w:rPr>
          <w:rFonts w:ascii="Arial" w:hAnsi="Arial" w:cs="Arial"/>
          <w:sz w:val="20"/>
          <w:szCs w:val="20"/>
        </w:rPr>
      </w:pPr>
      <w:r w:rsidRPr="008E2797">
        <w:rPr>
          <w:rFonts w:ascii="Arial" w:hAnsi="Arial" w:cs="Arial"/>
          <w:sz w:val="20"/>
          <w:szCs w:val="20"/>
        </w:rPr>
        <w:t xml:space="preserve">                             </w:t>
      </w: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majetku</w:t>
      </w:r>
      <w:r w:rsidR="00C202F9" w:rsidRPr="008E2797">
        <w:rPr>
          <w:rFonts w:ascii="Arial" w:hAnsi="Arial" w:cs="Arial"/>
          <w:sz w:val="20"/>
          <w:szCs w:val="20"/>
        </w:rPr>
        <w:tab/>
        <w:t xml:space="preserve">       </w:t>
      </w:r>
      <w:r w:rsidR="00C202F9" w:rsidRPr="008E2797">
        <w:rPr>
          <w:rFonts w:ascii="Arial" w:hAnsi="Arial" w:cs="Arial"/>
          <w:sz w:val="20"/>
          <w:szCs w:val="20"/>
        </w:rPr>
        <w:tab/>
        <w:t xml:space="preserve">                          </w:t>
      </w:r>
    </w:p>
    <w:p w14:paraId="1C8467F3" w14:textId="77777777" w:rsidR="00C202F9" w:rsidRPr="008E2797" w:rsidRDefault="00C202F9" w:rsidP="00225056">
      <w:pPr>
        <w:pStyle w:val="Zkladntext"/>
        <w:spacing w:after="0"/>
        <w:ind w:left="528" w:firstLine="888"/>
        <w:rPr>
          <w:rFonts w:ascii="Arial" w:hAnsi="Arial" w:cs="Arial"/>
          <w:sz w:val="20"/>
          <w:szCs w:val="20"/>
        </w:rPr>
      </w:pPr>
      <w:r w:rsidRPr="008E2797">
        <w:rPr>
          <w:rFonts w:ascii="Arial" w:hAnsi="Arial" w:cs="Arial"/>
          <w:sz w:val="20"/>
          <w:szCs w:val="20"/>
        </w:rPr>
        <w:t>Ve věcech technických</w:t>
      </w:r>
      <w:r w:rsidR="00225056" w:rsidRPr="008E2797">
        <w:rPr>
          <w:rFonts w:ascii="Arial" w:hAnsi="Arial" w:cs="Arial"/>
          <w:sz w:val="20"/>
          <w:szCs w:val="20"/>
        </w:rPr>
        <w:t>:</w:t>
      </w:r>
      <w:r w:rsidR="00225056" w:rsidRPr="008E2797">
        <w:rPr>
          <w:rFonts w:ascii="Arial" w:hAnsi="Arial" w:cs="Arial"/>
          <w:sz w:val="20"/>
          <w:szCs w:val="20"/>
        </w:rPr>
        <w:tab/>
      </w:r>
      <w:r w:rsidRPr="008E2797">
        <w:rPr>
          <w:rFonts w:ascii="Arial" w:hAnsi="Arial" w:cs="Arial"/>
          <w:sz w:val="20"/>
          <w:szCs w:val="20"/>
        </w:rPr>
        <w:t xml:space="preserve">Mgr. Lukáš Hýbner, </w:t>
      </w:r>
      <w:proofErr w:type="spellStart"/>
      <w:r w:rsidRPr="008E2797">
        <w:rPr>
          <w:rFonts w:ascii="Arial" w:hAnsi="Arial" w:cs="Arial"/>
          <w:sz w:val="20"/>
          <w:szCs w:val="20"/>
        </w:rPr>
        <w:t>ved</w:t>
      </w:r>
      <w:proofErr w:type="spellEnd"/>
      <w:r w:rsidRPr="008E2797">
        <w:rPr>
          <w:rFonts w:ascii="Arial" w:hAnsi="Arial" w:cs="Arial"/>
          <w:sz w:val="20"/>
          <w:szCs w:val="20"/>
        </w:rPr>
        <w:t xml:space="preserve">. </w:t>
      </w:r>
      <w:proofErr w:type="spellStart"/>
      <w:r w:rsidRPr="008E2797">
        <w:rPr>
          <w:rFonts w:ascii="Arial" w:hAnsi="Arial" w:cs="Arial"/>
          <w:sz w:val="20"/>
          <w:szCs w:val="20"/>
        </w:rPr>
        <w:t>odb</w:t>
      </w:r>
      <w:proofErr w:type="spellEnd"/>
      <w:r w:rsidRPr="008E2797">
        <w:rPr>
          <w:rFonts w:ascii="Arial" w:hAnsi="Arial" w:cs="Arial"/>
          <w:sz w:val="20"/>
          <w:szCs w:val="20"/>
        </w:rPr>
        <w:t xml:space="preserve">. správy veř.     </w:t>
      </w:r>
    </w:p>
    <w:p w14:paraId="1E948ADA" w14:textId="77777777" w:rsidR="00C202F9" w:rsidRPr="008E2797" w:rsidRDefault="00C202F9" w:rsidP="009E4B9B">
      <w:pPr>
        <w:pStyle w:val="Zkladntext"/>
        <w:spacing w:after="0"/>
        <w:ind w:left="-180"/>
        <w:rPr>
          <w:rFonts w:ascii="Arial" w:hAnsi="Arial" w:cs="Arial"/>
          <w:sz w:val="20"/>
          <w:szCs w:val="20"/>
        </w:rPr>
      </w:pPr>
      <w:r w:rsidRPr="008E2797">
        <w:rPr>
          <w:rFonts w:ascii="Arial" w:hAnsi="Arial" w:cs="Arial"/>
          <w:sz w:val="20"/>
          <w:szCs w:val="20"/>
        </w:rPr>
        <w:t xml:space="preserve">                             </w:t>
      </w:r>
      <w:r w:rsidR="00225056" w:rsidRPr="008E2797">
        <w:rPr>
          <w:rFonts w:ascii="Arial" w:hAnsi="Arial" w:cs="Arial"/>
          <w:sz w:val="20"/>
          <w:szCs w:val="20"/>
        </w:rPr>
        <w:tab/>
      </w:r>
      <w:r w:rsidR="00225056" w:rsidRPr="008E2797">
        <w:rPr>
          <w:rFonts w:ascii="Arial" w:hAnsi="Arial" w:cs="Arial"/>
          <w:sz w:val="20"/>
          <w:szCs w:val="20"/>
        </w:rPr>
        <w:tab/>
      </w:r>
      <w:r w:rsidR="00225056" w:rsidRPr="008E2797">
        <w:rPr>
          <w:rFonts w:ascii="Arial" w:hAnsi="Arial" w:cs="Arial"/>
          <w:sz w:val="20"/>
          <w:szCs w:val="20"/>
        </w:rPr>
        <w:tab/>
      </w:r>
      <w:r w:rsidR="009E4B9B" w:rsidRPr="008E2797">
        <w:rPr>
          <w:rFonts w:ascii="Arial" w:hAnsi="Arial" w:cs="Arial"/>
          <w:sz w:val="20"/>
          <w:szCs w:val="20"/>
        </w:rPr>
        <w:t>majetku</w:t>
      </w:r>
    </w:p>
    <w:p w14:paraId="439FA22A"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 xml:space="preserve">                             IČ:  </w:t>
      </w:r>
      <w:r w:rsidRPr="008E2797">
        <w:rPr>
          <w:rFonts w:ascii="Arial" w:hAnsi="Arial" w:cs="Arial"/>
          <w:sz w:val="20"/>
          <w:szCs w:val="20"/>
        </w:rPr>
        <w:tab/>
      </w:r>
      <w:r w:rsidRPr="008E2797">
        <w:rPr>
          <w:rFonts w:ascii="Arial" w:hAnsi="Arial" w:cs="Arial"/>
          <w:sz w:val="20"/>
          <w:szCs w:val="20"/>
        </w:rPr>
        <w:tab/>
        <w:t xml:space="preserve">            00262978      </w:t>
      </w:r>
    </w:p>
    <w:p w14:paraId="5E1CFE59"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 xml:space="preserve">DIČ:                              CZ00262978 </w:t>
      </w:r>
    </w:p>
    <w:p w14:paraId="1956750D"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Telefon:</w:t>
      </w:r>
      <w:r w:rsidRPr="008E2797">
        <w:rPr>
          <w:rFonts w:ascii="Arial" w:hAnsi="Arial" w:cs="Arial"/>
          <w:sz w:val="20"/>
          <w:szCs w:val="20"/>
        </w:rPr>
        <w:tab/>
        <w:t xml:space="preserve">            485 243 111</w:t>
      </w:r>
    </w:p>
    <w:p w14:paraId="24D52999" w14:textId="77777777"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Fax:</w:t>
      </w:r>
      <w:r w:rsidRPr="008E2797">
        <w:rPr>
          <w:rFonts w:ascii="Arial" w:hAnsi="Arial" w:cs="Arial"/>
          <w:sz w:val="20"/>
          <w:szCs w:val="20"/>
        </w:rPr>
        <w:tab/>
      </w:r>
      <w:r w:rsidRPr="008E2797">
        <w:rPr>
          <w:rFonts w:ascii="Arial" w:hAnsi="Arial" w:cs="Arial"/>
          <w:sz w:val="20"/>
          <w:szCs w:val="20"/>
        </w:rPr>
        <w:tab/>
        <w:t xml:space="preserve">            485 243 113</w:t>
      </w:r>
    </w:p>
    <w:p w14:paraId="20A99D10" w14:textId="331E442C" w:rsidR="00C202F9" w:rsidRPr="008E2797" w:rsidRDefault="00C202F9" w:rsidP="00C202F9">
      <w:pPr>
        <w:pStyle w:val="Zkladntext"/>
        <w:spacing w:after="0"/>
        <w:ind w:left="-180"/>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 xml:space="preserve">bankovní spojení:         </w:t>
      </w:r>
    </w:p>
    <w:p w14:paraId="25FB376C" w14:textId="77777777" w:rsidR="00C202F9" w:rsidRPr="008E2797" w:rsidRDefault="00C202F9" w:rsidP="00C202F9">
      <w:pPr>
        <w:pStyle w:val="Zkladntext"/>
        <w:spacing w:after="0"/>
        <w:ind w:left="-180"/>
        <w:rPr>
          <w:rFonts w:ascii="Arial" w:hAnsi="Arial" w:cs="Arial"/>
          <w:sz w:val="20"/>
          <w:szCs w:val="20"/>
        </w:rPr>
      </w:pPr>
    </w:p>
    <w:p w14:paraId="3189DE16" w14:textId="77777777" w:rsidR="00887624" w:rsidRPr="008E2797" w:rsidRDefault="00887624" w:rsidP="00C202F9">
      <w:pPr>
        <w:pStyle w:val="Zkladntext"/>
        <w:spacing w:after="0"/>
        <w:ind w:left="-180"/>
        <w:rPr>
          <w:rFonts w:ascii="Arial" w:hAnsi="Arial" w:cs="Arial"/>
          <w:sz w:val="20"/>
          <w:szCs w:val="20"/>
        </w:rPr>
      </w:pPr>
    </w:p>
    <w:p w14:paraId="1119C025" w14:textId="77777777" w:rsidR="00C202F9" w:rsidRPr="008E2797" w:rsidRDefault="00C202F9" w:rsidP="00C202F9">
      <w:pPr>
        <w:pStyle w:val="Zkladntext"/>
        <w:spacing w:after="0"/>
        <w:ind w:left="-180"/>
        <w:rPr>
          <w:rFonts w:ascii="Arial" w:hAnsi="Arial" w:cs="Arial"/>
          <w:sz w:val="20"/>
          <w:szCs w:val="20"/>
        </w:rPr>
      </w:pPr>
    </w:p>
    <w:p w14:paraId="23ED103A" w14:textId="77777777" w:rsidR="009E4B9B" w:rsidRPr="008E2797" w:rsidRDefault="006C5A58" w:rsidP="009E4B9B">
      <w:pPr>
        <w:rPr>
          <w:rFonts w:ascii="Arial" w:hAnsi="Arial" w:cs="Arial"/>
          <w:b/>
          <w:bCs/>
          <w:sz w:val="20"/>
          <w:szCs w:val="20"/>
        </w:rPr>
      </w:pPr>
      <w:r w:rsidRPr="008E2797">
        <w:rPr>
          <w:rFonts w:ascii="Arial" w:hAnsi="Arial" w:cs="Arial"/>
          <w:b/>
          <w:bCs/>
          <w:sz w:val="20"/>
          <w:szCs w:val="20"/>
        </w:rPr>
        <w:t>Zhotovitel:</w:t>
      </w:r>
      <w:r w:rsidRPr="008E2797">
        <w:rPr>
          <w:rFonts w:ascii="Arial" w:hAnsi="Arial" w:cs="Arial"/>
          <w:sz w:val="20"/>
          <w:szCs w:val="20"/>
        </w:rPr>
        <w:tab/>
      </w:r>
      <w:r w:rsidR="009E4B9B" w:rsidRPr="008E2797">
        <w:rPr>
          <w:rFonts w:ascii="Arial" w:hAnsi="Arial" w:cs="Arial"/>
          <w:b/>
          <w:bCs/>
          <w:sz w:val="20"/>
          <w:szCs w:val="20"/>
        </w:rPr>
        <w:t>RAL Projekt s.r.o.</w:t>
      </w:r>
    </w:p>
    <w:p w14:paraId="5894512B" w14:textId="77777777" w:rsidR="009E4B9B" w:rsidRPr="008E2797" w:rsidRDefault="009E4B9B" w:rsidP="009E4B9B">
      <w:pPr>
        <w:ind w:left="3540" w:hanging="2130"/>
        <w:rPr>
          <w:rFonts w:ascii="Arial" w:hAnsi="Arial" w:cs="Arial"/>
          <w:sz w:val="20"/>
          <w:szCs w:val="20"/>
        </w:rPr>
      </w:pPr>
      <w:r w:rsidRPr="008E2797">
        <w:rPr>
          <w:rFonts w:ascii="Arial" w:hAnsi="Arial" w:cs="Arial"/>
          <w:bCs/>
          <w:sz w:val="20"/>
          <w:szCs w:val="20"/>
        </w:rPr>
        <w:t>Sídlo:</w:t>
      </w:r>
      <w:r w:rsidRPr="008E2797">
        <w:rPr>
          <w:rFonts w:ascii="Arial" w:hAnsi="Arial" w:cs="Arial"/>
          <w:bCs/>
          <w:sz w:val="20"/>
          <w:szCs w:val="20"/>
        </w:rPr>
        <w:tab/>
      </w:r>
      <w:r w:rsidRPr="008E2797">
        <w:rPr>
          <w:rFonts w:ascii="Arial" w:hAnsi="Arial" w:cs="Arial"/>
          <w:sz w:val="20"/>
          <w:szCs w:val="20"/>
        </w:rPr>
        <w:t>Pod Vodárnou 4746/5c, Rýnovice, 466 05 Jablonec nad Nisou</w:t>
      </w:r>
    </w:p>
    <w:p w14:paraId="4CFABF21" w14:textId="77777777" w:rsidR="009E4B9B" w:rsidRPr="008E2797" w:rsidRDefault="009E4B9B" w:rsidP="009E4B9B">
      <w:pPr>
        <w:ind w:left="3540" w:hanging="2130"/>
        <w:rPr>
          <w:rFonts w:ascii="Arial" w:hAnsi="Arial" w:cs="Arial"/>
          <w:sz w:val="20"/>
          <w:szCs w:val="20"/>
        </w:rPr>
      </w:pPr>
      <w:r w:rsidRPr="008E2797">
        <w:rPr>
          <w:rFonts w:ascii="Arial" w:hAnsi="Arial" w:cs="Arial"/>
          <w:sz w:val="20"/>
          <w:szCs w:val="20"/>
        </w:rPr>
        <w:t>Zástupce:</w:t>
      </w:r>
      <w:r w:rsidRPr="008E2797">
        <w:rPr>
          <w:rFonts w:ascii="Arial" w:hAnsi="Arial" w:cs="Arial"/>
          <w:sz w:val="20"/>
          <w:szCs w:val="20"/>
        </w:rPr>
        <w:tab/>
        <w:t xml:space="preserve">Ing. Radka Louthanová, jednatelka společnosti zapsaná v </w:t>
      </w:r>
      <w:proofErr w:type="spellStart"/>
      <w:r w:rsidRPr="008E2797">
        <w:rPr>
          <w:rFonts w:ascii="Arial" w:hAnsi="Arial" w:cs="Arial"/>
          <w:sz w:val="20"/>
          <w:szCs w:val="20"/>
        </w:rPr>
        <w:t>v</w:t>
      </w:r>
      <w:proofErr w:type="spellEnd"/>
      <w:r w:rsidRPr="008E2797">
        <w:rPr>
          <w:rFonts w:ascii="Arial" w:hAnsi="Arial" w:cs="Arial"/>
          <w:sz w:val="20"/>
          <w:szCs w:val="20"/>
        </w:rPr>
        <w:t xml:space="preserve"> obchodním rejstříku vedeném u Krajského soudu v Ústí nad Labem, </w:t>
      </w:r>
      <w:proofErr w:type="spellStart"/>
      <w:proofErr w:type="gramStart"/>
      <w:r w:rsidRPr="008E2797">
        <w:rPr>
          <w:rFonts w:ascii="Arial" w:hAnsi="Arial" w:cs="Arial"/>
          <w:sz w:val="20"/>
          <w:szCs w:val="20"/>
        </w:rPr>
        <w:t>odd.C</w:t>
      </w:r>
      <w:proofErr w:type="spellEnd"/>
      <w:r w:rsidRPr="008E2797">
        <w:rPr>
          <w:rFonts w:ascii="Arial" w:hAnsi="Arial" w:cs="Arial"/>
          <w:sz w:val="20"/>
          <w:szCs w:val="20"/>
        </w:rPr>
        <w:t>, vložka</w:t>
      </w:r>
      <w:proofErr w:type="gramEnd"/>
      <w:r w:rsidRPr="008E2797">
        <w:rPr>
          <w:rFonts w:ascii="Arial" w:hAnsi="Arial" w:cs="Arial"/>
          <w:sz w:val="20"/>
          <w:szCs w:val="20"/>
        </w:rPr>
        <w:t xml:space="preserve"> 33099</w:t>
      </w:r>
    </w:p>
    <w:p w14:paraId="4A832D07" w14:textId="77777777" w:rsidR="009E4B9B" w:rsidRPr="008E2797" w:rsidRDefault="009E4B9B" w:rsidP="009E4B9B">
      <w:pPr>
        <w:rPr>
          <w:rFonts w:ascii="Arial" w:hAnsi="Arial" w:cs="Arial"/>
          <w:sz w:val="20"/>
          <w:szCs w:val="20"/>
        </w:rPr>
      </w:pPr>
      <w:r w:rsidRPr="008E2797">
        <w:rPr>
          <w:rFonts w:ascii="Arial" w:hAnsi="Arial" w:cs="Arial"/>
          <w:sz w:val="20"/>
          <w:szCs w:val="20"/>
        </w:rPr>
        <w:tab/>
      </w:r>
      <w:r w:rsidRPr="008E2797">
        <w:rPr>
          <w:rFonts w:ascii="Arial" w:hAnsi="Arial" w:cs="Arial"/>
          <w:sz w:val="20"/>
          <w:szCs w:val="20"/>
        </w:rPr>
        <w:tab/>
        <w:t xml:space="preserve">IČO: </w:t>
      </w: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01879570</w:t>
      </w:r>
    </w:p>
    <w:p w14:paraId="25634FCB" w14:textId="77777777" w:rsidR="009E4B9B" w:rsidRPr="008E2797" w:rsidRDefault="009E4B9B" w:rsidP="009E4B9B">
      <w:pPr>
        <w:ind w:left="708" w:firstLine="708"/>
        <w:rPr>
          <w:rFonts w:ascii="Arial" w:hAnsi="Arial" w:cs="Arial"/>
          <w:sz w:val="20"/>
          <w:szCs w:val="20"/>
        </w:rPr>
      </w:pPr>
      <w:r w:rsidRPr="008E2797">
        <w:rPr>
          <w:rFonts w:ascii="Arial" w:hAnsi="Arial" w:cs="Arial"/>
          <w:sz w:val="20"/>
          <w:szCs w:val="20"/>
        </w:rPr>
        <w:t xml:space="preserve">DIČ: </w:t>
      </w:r>
      <w:r w:rsidRPr="008E2797">
        <w:rPr>
          <w:rFonts w:ascii="Arial" w:hAnsi="Arial" w:cs="Arial"/>
          <w:sz w:val="20"/>
          <w:szCs w:val="20"/>
        </w:rPr>
        <w:tab/>
      </w:r>
      <w:r w:rsidRPr="008E2797">
        <w:rPr>
          <w:rFonts w:ascii="Arial" w:hAnsi="Arial" w:cs="Arial"/>
          <w:sz w:val="20"/>
          <w:szCs w:val="20"/>
        </w:rPr>
        <w:tab/>
      </w:r>
      <w:r w:rsidRPr="008E2797">
        <w:rPr>
          <w:rFonts w:ascii="Arial" w:hAnsi="Arial" w:cs="Arial"/>
          <w:sz w:val="20"/>
          <w:szCs w:val="20"/>
        </w:rPr>
        <w:tab/>
        <w:t>CZ01879570</w:t>
      </w:r>
    </w:p>
    <w:p w14:paraId="6DF8E7F3" w14:textId="77777777" w:rsidR="009E4B9B" w:rsidRPr="008E2797" w:rsidRDefault="009E4B9B" w:rsidP="009E4B9B">
      <w:pPr>
        <w:ind w:left="708" w:firstLine="708"/>
        <w:rPr>
          <w:rFonts w:ascii="Arial" w:hAnsi="Arial" w:cs="Arial"/>
          <w:sz w:val="20"/>
          <w:szCs w:val="20"/>
        </w:rPr>
      </w:pPr>
      <w:r w:rsidRPr="008E2797">
        <w:rPr>
          <w:rFonts w:ascii="Arial" w:hAnsi="Arial" w:cs="Arial"/>
          <w:sz w:val="20"/>
          <w:szCs w:val="20"/>
        </w:rPr>
        <w:t>Telefon:</w:t>
      </w:r>
      <w:r w:rsidRPr="008E2797">
        <w:rPr>
          <w:rFonts w:ascii="Arial" w:hAnsi="Arial" w:cs="Arial"/>
          <w:sz w:val="20"/>
          <w:szCs w:val="20"/>
        </w:rPr>
        <w:tab/>
      </w:r>
      <w:r w:rsidRPr="008E2797">
        <w:rPr>
          <w:rFonts w:ascii="Arial" w:hAnsi="Arial" w:cs="Arial"/>
          <w:sz w:val="20"/>
          <w:szCs w:val="20"/>
        </w:rPr>
        <w:tab/>
        <w:t>734 158 363</w:t>
      </w:r>
    </w:p>
    <w:p w14:paraId="00E740E1" w14:textId="2B2A11F8" w:rsidR="009E4B9B" w:rsidRPr="008E2797" w:rsidRDefault="009E4B9B" w:rsidP="009E4B9B">
      <w:pPr>
        <w:tabs>
          <w:tab w:val="left" w:pos="1134"/>
        </w:tabs>
        <w:ind w:left="1416" w:right="203"/>
        <w:rPr>
          <w:rFonts w:ascii="Arial" w:hAnsi="Arial" w:cs="Arial"/>
          <w:sz w:val="20"/>
          <w:szCs w:val="20"/>
        </w:rPr>
      </w:pPr>
      <w:r w:rsidRPr="008E2797">
        <w:rPr>
          <w:rFonts w:ascii="Arial" w:hAnsi="Arial" w:cs="Arial"/>
          <w:sz w:val="20"/>
          <w:szCs w:val="20"/>
        </w:rPr>
        <w:t xml:space="preserve">bankovní spojení: </w:t>
      </w:r>
      <w:r w:rsidRPr="008E2797">
        <w:rPr>
          <w:rFonts w:ascii="Arial" w:hAnsi="Arial" w:cs="Arial"/>
          <w:sz w:val="20"/>
          <w:szCs w:val="20"/>
        </w:rPr>
        <w:tab/>
      </w:r>
      <w:bookmarkStart w:id="0" w:name="_GoBack"/>
      <w:bookmarkEnd w:id="0"/>
      <w:r w:rsidRPr="008E2797">
        <w:rPr>
          <w:rFonts w:ascii="Arial" w:hAnsi="Arial" w:cs="Arial"/>
          <w:sz w:val="20"/>
          <w:szCs w:val="20"/>
        </w:rPr>
        <w:t>2010</w:t>
      </w:r>
    </w:p>
    <w:p w14:paraId="42B0A4EC" w14:textId="77777777" w:rsidR="009E4B9B" w:rsidRPr="008E2797" w:rsidRDefault="009E4B9B" w:rsidP="00C202F9">
      <w:pPr>
        <w:tabs>
          <w:tab w:val="left" w:pos="1134"/>
        </w:tabs>
        <w:ind w:left="1134" w:right="203"/>
        <w:rPr>
          <w:rFonts w:ascii="Arial" w:hAnsi="Arial" w:cs="Arial"/>
          <w:sz w:val="22"/>
          <w:szCs w:val="22"/>
        </w:rPr>
      </w:pPr>
    </w:p>
    <w:p w14:paraId="0DB3B985" w14:textId="77777777" w:rsidR="00C202F9" w:rsidRPr="008E2797" w:rsidRDefault="00C202F9" w:rsidP="00C202F9">
      <w:pPr>
        <w:tabs>
          <w:tab w:val="left" w:pos="1134"/>
        </w:tabs>
        <w:ind w:left="1134" w:right="203"/>
        <w:rPr>
          <w:rFonts w:ascii="Arial" w:hAnsi="Arial" w:cs="Arial"/>
          <w:sz w:val="22"/>
          <w:szCs w:val="22"/>
        </w:rPr>
      </w:pPr>
    </w:p>
    <w:p w14:paraId="42E0E2B5" w14:textId="77777777" w:rsidR="00E723CB" w:rsidRPr="008E2797" w:rsidRDefault="00E723CB" w:rsidP="00C202F9">
      <w:pPr>
        <w:tabs>
          <w:tab w:val="left" w:pos="1134"/>
        </w:tabs>
        <w:ind w:left="1134" w:right="203"/>
        <w:rPr>
          <w:rFonts w:ascii="Arial" w:hAnsi="Arial" w:cs="Arial"/>
          <w:sz w:val="20"/>
          <w:szCs w:val="20"/>
        </w:rPr>
      </w:pPr>
    </w:p>
    <w:p w14:paraId="486606DB" w14:textId="77777777" w:rsidR="00C202F9" w:rsidRPr="008E2797" w:rsidRDefault="00C202F9" w:rsidP="00C202F9">
      <w:pPr>
        <w:pStyle w:val="Zkladntext"/>
        <w:spacing w:after="0"/>
        <w:ind w:left="-180"/>
        <w:jc w:val="center"/>
        <w:rPr>
          <w:rFonts w:ascii="Arial" w:hAnsi="Arial" w:cs="Arial"/>
          <w:b/>
          <w:sz w:val="20"/>
          <w:szCs w:val="20"/>
        </w:rPr>
      </w:pPr>
      <w:r w:rsidRPr="008E2797">
        <w:rPr>
          <w:rFonts w:ascii="Arial" w:hAnsi="Arial" w:cs="Arial"/>
          <w:b/>
          <w:sz w:val="20"/>
          <w:szCs w:val="20"/>
        </w:rPr>
        <w:t>II.</w:t>
      </w:r>
    </w:p>
    <w:p w14:paraId="0D21D5E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Výchozí podklady a údaje</w:t>
      </w:r>
    </w:p>
    <w:p w14:paraId="6616D5CE" w14:textId="77777777" w:rsidR="00C202F9" w:rsidRPr="008E2797" w:rsidRDefault="00C202F9" w:rsidP="00C202F9">
      <w:pPr>
        <w:pStyle w:val="Zkladntext"/>
        <w:spacing w:after="0"/>
        <w:ind w:left="-180"/>
        <w:jc w:val="center"/>
        <w:outlineLvl w:val="0"/>
        <w:rPr>
          <w:rFonts w:ascii="Arial" w:hAnsi="Arial" w:cs="Arial"/>
          <w:b/>
          <w:sz w:val="20"/>
          <w:szCs w:val="20"/>
        </w:rPr>
      </w:pPr>
    </w:p>
    <w:p w14:paraId="15151B1A" w14:textId="77777777"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Podkladem pro uzavření této smlouvy je nabídka zhotovitele ze dne </w:t>
      </w:r>
      <w:r w:rsidR="006C5A58" w:rsidRPr="008E2797">
        <w:rPr>
          <w:rFonts w:ascii="Arial" w:hAnsi="Arial" w:cs="Arial"/>
          <w:bCs/>
          <w:sz w:val="20"/>
          <w:szCs w:val="20"/>
        </w:rPr>
        <w:t>2</w:t>
      </w:r>
      <w:r w:rsidR="00EC1C6A" w:rsidRPr="008E2797">
        <w:rPr>
          <w:rFonts w:ascii="Arial" w:hAnsi="Arial" w:cs="Arial"/>
          <w:bCs/>
          <w:sz w:val="20"/>
          <w:szCs w:val="20"/>
        </w:rPr>
        <w:t>7</w:t>
      </w:r>
      <w:r w:rsidRPr="008E2797">
        <w:rPr>
          <w:rFonts w:ascii="Arial" w:hAnsi="Arial" w:cs="Arial"/>
          <w:bCs/>
          <w:sz w:val="20"/>
          <w:szCs w:val="20"/>
        </w:rPr>
        <w:t xml:space="preserve">. </w:t>
      </w:r>
      <w:r w:rsidR="006C5A58" w:rsidRPr="008E2797">
        <w:rPr>
          <w:rFonts w:ascii="Arial" w:hAnsi="Arial" w:cs="Arial"/>
          <w:bCs/>
          <w:sz w:val="20"/>
          <w:szCs w:val="20"/>
        </w:rPr>
        <w:t>11</w:t>
      </w:r>
      <w:r w:rsidRPr="008E2797">
        <w:rPr>
          <w:rFonts w:ascii="Arial" w:hAnsi="Arial" w:cs="Arial"/>
          <w:bCs/>
          <w:sz w:val="20"/>
          <w:szCs w:val="20"/>
        </w:rPr>
        <w:t>. 2023</w:t>
      </w:r>
      <w:r w:rsidR="00390F7D" w:rsidRPr="008E2797">
        <w:rPr>
          <w:rFonts w:ascii="Arial" w:hAnsi="Arial" w:cs="Arial"/>
          <w:bCs/>
          <w:sz w:val="20"/>
          <w:szCs w:val="20"/>
        </w:rPr>
        <w:t xml:space="preserve">, </w:t>
      </w:r>
      <w:r w:rsidRPr="008E2797">
        <w:rPr>
          <w:rFonts w:ascii="Arial" w:hAnsi="Arial" w:cs="Arial"/>
          <w:bCs/>
          <w:sz w:val="20"/>
          <w:szCs w:val="20"/>
        </w:rPr>
        <w:t>která tvoří, jako příloha č. 1 této smlouvy, její nedílnou součást.</w:t>
      </w:r>
    </w:p>
    <w:p w14:paraId="65BD710F" w14:textId="77777777" w:rsidR="00C202F9" w:rsidRPr="008E2797" w:rsidRDefault="00C202F9" w:rsidP="00C202F9">
      <w:pPr>
        <w:pStyle w:val="Zkladntext"/>
        <w:spacing w:after="0"/>
        <w:jc w:val="both"/>
        <w:outlineLvl w:val="0"/>
        <w:rPr>
          <w:rFonts w:ascii="Arial" w:hAnsi="Arial" w:cs="Arial"/>
          <w:bCs/>
          <w:sz w:val="20"/>
          <w:szCs w:val="20"/>
        </w:rPr>
      </w:pPr>
    </w:p>
    <w:p w14:paraId="2FA74AA1" w14:textId="77777777" w:rsidR="00C202F9" w:rsidRPr="008E2797" w:rsidRDefault="00C202F9" w:rsidP="00C202F9">
      <w:pPr>
        <w:pStyle w:val="Zkladntext"/>
        <w:spacing w:after="0"/>
        <w:jc w:val="both"/>
        <w:outlineLvl w:val="0"/>
        <w:rPr>
          <w:rFonts w:ascii="Arial" w:hAnsi="Arial" w:cs="Arial"/>
          <w:bCs/>
          <w:sz w:val="20"/>
          <w:szCs w:val="20"/>
        </w:rPr>
      </w:pPr>
    </w:p>
    <w:p w14:paraId="3FE6D7D5" w14:textId="77777777" w:rsidR="006C5A58" w:rsidRPr="008E2797" w:rsidRDefault="00EC1C6A" w:rsidP="00D70197">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Název díla:</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00C202F9" w:rsidRPr="008E2797">
        <w:rPr>
          <w:rFonts w:ascii="Arial" w:hAnsi="Arial" w:cs="Arial"/>
          <w:b/>
          <w:bCs/>
          <w:sz w:val="20"/>
          <w:szCs w:val="20"/>
        </w:rPr>
        <w:t>„</w:t>
      </w:r>
      <w:r w:rsidRPr="008E2797">
        <w:rPr>
          <w:rFonts w:ascii="Arial" w:hAnsi="Arial" w:cs="Arial"/>
          <w:b/>
          <w:sz w:val="20"/>
          <w:szCs w:val="20"/>
        </w:rPr>
        <w:t>Hlavní</w:t>
      </w:r>
      <w:r w:rsidRPr="008E2797">
        <w:rPr>
          <w:rFonts w:ascii="Arial" w:hAnsi="Arial" w:cs="Arial"/>
          <w:b/>
          <w:bCs/>
          <w:sz w:val="20"/>
          <w:szCs w:val="20"/>
        </w:rPr>
        <w:t xml:space="preserve"> prohlídky mostů (15 ks)</w:t>
      </w:r>
      <w:r w:rsidR="002A5DEE">
        <w:rPr>
          <w:rFonts w:ascii="Arial" w:hAnsi="Arial" w:cs="Arial"/>
          <w:b/>
          <w:sz w:val="20"/>
          <w:szCs w:val="20"/>
        </w:rPr>
        <w:t>“</w:t>
      </w:r>
    </w:p>
    <w:p w14:paraId="15F2DBF3" w14:textId="77777777" w:rsidR="00E723CB" w:rsidRPr="008E2797" w:rsidRDefault="00E723CB" w:rsidP="00E723CB">
      <w:pPr>
        <w:pStyle w:val="Zkladntext"/>
        <w:spacing w:after="0"/>
        <w:ind w:left="179"/>
        <w:jc w:val="both"/>
        <w:outlineLvl w:val="0"/>
        <w:rPr>
          <w:rFonts w:ascii="Arial" w:hAnsi="Arial" w:cs="Arial"/>
          <w:b/>
          <w:sz w:val="20"/>
          <w:szCs w:val="20"/>
        </w:rPr>
      </w:pPr>
    </w:p>
    <w:p w14:paraId="20ECBD64" w14:textId="77777777" w:rsidR="00C202F9" w:rsidRPr="008E2797" w:rsidRDefault="00C202F9" w:rsidP="006C5A58">
      <w:pPr>
        <w:pStyle w:val="Zkladntext"/>
        <w:spacing w:after="0"/>
        <w:jc w:val="both"/>
        <w:outlineLvl w:val="0"/>
        <w:rPr>
          <w:rFonts w:ascii="Arial" w:hAnsi="Arial" w:cs="Arial"/>
          <w:bCs/>
          <w:sz w:val="20"/>
          <w:szCs w:val="20"/>
        </w:rPr>
      </w:pPr>
      <w:r w:rsidRPr="008E2797">
        <w:rPr>
          <w:rFonts w:ascii="Arial" w:hAnsi="Arial" w:cs="Arial"/>
          <w:b/>
          <w:sz w:val="20"/>
          <w:szCs w:val="20"/>
        </w:rPr>
        <w:t xml:space="preserve">                 </w:t>
      </w:r>
      <w:r w:rsidRPr="008E2797">
        <w:rPr>
          <w:rFonts w:ascii="Arial" w:hAnsi="Arial" w:cs="Arial"/>
          <w:sz w:val="20"/>
          <w:szCs w:val="20"/>
        </w:rPr>
        <w:t xml:space="preserve">                                  </w:t>
      </w:r>
    </w:p>
    <w:p w14:paraId="352A5D13" w14:textId="77777777"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Místo </w:t>
      </w:r>
      <w:r w:rsidR="006F3392" w:rsidRPr="008E2797">
        <w:rPr>
          <w:rFonts w:ascii="Arial" w:hAnsi="Arial" w:cs="Arial"/>
          <w:bCs/>
          <w:sz w:val="20"/>
          <w:szCs w:val="20"/>
        </w:rPr>
        <w:t>plnění</w:t>
      </w:r>
      <w:r w:rsidRPr="008E2797">
        <w:rPr>
          <w:rFonts w:ascii="Arial" w:hAnsi="Arial" w:cs="Arial"/>
          <w:bCs/>
          <w:sz w:val="20"/>
          <w:szCs w:val="20"/>
        </w:rPr>
        <w:t>:</w:t>
      </w:r>
      <w:r w:rsidRPr="008E2797">
        <w:rPr>
          <w:rFonts w:ascii="Arial" w:hAnsi="Arial" w:cs="Arial"/>
          <w:bCs/>
          <w:sz w:val="20"/>
          <w:szCs w:val="20"/>
        </w:rPr>
        <w:tab/>
      </w:r>
      <w:r w:rsidR="00EC1C6A" w:rsidRPr="008E2797">
        <w:rPr>
          <w:rFonts w:ascii="Arial" w:hAnsi="Arial" w:cs="Arial"/>
          <w:bCs/>
          <w:sz w:val="20"/>
          <w:szCs w:val="20"/>
        </w:rPr>
        <w:tab/>
      </w:r>
      <w:r w:rsidR="00EC1C6A" w:rsidRPr="008E2797">
        <w:rPr>
          <w:rFonts w:ascii="Arial" w:hAnsi="Arial" w:cs="Arial"/>
          <w:bCs/>
          <w:sz w:val="20"/>
          <w:szCs w:val="20"/>
        </w:rPr>
        <w:tab/>
      </w:r>
      <w:r w:rsidRPr="008E2797">
        <w:rPr>
          <w:rFonts w:ascii="Arial" w:hAnsi="Arial" w:cs="Arial"/>
          <w:bCs/>
          <w:sz w:val="20"/>
          <w:szCs w:val="20"/>
        </w:rPr>
        <w:t>Liberec</w:t>
      </w:r>
    </w:p>
    <w:p w14:paraId="35418123" w14:textId="77777777" w:rsidR="00C202F9" w:rsidRPr="008E2797" w:rsidRDefault="00C202F9" w:rsidP="00C202F9">
      <w:pPr>
        <w:pStyle w:val="Zkladntext"/>
        <w:spacing w:after="0"/>
        <w:ind w:left="-180"/>
        <w:jc w:val="both"/>
        <w:outlineLvl w:val="0"/>
        <w:rPr>
          <w:rFonts w:ascii="Arial" w:hAnsi="Arial" w:cs="Arial"/>
          <w:bCs/>
          <w:sz w:val="20"/>
          <w:szCs w:val="20"/>
        </w:rPr>
      </w:pPr>
    </w:p>
    <w:p w14:paraId="2D03F063" w14:textId="77777777" w:rsidR="00E723CB" w:rsidRPr="008E2797" w:rsidRDefault="00E723CB" w:rsidP="00C202F9">
      <w:pPr>
        <w:pStyle w:val="Zkladntext"/>
        <w:spacing w:after="0"/>
        <w:ind w:left="-180"/>
        <w:jc w:val="both"/>
        <w:outlineLvl w:val="0"/>
        <w:rPr>
          <w:rFonts w:ascii="Arial" w:hAnsi="Arial" w:cs="Arial"/>
          <w:bCs/>
          <w:sz w:val="20"/>
          <w:szCs w:val="20"/>
        </w:rPr>
      </w:pPr>
    </w:p>
    <w:p w14:paraId="0B29C32F" w14:textId="77777777"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Investor:</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sz w:val="20"/>
          <w:szCs w:val="20"/>
        </w:rPr>
        <w:t>statutární město Liberec</w:t>
      </w:r>
    </w:p>
    <w:p w14:paraId="5C31A4E9" w14:textId="77777777" w:rsidR="00C202F9" w:rsidRPr="008E2797" w:rsidRDefault="00C202F9" w:rsidP="00C202F9">
      <w:pPr>
        <w:pStyle w:val="Zkladntext"/>
        <w:spacing w:after="0"/>
        <w:ind w:left="-180"/>
        <w:jc w:val="both"/>
        <w:outlineLvl w:val="0"/>
        <w:rPr>
          <w:rFonts w:ascii="Arial" w:hAnsi="Arial" w:cs="Arial"/>
          <w:bCs/>
          <w:sz w:val="20"/>
          <w:szCs w:val="20"/>
        </w:rPr>
      </w:pPr>
    </w:p>
    <w:p w14:paraId="77905961" w14:textId="77777777" w:rsidR="0045551C" w:rsidRPr="008E2797" w:rsidRDefault="0045551C" w:rsidP="00E723CB">
      <w:pPr>
        <w:pStyle w:val="Zkladntext"/>
        <w:spacing w:after="0"/>
        <w:outlineLvl w:val="0"/>
        <w:rPr>
          <w:rFonts w:ascii="Arial" w:hAnsi="Arial" w:cs="Arial"/>
          <w:bCs/>
          <w:sz w:val="20"/>
          <w:szCs w:val="20"/>
        </w:rPr>
      </w:pPr>
    </w:p>
    <w:p w14:paraId="77C1DD2A" w14:textId="77777777" w:rsidR="00E723CB" w:rsidRPr="008E2797" w:rsidRDefault="00E723CB" w:rsidP="00E723CB">
      <w:pPr>
        <w:pStyle w:val="Zkladntext"/>
        <w:spacing w:after="0"/>
        <w:outlineLvl w:val="0"/>
        <w:rPr>
          <w:rFonts w:ascii="Arial" w:hAnsi="Arial" w:cs="Arial"/>
          <w:bCs/>
          <w:sz w:val="20"/>
          <w:szCs w:val="20"/>
        </w:rPr>
      </w:pPr>
    </w:p>
    <w:p w14:paraId="634E8912" w14:textId="77777777" w:rsidR="00E723CB" w:rsidRPr="008E2797" w:rsidRDefault="00E723CB" w:rsidP="00E723CB">
      <w:pPr>
        <w:pStyle w:val="Zkladntext"/>
        <w:spacing w:after="0"/>
        <w:outlineLvl w:val="0"/>
        <w:rPr>
          <w:rFonts w:ascii="Arial" w:hAnsi="Arial" w:cs="Arial"/>
          <w:bCs/>
          <w:sz w:val="20"/>
          <w:szCs w:val="20"/>
        </w:rPr>
      </w:pPr>
    </w:p>
    <w:p w14:paraId="56ED5845" w14:textId="77777777" w:rsidR="00E723CB" w:rsidRPr="008E2797" w:rsidRDefault="00E723CB" w:rsidP="00E723CB">
      <w:pPr>
        <w:pStyle w:val="Zkladntext"/>
        <w:spacing w:after="0"/>
        <w:outlineLvl w:val="0"/>
        <w:rPr>
          <w:rFonts w:ascii="Arial" w:hAnsi="Arial" w:cs="Arial"/>
          <w:b/>
          <w:sz w:val="20"/>
          <w:szCs w:val="20"/>
        </w:rPr>
      </w:pPr>
    </w:p>
    <w:p w14:paraId="6A603C03" w14:textId="77777777" w:rsidR="0045551C" w:rsidRPr="008E2797" w:rsidRDefault="0045551C" w:rsidP="00C202F9">
      <w:pPr>
        <w:pStyle w:val="Zkladntext"/>
        <w:spacing w:after="0"/>
        <w:ind w:left="-180"/>
        <w:jc w:val="center"/>
        <w:outlineLvl w:val="0"/>
        <w:rPr>
          <w:rFonts w:ascii="Arial" w:hAnsi="Arial" w:cs="Arial"/>
          <w:b/>
          <w:sz w:val="20"/>
          <w:szCs w:val="20"/>
        </w:rPr>
      </w:pPr>
    </w:p>
    <w:p w14:paraId="08EB1CFB" w14:textId="77777777" w:rsidR="00C202F9" w:rsidRPr="008E2797" w:rsidRDefault="00C202F9" w:rsidP="00C202F9">
      <w:pPr>
        <w:pStyle w:val="Zkladntext"/>
        <w:spacing w:after="0"/>
        <w:ind w:left="-180"/>
        <w:jc w:val="center"/>
        <w:outlineLvl w:val="0"/>
        <w:rPr>
          <w:rFonts w:ascii="Arial" w:hAnsi="Arial" w:cs="Arial"/>
          <w:b/>
          <w:sz w:val="20"/>
          <w:szCs w:val="20"/>
        </w:rPr>
      </w:pPr>
      <w:r w:rsidRPr="008E2797">
        <w:rPr>
          <w:rFonts w:ascii="Arial" w:hAnsi="Arial" w:cs="Arial"/>
          <w:b/>
          <w:sz w:val="20"/>
          <w:szCs w:val="20"/>
        </w:rPr>
        <w:t>III.</w:t>
      </w:r>
    </w:p>
    <w:p w14:paraId="3EC36D26" w14:textId="77777777" w:rsidR="00C202F9" w:rsidRPr="008E2797" w:rsidRDefault="00C202F9" w:rsidP="00C202F9">
      <w:pPr>
        <w:pStyle w:val="Zkladntext"/>
        <w:spacing w:before="120" w:after="0"/>
        <w:ind w:left="-181"/>
        <w:jc w:val="center"/>
        <w:rPr>
          <w:rFonts w:ascii="Arial" w:hAnsi="Arial" w:cs="Arial"/>
          <w:b/>
          <w:sz w:val="20"/>
          <w:szCs w:val="20"/>
        </w:rPr>
      </w:pPr>
      <w:r w:rsidRPr="008E2797">
        <w:rPr>
          <w:rFonts w:ascii="Arial" w:hAnsi="Arial" w:cs="Arial"/>
          <w:b/>
          <w:sz w:val="20"/>
          <w:szCs w:val="20"/>
        </w:rPr>
        <w:t xml:space="preserve">Předmět plnění </w:t>
      </w:r>
    </w:p>
    <w:p w14:paraId="6A3F2BD6" w14:textId="77777777" w:rsidR="00C202F9" w:rsidRPr="008E2797" w:rsidRDefault="00C202F9" w:rsidP="00C202F9">
      <w:pPr>
        <w:pStyle w:val="Zkladntext"/>
        <w:spacing w:after="0"/>
        <w:ind w:left="-180"/>
        <w:jc w:val="center"/>
        <w:rPr>
          <w:rFonts w:ascii="Arial" w:hAnsi="Arial" w:cs="Arial"/>
          <w:b/>
          <w:sz w:val="20"/>
          <w:szCs w:val="20"/>
        </w:rPr>
      </w:pPr>
    </w:p>
    <w:p w14:paraId="14819333" w14:textId="206C37C2" w:rsidR="006C5A58" w:rsidRPr="008E2797" w:rsidRDefault="006F3392" w:rsidP="006F3392">
      <w:pPr>
        <w:pStyle w:val="Odstavecseseznamem"/>
        <w:numPr>
          <w:ilvl w:val="0"/>
          <w:numId w:val="16"/>
        </w:numPr>
        <w:jc w:val="both"/>
        <w:rPr>
          <w:rFonts w:ascii="Arial" w:hAnsi="Arial" w:cs="Arial"/>
          <w:sz w:val="20"/>
          <w:szCs w:val="20"/>
        </w:rPr>
      </w:pPr>
      <w:r w:rsidRPr="008E2797">
        <w:rPr>
          <w:rFonts w:ascii="Arial" w:hAnsi="Arial" w:cs="Arial"/>
          <w:sz w:val="20"/>
          <w:szCs w:val="20"/>
        </w:rPr>
        <w:t xml:space="preserve">Předmětem plnění dle této smlouvy jsou hlavní prohlídky mostů v rámci akce </w:t>
      </w:r>
      <w:r w:rsidRPr="008E2797">
        <w:rPr>
          <w:rFonts w:ascii="Arial" w:hAnsi="Arial" w:cs="Arial"/>
          <w:b/>
          <w:sz w:val="20"/>
          <w:szCs w:val="20"/>
        </w:rPr>
        <w:t>„Hlavní</w:t>
      </w:r>
      <w:r w:rsidRPr="008E2797">
        <w:rPr>
          <w:rFonts w:ascii="Arial" w:hAnsi="Arial" w:cs="Arial"/>
          <w:b/>
          <w:bCs/>
          <w:sz w:val="20"/>
          <w:szCs w:val="20"/>
        </w:rPr>
        <w:t xml:space="preserve"> prohlídky mostů (15 ks)“ </w:t>
      </w:r>
      <w:r w:rsidRPr="008E2797">
        <w:rPr>
          <w:rFonts w:ascii="Arial" w:hAnsi="Arial" w:cs="Arial"/>
          <w:bCs/>
          <w:sz w:val="20"/>
          <w:szCs w:val="20"/>
        </w:rPr>
        <w:t>dle normy ČSN 73</w:t>
      </w:r>
      <w:r w:rsidRPr="008E2797">
        <w:rPr>
          <w:rFonts w:ascii="Arial" w:hAnsi="Arial" w:cs="Arial"/>
          <w:b/>
          <w:bCs/>
          <w:sz w:val="20"/>
          <w:szCs w:val="20"/>
        </w:rPr>
        <w:t xml:space="preserve"> </w:t>
      </w:r>
      <w:r w:rsidRPr="008E2797">
        <w:rPr>
          <w:rFonts w:ascii="Arial" w:hAnsi="Arial" w:cs="Arial"/>
          <w:bCs/>
          <w:sz w:val="20"/>
          <w:szCs w:val="20"/>
        </w:rPr>
        <w:t>6221</w:t>
      </w:r>
      <w:r w:rsidRPr="008E2797">
        <w:rPr>
          <w:rFonts w:ascii="Arial" w:hAnsi="Arial" w:cs="Arial"/>
          <w:sz w:val="20"/>
          <w:szCs w:val="20"/>
        </w:rPr>
        <w:t xml:space="preserve">, včetně aktualizace celkového seznamu mostů tak, jak je uvedeno v cenové nabídce zhotovitele ze dne </w:t>
      </w:r>
      <w:proofErr w:type="gramStart"/>
      <w:r w:rsidR="00B25858">
        <w:rPr>
          <w:rFonts w:ascii="Arial" w:hAnsi="Arial" w:cs="Arial"/>
          <w:sz w:val="20"/>
          <w:szCs w:val="20"/>
        </w:rPr>
        <w:t>19.11.2023</w:t>
      </w:r>
      <w:proofErr w:type="gramEnd"/>
      <w:r w:rsidRPr="008E2797">
        <w:rPr>
          <w:rFonts w:ascii="Arial" w:hAnsi="Arial" w:cs="Arial"/>
          <w:sz w:val="20"/>
          <w:szCs w:val="20"/>
        </w:rPr>
        <w:t>, která jako příloha č. 1 tvoří nedílnou součást této smlouvy.</w:t>
      </w:r>
    </w:p>
    <w:p w14:paraId="49F8D8EE" w14:textId="77777777" w:rsidR="006F3392" w:rsidRPr="008E2797" w:rsidRDefault="006F3392" w:rsidP="006F3392">
      <w:pPr>
        <w:pStyle w:val="Odstavecseseznamem"/>
        <w:ind w:left="900"/>
        <w:jc w:val="both"/>
        <w:rPr>
          <w:rFonts w:ascii="Arial" w:hAnsi="Arial" w:cs="Arial"/>
          <w:sz w:val="20"/>
          <w:szCs w:val="20"/>
        </w:rPr>
      </w:pPr>
    </w:p>
    <w:p w14:paraId="6AA6EE49" w14:textId="0D18999E" w:rsidR="006C5A58" w:rsidRPr="00C553F4" w:rsidRDefault="006F3392" w:rsidP="006F3392">
      <w:pPr>
        <w:pStyle w:val="Odstavecseseznamem"/>
        <w:numPr>
          <w:ilvl w:val="0"/>
          <w:numId w:val="16"/>
        </w:numPr>
        <w:jc w:val="both"/>
        <w:rPr>
          <w:rFonts w:ascii="Arial" w:hAnsi="Arial" w:cs="Arial"/>
          <w:sz w:val="20"/>
          <w:szCs w:val="20"/>
        </w:rPr>
      </w:pPr>
      <w:r w:rsidRPr="00C553F4">
        <w:rPr>
          <w:rFonts w:ascii="Arial" w:hAnsi="Arial" w:cs="Arial"/>
          <w:sz w:val="20"/>
          <w:szCs w:val="20"/>
        </w:rPr>
        <w:t xml:space="preserve">Účelem plnění je zajištění splnění povinností vyplývajících z normy ČSN 73 6221 Prohlídky mostů pozemních komunikací, kdy je správce (vlastník) mostu, tj. objednatel povinen vykonávat hlavní prohlídky </w:t>
      </w:r>
      <w:r w:rsidR="00C553F4" w:rsidRPr="00C553F4">
        <w:rPr>
          <w:rFonts w:ascii="Arial" w:hAnsi="Arial" w:cs="Arial"/>
          <w:sz w:val="20"/>
          <w:szCs w:val="20"/>
        </w:rPr>
        <w:t>periodicky po 2-6 letech dle stavebního stavu.</w:t>
      </w:r>
    </w:p>
    <w:p w14:paraId="21105FD5" w14:textId="77777777" w:rsidR="00BE724B" w:rsidRPr="008E2797" w:rsidRDefault="00BE724B" w:rsidP="00BE724B">
      <w:pPr>
        <w:pStyle w:val="Odstavecseseznamem"/>
        <w:rPr>
          <w:rFonts w:ascii="Arial" w:hAnsi="Arial" w:cs="Arial"/>
          <w:sz w:val="20"/>
          <w:szCs w:val="20"/>
        </w:rPr>
      </w:pPr>
    </w:p>
    <w:p w14:paraId="0C3924C8" w14:textId="77777777" w:rsidR="00BE724B" w:rsidRPr="008E2797" w:rsidRDefault="00BE724B" w:rsidP="006F3392">
      <w:pPr>
        <w:pStyle w:val="Odstavecseseznamem"/>
        <w:numPr>
          <w:ilvl w:val="0"/>
          <w:numId w:val="16"/>
        </w:numPr>
        <w:jc w:val="both"/>
        <w:rPr>
          <w:rFonts w:ascii="Arial" w:hAnsi="Arial" w:cs="Arial"/>
          <w:sz w:val="20"/>
          <w:szCs w:val="20"/>
        </w:rPr>
      </w:pPr>
      <w:r w:rsidRPr="008E2797">
        <w:rPr>
          <w:rFonts w:ascii="Arial" w:hAnsi="Arial" w:cs="Arial"/>
          <w:bCs/>
          <w:iCs/>
          <w:sz w:val="20"/>
          <w:szCs w:val="20"/>
        </w:rPr>
        <w:t>Zhotovitel odpovídá za to, že práce jím provedené budou provedeny dle osvědčených technologií a podle platných technických norem v ČR a budou splňovat normy ČSN a EU. Během realizace díla bude klást zhotovitel důraz na maximální kvalitu provedených prací.</w:t>
      </w:r>
    </w:p>
    <w:p w14:paraId="0744BB31" w14:textId="1E2AC017" w:rsidR="006F3392" w:rsidRDefault="006F3392" w:rsidP="006F3392">
      <w:pPr>
        <w:pStyle w:val="Odstavecseseznamem"/>
        <w:rPr>
          <w:rFonts w:ascii="Arial" w:hAnsi="Arial" w:cs="Arial"/>
          <w:sz w:val="20"/>
          <w:szCs w:val="20"/>
        </w:rPr>
      </w:pPr>
    </w:p>
    <w:p w14:paraId="6917E920" w14:textId="77777777" w:rsidR="00B25858" w:rsidRPr="008E2797" w:rsidRDefault="00B25858" w:rsidP="006F3392">
      <w:pPr>
        <w:pStyle w:val="Odstavecseseznamem"/>
        <w:rPr>
          <w:rFonts w:ascii="Arial" w:hAnsi="Arial" w:cs="Arial"/>
          <w:sz w:val="20"/>
          <w:szCs w:val="20"/>
        </w:rPr>
      </w:pPr>
    </w:p>
    <w:p w14:paraId="72CDF28E" w14:textId="77777777" w:rsidR="00C202F9" w:rsidRPr="008E2797" w:rsidRDefault="00C202F9" w:rsidP="00C202F9">
      <w:pPr>
        <w:jc w:val="both"/>
        <w:rPr>
          <w:rFonts w:ascii="Arial" w:hAnsi="Arial" w:cs="Arial"/>
          <w:sz w:val="20"/>
          <w:szCs w:val="20"/>
        </w:rPr>
      </w:pPr>
    </w:p>
    <w:p w14:paraId="61DF34C9" w14:textId="77777777" w:rsidR="00C202F9" w:rsidRPr="008E2797" w:rsidRDefault="00C202F9" w:rsidP="00C202F9">
      <w:pPr>
        <w:pStyle w:val="Nadpis1"/>
        <w:ind w:left="-180"/>
        <w:jc w:val="center"/>
        <w:rPr>
          <w:b/>
          <w:sz w:val="20"/>
          <w:szCs w:val="20"/>
        </w:rPr>
      </w:pPr>
      <w:r w:rsidRPr="008E2797">
        <w:rPr>
          <w:b/>
          <w:sz w:val="20"/>
          <w:szCs w:val="20"/>
        </w:rPr>
        <w:t>IV.</w:t>
      </w:r>
    </w:p>
    <w:p w14:paraId="4AF8DEF5" w14:textId="77777777" w:rsidR="00C202F9" w:rsidRPr="008E2797" w:rsidRDefault="00C202F9" w:rsidP="00C202F9">
      <w:pPr>
        <w:pStyle w:val="Nadpis1"/>
        <w:spacing w:before="120"/>
        <w:ind w:left="-181"/>
        <w:jc w:val="center"/>
        <w:rPr>
          <w:b/>
          <w:sz w:val="20"/>
          <w:szCs w:val="20"/>
        </w:rPr>
      </w:pPr>
      <w:r w:rsidRPr="008E2797">
        <w:rPr>
          <w:b/>
          <w:sz w:val="20"/>
          <w:szCs w:val="20"/>
        </w:rPr>
        <w:t>Rozsah plnění</w:t>
      </w:r>
    </w:p>
    <w:p w14:paraId="488E31F9" w14:textId="77777777" w:rsidR="00C202F9" w:rsidRPr="008E2797" w:rsidRDefault="00C202F9" w:rsidP="00C202F9">
      <w:pPr>
        <w:rPr>
          <w:rFonts w:ascii="Arial" w:hAnsi="Arial" w:cs="Arial"/>
        </w:rPr>
      </w:pPr>
    </w:p>
    <w:p w14:paraId="121FF68D" w14:textId="77777777" w:rsidR="00C202F9" w:rsidRPr="008E2797" w:rsidRDefault="00C202F9" w:rsidP="00C202F9">
      <w:pPr>
        <w:numPr>
          <w:ilvl w:val="0"/>
          <w:numId w:val="1"/>
        </w:numPr>
        <w:jc w:val="both"/>
        <w:rPr>
          <w:rFonts w:ascii="Arial" w:hAnsi="Arial" w:cs="Arial"/>
          <w:sz w:val="20"/>
          <w:szCs w:val="20"/>
        </w:rPr>
      </w:pPr>
      <w:r w:rsidRPr="008E2797">
        <w:rPr>
          <w:rFonts w:ascii="Arial" w:hAnsi="Arial" w:cs="Arial"/>
          <w:sz w:val="20"/>
          <w:szCs w:val="20"/>
        </w:rPr>
        <w:t xml:space="preserve">Rozsah plnění dle této smlouvy je dán poptávkou objednatele a nabídkou zhotovitele, která je nedílnou součástí této smlouvy a je uvedena v její příloze. </w:t>
      </w:r>
    </w:p>
    <w:p w14:paraId="6F423192" w14:textId="77777777" w:rsidR="00C202F9" w:rsidRPr="008E2797" w:rsidRDefault="00C202F9" w:rsidP="00C202F9">
      <w:pPr>
        <w:ind w:left="900"/>
        <w:jc w:val="both"/>
        <w:rPr>
          <w:rFonts w:ascii="Arial" w:hAnsi="Arial" w:cs="Arial"/>
          <w:sz w:val="20"/>
          <w:szCs w:val="20"/>
        </w:rPr>
      </w:pPr>
    </w:p>
    <w:p w14:paraId="5974B0A3" w14:textId="77777777" w:rsidR="006C5A58" w:rsidRPr="008E2797" w:rsidRDefault="004A00FA" w:rsidP="006C5A58">
      <w:pPr>
        <w:pStyle w:val="Zkladntext"/>
        <w:numPr>
          <w:ilvl w:val="0"/>
          <w:numId w:val="1"/>
        </w:numPr>
        <w:spacing w:after="0"/>
        <w:jc w:val="both"/>
        <w:rPr>
          <w:rFonts w:ascii="Arial" w:hAnsi="Arial" w:cs="Arial"/>
          <w:bCs/>
          <w:sz w:val="20"/>
          <w:szCs w:val="20"/>
        </w:rPr>
      </w:pPr>
      <w:r w:rsidRPr="008E2797">
        <w:rPr>
          <w:rFonts w:ascii="Arial" w:hAnsi="Arial" w:cs="Arial"/>
          <w:bCs/>
          <w:sz w:val="20"/>
          <w:szCs w:val="20"/>
        </w:rPr>
        <w:t>Místem plnění smlouvy je</w:t>
      </w:r>
      <w:r w:rsidR="006A2849" w:rsidRPr="008E2797">
        <w:rPr>
          <w:rFonts w:ascii="Arial" w:hAnsi="Arial" w:cs="Arial"/>
          <w:bCs/>
          <w:sz w:val="20"/>
          <w:szCs w:val="20"/>
        </w:rPr>
        <w:t xml:space="preserve"> </w:t>
      </w:r>
      <w:r w:rsidRPr="008E2797">
        <w:rPr>
          <w:rFonts w:ascii="Arial" w:hAnsi="Arial" w:cs="Arial"/>
          <w:bCs/>
          <w:sz w:val="20"/>
          <w:szCs w:val="20"/>
        </w:rPr>
        <w:t xml:space="preserve">k. </w:t>
      </w:r>
      <w:proofErr w:type="spellStart"/>
      <w:r w:rsidRPr="008E2797">
        <w:rPr>
          <w:rFonts w:ascii="Arial" w:hAnsi="Arial" w:cs="Arial"/>
          <w:bCs/>
          <w:sz w:val="20"/>
          <w:szCs w:val="20"/>
        </w:rPr>
        <w:t>ú.</w:t>
      </w:r>
      <w:proofErr w:type="spellEnd"/>
      <w:r w:rsidRPr="008E2797">
        <w:rPr>
          <w:rFonts w:ascii="Arial" w:hAnsi="Arial" w:cs="Arial"/>
          <w:bCs/>
          <w:sz w:val="20"/>
          <w:szCs w:val="20"/>
        </w:rPr>
        <w:t xml:space="preserve"> </w:t>
      </w:r>
      <w:proofErr w:type="gramStart"/>
      <w:r w:rsidRPr="008E2797">
        <w:rPr>
          <w:rFonts w:ascii="Arial" w:hAnsi="Arial" w:cs="Arial"/>
          <w:bCs/>
          <w:sz w:val="20"/>
          <w:szCs w:val="20"/>
        </w:rPr>
        <w:t>obec</w:t>
      </w:r>
      <w:proofErr w:type="gramEnd"/>
      <w:r w:rsidRPr="008E2797">
        <w:rPr>
          <w:rFonts w:ascii="Arial" w:hAnsi="Arial" w:cs="Arial"/>
          <w:bCs/>
          <w:sz w:val="20"/>
          <w:szCs w:val="20"/>
        </w:rPr>
        <w:t xml:space="preserve"> Liberec</w:t>
      </w:r>
      <w:r w:rsidR="006A2849" w:rsidRPr="008E2797">
        <w:rPr>
          <w:rFonts w:ascii="Arial" w:hAnsi="Arial" w:cs="Arial"/>
          <w:bCs/>
          <w:sz w:val="20"/>
          <w:szCs w:val="20"/>
        </w:rPr>
        <w:t>.</w:t>
      </w:r>
    </w:p>
    <w:p w14:paraId="6CA94E21" w14:textId="77777777" w:rsidR="006C5A58" w:rsidRPr="008E2797" w:rsidRDefault="006C5A58" w:rsidP="006C5A58">
      <w:pPr>
        <w:pStyle w:val="Odstavecseseznamem"/>
        <w:rPr>
          <w:rFonts w:ascii="Arial" w:hAnsi="Arial" w:cs="Arial"/>
          <w:sz w:val="20"/>
          <w:szCs w:val="20"/>
        </w:rPr>
      </w:pPr>
    </w:p>
    <w:p w14:paraId="36273DED" w14:textId="77777777" w:rsidR="008E2797" w:rsidRPr="008E2797" w:rsidRDefault="008E2797" w:rsidP="008E2797">
      <w:pPr>
        <w:widowControl w:val="0"/>
        <w:numPr>
          <w:ilvl w:val="0"/>
          <w:numId w:val="1"/>
        </w:numPr>
        <w:tabs>
          <w:tab w:val="left" w:pos="709"/>
          <w:tab w:val="left" w:pos="6080"/>
        </w:tabs>
        <w:suppressAutoHyphens/>
        <w:jc w:val="both"/>
        <w:rPr>
          <w:rFonts w:ascii="Arial" w:hAnsi="Arial" w:cs="Arial"/>
          <w:sz w:val="20"/>
          <w:szCs w:val="20"/>
        </w:rPr>
      </w:pPr>
      <w:r w:rsidRPr="008E2797">
        <w:rPr>
          <w:rFonts w:ascii="Arial" w:hAnsi="Arial" w:cs="Arial"/>
          <w:sz w:val="20"/>
          <w:szCs w:val="20"/>
        </w:rPr>
        <w:t>Součástí plnění dle této smlouvy je též zajištění podkladů (nad rámec podkladů poskytnutých objednatelem) v dostatečném rozsahu pro provedení hlavní prohlídky mostů.</w:t>
      </w:r>
    </w:p>
    <w:p w14:paraId="1A7F8358" w14:textId="77777777" w:rsidR="008E2797" w:rsidRPr="008E2797" w:rsidRDefault="008E2797" w:rsidP="008E2797">
      <w:pPr>
        <w:pStyle w:val="Odstavecseseznamem"/>
        <w:rPr>
          <w:rFonts w:ascii="Arial" w:hAnsi="Arial" w:cs="Arial"/>
          <w:sz w:val="20"/>
          <w:szCs w:val="20"/>
        </w:rPr>
      </w:pPr>
    </w:p>
    <w:p w14:paraId="28DE7D12" w14:textId="77777777" w:rsidR="008E2797" w:rsidRPr="008E2797" w:rsidRDefault="008E2797" w:rsidP="008E2797">
      <w:pPr>
        <w:widowControl w:val="0"/>
        <w:numPr>
          <w:ilvl w:val="0"/>
          <w:numId w:val="1"/>
        </w:numPr>
        <w:tabs>
          <w:tab w:val="left" w:pos="709"/>
          <w:tab w:val="left" w:pos="6080"/>
        </w:tabs>
        <w:suppressAutoHyphens/>
        <w:jc w:val="both"/>
        <w:rPr>
          <w:rFonts w:ascii="Arial" w:hAnsi="Arial" w:cs="Arial"/>
          <w:sz w:val="20"/>
          <w:szCs w:val="20"/>
        </w:rPr>
      </w:pPr>
      <w:r w:rsidRPr="008E2797">
        <w:rPr>
          <w:rFonts w:ascii="Arial" w:hAnsi="Arial" w:cs="Arial"/>
          <w:sz w:val="20"/>
          <w:szCs w:val="20"/>
        </w:rPr>
        <w:t>Předmětem plnění je zejména:</w:t>
      </w:r>
    </w:p>
    <w:p w14:paraId="7A70D48E" w14:textId="77777777" w:rsidR="008E2797" w:rsidRPr="008E2797" w:rsidRDefault="008E2797" w:rsidP="008E2797">
      <w:pPr>
        <w:pStyle w:val="Odstavecseseznamem"/>
        <w:rPr>
          <w:rFonts w:ascii="Arial" w:hAnsi="Arial" w:cs="Arial"/>
          <w:sz w:val="20"/>
          <w:szCs w:val="20"/>
        </w:rPr>
      </w:pPr>
    </w:p>
    <w:p w14:paraId="5597548E" w14:textId="77777777" w:rsidR="008E2797" w:rsidRPr="008E2797" w:rsidRDefault="008E2797" w:rsidP="008E2797">
      <w:pPr>
        <w:pStyle w:val="Odstavecseseznamem"/>
        <w:rPr>
          <w:rFonts w:ascii="Arial" w:hAnsi="Arial" w:cs="Arial"/>
          <w:sz w:val="20"/>
          <w:szCs w:val="20"/>
        </w:rPr>
      </w:pPr>
    </w:p>
    <w:p w14:paraId="2993A6ED" w14:textId="77777777" w:rsidR="008E2797" w:rsidRPr="008E2797" w:rsidRDefault="008E2797" w:rsidP="008E2797">
      <w:pPr>
        <w:pStyle w:val="Odstavecseseznamem"/>
        <w:widowControl w:val="0"/>
        <w:numPr>
          <w:ilvl w:val="0"/>
          <w:numId w:val="17"/>
        </w:numPr>
        <w:tabs>
          <w:tab w:val="left" w:pos="709"/>
          <w:tab w:val="left" w:pos="6080"/>
        </w:tabs>
        <w:suppressAutoHyphens/>
        <w:jc w:val="both"/>
        <w:rPr>
          <w:rFonts w:ascii="Arial" w:hAnsi="Arial" w:cs="Arial"/>
          <w:sz w:val="20"/>
          <w:szCs w:val="20"/>
        </w:rPr>
      </w:pPr>
      <w:r w:rsidRPr="008E2797">
        <w:rPr>
          <w:rFonts w:ascii="Arial" w:hAnsi="Arial" w:cs="Arial"/>
          <w:sz w:val="20"/>
          <w:szCs w:val="20"/>
        </w:rPr>
        <w:t>fyzická prohlídka mostů</w:t>
      </w:r>
    </w:p>
    <w:p w14:paraId="207795AF" w14:textId="77777777" w:rsidR="008E2797" w:rsidRPr="008E2797" w:rsidRDefault="008E2797" w:rsidP="008E2797">
      <w:pPr>
        <w:pStyle w:val="Odstavecseseznamem"/>
        <w:widowControl w:val="0"/>
        <w:numPr>
          <w:ilvl w:val="0"/>
          <w:numId w:val="17"/>
        </w:numPr>
        <w:tabs>
          <w:tab w:val="left" w:pos="709"/>
          <w:tab w:val="left" w:pos="6080"/>
        </w:tabs>
        <w:suppressAutoHyphens/>
        <w:jc w:val="both"/>
        <w:rPr>
          <w:rFonts w:ascii="Arial" w:hAnsi="Arial" w:cs="Arial"/>
          <w:sz w:val="20"/>
          <w:szCs w:val="20"/>
        </w:rPr>
      </w:pPr>
      <w:r w:rsidRPr="008E2797">
        <w:rPr>
          <w:rFonts w:ascii="Arial" w:hAnsi="Arial" w:cs="Arial"/>
          <w:sz w:val="20"/>
          <w:szCs w:val="20"/>
        </w:rPr>
        <w:t>zpracování protokolů z prohlídky</w:t>
      </w:r>
    </w:p>
    <w:p w14:paraId="26B62E45" w14:textId="77777777" w:rsidR="008E2797" w:rsidRPr="008E2797" w:rsidRDefault="008E2797" w:rsidP="008E2797">
      <w:pPr>
        <w:pStyle w:val="Odstavecseseznamem"/>
        <w:widowControl w:val="0"/>
        <w:numPr>
          <w:ilvl w:val="0"/>
          <w:numId w:val="17"/>
        </w:numPr>
        <w:tabs>
          <w:tab w:val="left" w:pos="709"/>
          <w:tab w:val="left" w:pos="6080"/>
        </w:tabs>
        <w:suppressAutoHyphens/>
        <w:jc w:val="both"/>
        <w:rPr>
          <w:rFonts w:ascii="Arial" w:hAnsi="Arial" w:cs="Arial"/>
          <w:sz w:val="20"/>
          <w:szCs w:val="20"/>
        </w:rPr>
      </w:pPr>
      <w:r w:rsidRPr="008E2797">
        <w:rPr>
          <w:rFonts w:ascii="Arial" w:hAnsi="Arial" w:cs="Arial"/>
          <w:sz w:val="20"/>
          <w:szCs w:val="20"/>
        </w:rPr>
        <w:t xml:space="preserve">návrh opravy mostů včetně tisku 1 </w:t>
      </w:r>
      <w:proofErr w:type="spellStart"/>
      <w:r w:rsidRPr="008E2797">
        <w:rPr>
          <w:rFonts w:ascii="Arial" w:hAnsi="Arial" w:cs="Arial"/>
          <w:sz w:val="20"/>
          <w:szCs w:val="20"/>
        </w:rPr>
        <w:t>paré</w:t>
      </w:r>
      <w:proofErr w:type="spellEnd"/>
      <w:r w:rsidRPr="008E2797">
        <w:rPr>
          <w:rFonts w:ascii="Arial" w:hAnsi="Arial" w:cs="Arial"/>
          <w:sz w:val="20"/>
          <w:szCs w:val="20"/>
        </w:rPr>
        <w:t xml:space="preserve"> + 1 x digitálně na CD</w:t>
      </w:r>
    </w:p>
    <w:p w14:paraId="3619E2C9" w14:textId="77777777" w:rsidR="008E2797" w:rsidRPr="008E2797" w:rsidRDefault="008E2797" w:rsidP="008E2797">
      <w:pPr>
        <w:tabs>
          <w:tab w:val="left" w:pos="1760"/>
          <w:tab w:val="left" w:pos="6080"/>
        </w:tabs>
        <w:jc w:val="both"/>
        <w:rPr>
          <w:rFonts w:ascii="Arial" w:hAnsi="Arial" w:cs="Arial"/>
          <w:sz w:val="20"/>
          <w:szCs w:val="20"/>
        </w:rPr>
      </w:pPr>
    </w:p>
    <w:p w14:paraId="1A1E0B12" w14:textId="77777777" w:rsidR="008E2797" w:rsidRPr="008E2797" w:rsidRDefault="008E2797" w:rsidP="008E2797">
      <w:pPr>
        <w:pStyle w:val="Odstavecseseznamem"/>
        <w:numPr>
          <w:ilvl w:val="0"/>
          <w:numId w:val="1"/>
        </w:numPr>
        <w:tabs>
          <w:tab w:val="left" w:pos="1760"/>
          <w:tab w:val="left" w:pos="6080"/>
        </w:tabs>
        <w:jc w:val="both"/>
        <w:rPr>
          <w:rFonts w:ascii="Arial" w:hAnsi="Arial" w:cs="Arial"/>
          <w:sz w:val="20"/>
          <w:szCs w:val="20"/>
        </w:rPr>
      </w:pPr>
      <w:r w:rsidRPr="008E2797">
        <w:rPr>
          <w:rFonts w:ascii="Arial" w:hAnsi="Arial" w:cs="Arial"/>
          <w:sz w:val="20"/>
          <w:szCs w:val="20"/>
        </w:rPr>
        <w:t xml:space="preserve">Smluvní strany shodně konstatují, že součástí plnění je také aktualizace celkového seznamu mostů. </w:t>
      </w:r>
    </w:p>
    <w:p w14:paraId="0D9B610C" w14:textId="77777777" w:rsidR="006A2849" w:rsidRPr="008E2797" w:rsidRDefault="006A2849" w:rsidP="00C202F9">
      <w:pPr>
        <w:pStyle w:val="Odstavecseseznamem"/>
        <w:rPr>
          <w:rFonts w:ascii="Arial" w:hAnsi="Arial" w:cs="Arial"/>
          <w:sz w:val="20"/>
          <w:szCs w:val="20"/>
        </w:rPr>
      </w:pPr>
    </w:p>
    <w:p w14:paraId="1CE6C2FB" w14:textId="77777777" w:rsidR="006A2849" w:rsidRPr="008E2797" w:rsidRDefault="006A2849" w:rsidP="00C202F9">
      <w:pPr>
        <w:pStyle w:val="Odstavecseseznamem"/>
        <w:rPr>
          <w:rFonts w:ascii="Arial" w:hAnsi="Arial" w:cs="Arial"/>
          <w:sz w:val="20"/>
          <w:szCs w:val="20"/>
        </w:rPr>
      </w:pPr>
    </w:p>
    <w:p w14:paraId="5BD2E4CF" w14:textId="77777777" w:rsidR="00C202F9" w:rsidRPr="00E131EA" w:rsidRDefault="00C202F9" w:rsidP="00C202F9">
      <w:pPr>
        <w:pStyle w:val="Zkladntext"/>
        <w:spacing w:after="0"/>
        <w:ind w:left="-180"/>
        <w:jc w:val="center"/>
        <w:outlineLvl w:val="0"/>
        <w:rPr>
          <w:rFonts w:ascii="Arial" w:hAnsi="Arial" w:cs="Arial"/>
          <w:sz w:val="20"/>
          <w:szCs w:val="20"/>
        </w:rPr>
      </w:pPr>
      <w:r w:rsidRPr="00E131EA">
        <w:rPr>
          <w:rFonts w:ascii="Arial" w:hAnsi="Arial" w:cs="Arial"/>
          <w:b/>
          <w:sz w:val="20"/>
          <w:szCs w:val="20"/>
        </w:rPr>
        <w:t>V.</w:t>
      </w:r>
    </w:p>
    <w:p w14:paraId="44A0B9EF" w14:textId="77777777" w:rsidR="00C202F9" w:rsidRPr="00E131EA" w:rsidRDefault="00C202F9" w:rsidP="00C202F9">
      <w:pPr>
        <w:pStyle w:val="Zkladntext"/>
        <w:spacing w:before="120" w:after="0"/>
        <w:ind w:left="-181"/>
        <w:jc w:val="center"/>
        <w:outlineLvl w:val="0"/>
        <w:rPr>
          <w:rFonts w:ascii="Arial" w:hAnsi="Arial" w:cs="Arial"/>
          <w:b/>
          <w:sz w:val="20"/>
          <w:szCs w:val="20"/>
        </w:rPr>
      </w:pPr>
      <w:r w:rsidRPr="00E131EA">
        <w:rPr>
          <w:rFonts w:ascii="Arial" w:hAnsi="Arial" w:cs="Arial"/>
          <w:b/>
          <w:sz w:val="20"/>
          <w:szCs w:val="20"/>
        </w:rPr>
        <w:t>Cena díla</w:t>
      </w:r>
    </w:p>
    <w:p w14:paraId="6509CC68" w14:textId="77777777" w:rsidR="00C202F9" w:rsidRPr="00E131EA" w:rsidRDefault="00C202F9" w:rsidP="00C202F9">
      <w:pPr>
        <w:pStyle w:val="Zkladntext"/>
        <w:spacing w:after="0"/>
        <w:ind w:left="-180"/>
        <w:jc w:val="center"/>
        <w:outlineLvl w:val="0"/>
        <w:rPr>
          <w:rFonts w:ascii="Arial" w:hAnsi="Arial" w:cs="Arial"/>
          <w:b/>
          <w:sz w:val="20"/>
          <w:szCs w:val="20"/>
        </w:rPr>
      </w:pPr>
    </w:p>
    <w:p w14:paraId="43F38FAB" w14:textId="00F93050" w:rsidR="008E2797" w:rsidRPr="00E131EA" w:rsidRDefault="008E2797" w:rsidP="008E2797">
      <w:pPr>
        <w:numPr>
          <w:ilvl w:val="0"/>
          <w:numId w:val="19"/>
        </w:numPr>
        <w:rPr>
          <w:rFonts w:ascii="Arial" w:hAnsi="Arial" w:cs="Arial"/>
          <w:sz w:val="20"/>
          <w:szCs w:val="20"/>
        </w:rPr>
      </w:pPr>
      <w:r w:rsidRPr="00E131EA">
        <w:rPr>
          <w:rFonts w:ascii="Arial" w:hAnsi="Arial" w:cs="Arial"/>
          <w:sz w:val="20"/>
          <w:szCs w:val="20"/>
        </w:rPr>
        <w:t>Cena za dílo byla sjednána dohodou smluvních stran na zák</w:t>
      </w:r>
      <w:r w:rsidR="00B25858">
        <w:rPr>
          <w:rFonts w:ascii="Arial" w:hAnsi="Arial" w:cs="Arial"/>
          <w:sz w:val="20"/>
          <w:szCs w:val="20"/>
        </w:rPr>
        <w:t xml:space="preserve">ladě nabídky zhotovitele ze dne </w:t>
      </w:r>
      <w:proofErr w:type="gramStart"/>
      <w:r w:rsidR="00B25858">
        <w:rPr>
          <w:rFonts w:ascii="Arial" w:hAnsi="Arial" w:cs="Arial"/>
          <w:sz w:val="20"/>
          <w:szCs w:val="20"/>
        </w:rPr>
        <w:t>19</w:t>
      </w:r>
      <w:r w:rsidRPr="00E131EA">
        <w:rPr>
          <w:rFonts w:ascii="Arial" w:hAnsi="Arial" w:cs="Arial"/>
          <w:sz w:val="20"/>
          <w:szCs w:val="20"/>
        </w:rPr>
        <w:t>.</w:t>
      </w:r>
      <w:r w:rsidR="00B25858">
        <w:rPr>
          <w:rFonts w:ascii="Arial" w:hAnsi="Arial" w:cs="Arial"/>
          <w:sz w:val="20"/>
          <w:szCs w:val="20"/>
        </w:rPr>
        <w:t>11.</w:t>
      </w:r>
      <w:r w:rsidRPr="00E131EA">
        <w:rPr>
          <w:rFonts w:ascii="Arial" w:hAnsi="Arial" w:cs="Arial"/>
          <w:sz w:val="20"/>
          <w:szCs w:val="20"/>
        </w:rPr>
        <w:t>2023</w:t>
      </w:r>
      <w:proofErr w:type="gramEnd"/>
      <w:r w:rsidRPr="00E131EA">
        <w:rPr>
          <w:rFonts w:ascii="Arial" w:hAnsi="Arial" w:cs="Arial"/>
          <w:sz w:val="20"/>
          <w:szCs w:val="20"/>
        </w:rPr>
        <w:t xml:space="preserve">, která tvoří jako příloha č. 1 této smlouvy její nedílnou součást. </w:t>
      </w:r>
    </w:p>
    <w:p w14:paraId="71DB5D72" w14:textId="77777777" w:rsidR="00A23253" w:rsidRPr="00E131EA" w:rsidRDefault="00A23253" w:rsidP="00A23253">
      <w:pPr>
        <w:pStyle w:val="Zkladntext"/>
        <w:spacing w:after="0"/>
        <w:ind w:left="360"/>
        <w:jc w:val="both"/>
        <w:rPr>
          <w:rFonts w:ascii="Arial" w:hAnsi="Arial" w:cs="Arial"/>
          <w:sz w:val="20"/>
          <w:szCs w:val="20"/>
        </w:rPr>
      </w:pPr>
    </w:p>
    <w:p w14:paraId="079CE5D0" w14:textId="77777777" w:rsidR="006C5A58" w:rsidRPr="00E131EA" w:rsidRDefault="006C5A58" w:rsidP="006C5A58">
      <w:pPr>
        <w:pStyle w:val="Zkladntext"/>
        <w:spacing w:after="0"/>
        <w:jc w:val="both"/>
        <w:rPr>
          <w:rFonts w:ascii="Arial" w:hAnsi="Arial" w:cs="Arial"/>
          <w:sz w:val="20"/>
          <w:szCs w:val="20"/>
        </w:rPr>
      </w:pPr>
    </w:p>
    <w:tbl>
      <w:tblPr>
        <w:tblW w:w="0" w:type="auto"/>
        <w:tblInd w:w="398" w:type="dxa"/>
        <w:tblLayout w:type="fixed"/>
        <w:tblCellMar>
          <w:top w:w="55" w:type="dxa"/>
          <w:left w:w="55" w:type="dxa"/>
          <w:bottom w:w="55" w:type="dxa"/>
          <w:right w:w="55" w:type="dxa"/>
        </w:tblCellMar>
        <w:tblLook w:val="0000" w:firstRow="0" w:lastRow="0" w:firstColumn="0" w:lastColumn="0" w:noHBand="0" w:noVBand="0"/>
      </w:tblPr>
      <w:tblGrid>
        <w:gridCol w:w="7655"/>
        <w:gridCol w:w="1588"/>
      </w:tblGrid>
      <w:tr w:rsidR="008E2797" w:rsidRPr="00E131EA" w14:paraId="377003AB" w14:textId="77777777" w:rsidTr="00382DD6">
        <w:trPr>
          <w:cantSplit/>
        </w:trPr>
        <w:tc>
          <w:tcPr>
            <w:tcW w:w="7655" w:type="dxa"/>
            <w:tcBorders>
              <w:top w:val="single" w:sz="1" w:space="0" w:color="000000"/>
              <w:left w:val="single" w:sz="1" w:space="0" w:color="000000"/>
              <w:bottom w:val="single" w:sz="1" w:space="0" w:color="000000"/>
            </w:tcBorders>
            <w:shd w:val="clear" w:color="auto" w:fill="auto"/>
          </w:tcPr>
          <w:p w14:paraId="292918BB" w14:textId="77777777" w:rsidR="008E2797" w:rsidRPr="00E131EA" w:rsidRDefault="008E2797" w:rsidP="00382DD6">
            <w:pPr>
              <w:tabs>
                <w:tab w:val="left" w:pos="567"/>
                <w:tab w:val="left" w:pos="6080"/>
              </w:tabs>
              <w:jc w:val="both"/>
              <w:rPr>
                <w:rFonts w:ascii="Arial" w:hAnsi="Arial" w:cs="Arial"/>
                <w:b/>
                <w:sz w:val="20"/>
                <w:szCs w:val="20"/>
              </w:rPr>
            </w:pPr>
            <w:r w:rsidRPr="00E131EA">
              <w:rPr>
                <w:rFonts w:ascii="Arial" w:hAnsi="Arial" w:cs="Arial"/>
                <w:b/>
                <w:sz w:val="20"/>
                <w:szCs w:val="20"/>
              </w:rPr>
              <w:t>Zpracování</w:t>
            </w:r>
            <w:r w:rsidRPr="00E131EA">
              <w:rPr>
                <w:rFonts w:ascii="Arial" w:hAnsi="Arial" w:cs="Arial"/>
                <w:b/>
                <w:bCs/>
                <w:sz w:val="20"/>
                <w:szCs w:val="20"/>
              </w:rPr>
              <w:t xml:space="preserve"> hlavních prohlídek mostů (15 ks)</w:t>
            </w:r>
          </w:p>
          <w:p w14:paraId="28A6924E" w14:textId="77777777" w:rsidR="008E2797" w:rsidRPr="00E131EA" w:rsidRDefault="008E2797" w:rsidP="00382DD6">
            <w:pPr>
              <w:pStyle w:val="Obsahtabulky"/>
              <w:snapToGrid w:val="0"/>
              <w:rPr>
                <w:rFonts w:ascii="Arial" w:hAnsi="Arial" w:cs="Arial"/>
                <w:sz w:val="20"/>
                <w:szCs w:val="20"/>
              </w:rPr>
            </w:pPr>
          </w:p>
        </w:tc>
        <w:tc>
          <w:tcPr>
            <w:tcW w:w="1588" w:type="dxa"/>
            <w:tcBorders>
              <w:top w:val="single" w:sz="1" w:space="0" w:color="000000"/>
              <w:left w:val="single" w:sz="1" w:space="0" w:color="000000"/>
              <w:bottom w:val="single" w:sz="1" w:space="0" w:color="000000"/>
              <w:right w:val="single" w:sz="1" w:space="0" w:color="000000"/>
            </w:tcBorders>
            <w:shd w:val="clear" w:color="auto" w:fill="auto"/>
          </w:tcPr>
          <w:p w14:paraId="1947820C" w14:textId="77777777" w:rsidR="008E2797" w:rsidRPr="00E131EA" w:rsidRDefault="008E2797" w:rsidP="00382DD6">
            <w:pPr>
              <w:pStyle w:val="Obsahtabulky"/>
              <w:snapToGrid w:val="0"/>
              <w:jc w:val="center"/>
              <w:rPr>
                <w:rFonts w:ascii="Arial" w:hAnsi="Arial" w:cs="Arial"/>
                <w:sz w:val="20"/>
                <w:szCs w:val="20"/>
              </w:rPr>
            </w:pPr>
            <w:r w:rsidRPr="00E131EA">
              <w:rPr>
                <w:rFonts w:ascii="Arial" w:hAnsi="Arial" w:cs="Arial"/>
                <w:sz w:val="20"/>
                <w:szCs w:val="20"/>
              </w:rPr>
              <w:t>bez DPH</w:t>
            </w:r>
          </w:p>
          <w:p w14:paraId="6754B350" w14:textId="77777777" w:rsidR="008E2797" w:rsidRPr="00E131EA" w:rsidRDefault="008E2797" w:rsidP="00382DD6">
            <w:pPr>
              <w:pStyle w:val="Obsahtabulky"/>
              <w:snapToGrid w:val="0"/>
              <w:jc w:val="center"/>
              <w:rPr>
                <w:rFonts w:ascii="Arial" w:hAnsi="Arial" w:cs="Arial"/>
                <w:sz w:val="20"/>
                <w:szCs w:val="20"/>
              </w:rPr>
            </w:pPr>
          </w:p>
        </w:tc>
      </w:tr>
      <w:tr w:rsidR="008E2797" w:rsidRPr="00E131EA" w14:paraId="7B13B2A3" w14:textId="77777777" w:rsidTr="00382DD6">
        <w:trPr>
          <w:cantSplit/>
          <w:trHeight w:val="656"/>
        </w:trPr>
        <w:tc>
          <w:tcPr>
            <w:tcW w:w="7655" w:type="dxa"/>
            <w:tcBorders>
              <w:left w:val="single" w:sz="1" w:space="0" w:color="000000"/>
              <w:bottom w:val="single" w:sz="1" w:space="0" w:color="000000"/>
            </w:tcBorders>
            <w:shd w:val="clear" w:color="auto" w:fill="auto"/>
          </w:tcPr>
          <w:p w14:paraId="5F497768" w14:textId="77777777" w:rsidR="008E2797" w:rsidRPr="00E131EA" w:rsidRDefault="008E2797" w:rsidP="00382DD6">
            <w:pPr>
              <w:pStyle w:val="Obsahtabulky"/>
              <w:snapToGrid w:val="0"/>
              <w:rPr>
                <w:rFonts w:ascii="Arial" w:hAnsi="Arial" w:cs="Arial"/>
                <w:sz w:val="20"/>
                <w:szCs w:val="20"/>
              </w:rPr>
            </w:pPr>
            <w:r w:rsidRPr="00E131EA">
              <w:rPr>
                <w:rFonts w:ascii="Arial" w:hAnsi="Arial" w:cs="Arial"/>
                <w:sz w:val="20"/>
                <w:szCs w:val="20"/>
              </w:rPr>
              <w:t xml:space="preserve">- hlavní prohlídky mostů (15 ks do 20 m délky - 4 950,- Kč bez DPH/most)                                      </w:t>
            </w:r>
          </w:p>
          <w:p w14:paraId="2076CB24" w14:textId="77777777" w:rsidR="008E2797" w:rsidRPr="00E131EA" w:rsidRDefault="008E2797" w:rsidP="00E131EA">
            <w:pPr>
              <w:pStyle w:val="Obsahtabulky"/>
              <w:pBdr>
                <w:bottom w:val="single" w:sz="4" w:space="1" w:color="auto"/>
              </w:pBdr>
              <w:snapToGrid w:val="0"/>
              <w:rPr>
                <w:rFonts w:ascii="Arial" w:hAnsi="Arial" w:cs="Arial"/>
                <w:sz w:val="20"/>
                <w:szCs w:val="20"/>
              </w:rPr>
            </w:pPr>
            <w:r w:rsidRPr="00E131EA">
              <w:rPr>
                <w:rFonts w:ascii="Arial" w:hAnsi="Arial" w:cs="Arial"/>
                <w:sz w:val="20"/>
                <w:szCs w:val="20"/>
              </w:rPr>
              <w:t xml:space="preserve">- aktualizace celkového seznamu mostů                                                               </w:t>
            </w:r>
          </w:p>
          <w:p w14:paraId="085BEF4F" w14:textId="77777777" w:rsidR="008E2797" w:rsidRPr="00E131EA" w:rsidRDefault="008E2797" w:rsidP="00382DD6">
            <w:pPr>
              <w:pStyle w:val="Obsahtabulky"/>
              <w:snapToGrid w:val="0"/>
              <w:rPr>
                <w:rFonts w:ascii="Arial" w:hAnsi="Arial" w:cs="Arial"/>
                <w:sz w:val="20"/>
                <w:szCs w:val="20"/>
              </w:rPr>
            </w:pPr>
            <w:r w:rsidRPr="00E131EA">
              <w:rPr>
                <w:rFonts w:ascii="Arial" w:hAnsi="Arial" w:cs="Arial"/>
                <w:sz w:val="20"/>
                <w:szCs w:val="20"/>
              </w:rPr>
              <w:t>C</w:t>
            </w:r>
            <w:r w:rsidR="00E131EA" w:rsidRPr="00E131EA">
              <w:rPr>
                <w:rFonts w:ascii="Arial" w:hAnsi="Arial" w:cs="Arial"/>
                <w:sz w:val="20"/>
                <w:szCs w:val="20"/>
              </w:rPr>
              <w:t>ena c</w:t>
            </w:r>
            <w:r w:rsidRPr="00E131EA">
              <w:rPr>
                <w:rFonts w:ascii="Arial" w:hAnsi="Arial" w:cs="Arial"/>
                <w:sz w:val="20"/>
                <w:szCs w:val="20"/>
              </w:rPr>
              <w:t>elkem bez DPH:</w:t>
            </w:r>
          </w:p>
          <w:p w14:paraId="49F86B43" w14:textId="77777777" w:rsidR="00E131EA" w:rsidRPr="00E131EA" w:rsidRDefault="00E131EA" w:rsidP="00382DD6">
            <w:pPr>
              <w:pStyle w:val="Obsahtabulky"/>
              <w:snapToGrid w:val="0"/>
              <w:rPr>
                <w:rFonts w:ascii="Arial" w:hAnsi="Arial" w:cs="Arial"/>
                <w:sz w:val="20"/>
                <w:szCs w:val="20"/>
              </w:rPr>
            </w:pPr>
            <w:r w:rsidRPr="00E131EA">
              <w:rPr>
                <w:rFonts w:ascii="Arial" w:hAnsi="Arial" w:cs="Arial"/>
                <w:sz w:val="20"/>
                <w:szCs w:val="20"/>
              </w:rPr>
              <w:t>DPH 21%</w:t>
            </w:r>
          </w:p>
          <w:p w14:paraId="5A37C0B4" w14:textId="77777777" w:rsidR="00E131EA" w:rsidRPr="00E131EA" w:rsidRDefault="00E131EA" w:rsidP="00E131EA">
            <w:pPr>
              <w:pStyle w:val="Obsahtabulky"/>
              <w:snapToGrid w:val="0"/>
              <w:rPr>
                <w:rFonts w:ascii="Arial" w:hAnsi="Arial" w:cs="Arial"/>
                <w:b/>
                <w:sz w:val="20"/>
                <w:szCs w:val="20"/>
              </w:rPr>
            </w:pPr>
            <w:r w:rsidRPr="00E131EA">
              <w:rPr>
                <w:rFonts w:ascii="Arial" w:hAnsi="Arial" w:cs="Arial"/>
                <w:b/>
                <w:sz w:val="20"/>
                <w:szCs w:val="20"/>
              </w:rPr>
              <w:t>Cena celkem, včetně DPH</w:t>
            </w:r>
          </w:p>
        </w:tc>
        <w:tc>
          <w:tcPr>
            <w:tcW w:w="1588" w:type="dxa"/>
            <w:tcBorders>
              <w:left w:val="single" w:sz="1" w:space="0" w:color="000000"/>
              <w:bottom w:val="single" w:sz="1" w:space="0" w:color="000000"/>
              <w:right w:val="single" w:sz="1" w:space="0" w:color="000000"/>
            </w:tcBorders>
            <w:shd w:val="clear" w:color="auto" w:fill="auto"/>
          </w:tcPr>
          <w:p w14:paraId="27E8B1A7" w14:textId="77777777" w:rsidR="008E2797" w:rsidRPr="00E131EA" w:rsidRDefault="00E131EA" w:rsidP="00382DD6">
            <w:pPr>
              <w:pStyle w:val="Obsahtabulky"/>
              <w:snapToGrid w:val="0"/>
              <w:jc w:val="center"/>
              <w:rPr>
                <w:rFonts w:ascii="Arial" w:hAnsi="Arial" w:cs="Arial"/>
                <w:sz w:val="20"/>
                <w:szCs w:val="20"/>
              </w:rPr>
            </w:pPr>
            <w:r w:rsidRPr="00E131EA">
              <w:rPr>
                <w:rFonts w:ascii="Arial" w:hAnsi="Arial" w:cs="Arial"/>
                <w:sz w:val="20"/>
                <w:szCs w:val="20"/>
              </w:rPr>
              <w:t>74 250</w:t>
            </w:r>
            <w:r w:rsidR="008E2797" w:rsidRPr="00E131EA">
              <w:rPr>
                <w:rFonts w:ascii="Arial" w:hAnsi="Arial" w:cs="Arial"/>
                <w:sz w:val="20"/>
                <w:szCs w:val="20"/>
              </w:rPr>
              <w:t xml:space="preserve">,- Kč </w:t>
            </w:r>
          </w:p>
          <w:p w14:paraId="24F41B9A" w14:textId="77777777" w:rsidR="008E2797" w:rsidRPr="00E131EA" w:rsidRDefault="008E2797" w:rsidP="00382DD6">
            <w:pPr>
              <w:pStyle w:val="Obsahtabulky"/>
              <w:snapToGrid w:val="0"/>
              <w:rPr>
                <w:rFonts w:ascii="Arial" w:hAnsi="Arial" w:cs="Arial"/>
                <w:sz w:val="20"/>
                <w:szCs w:val="20"/>
                <w:u w:val="single"/>
              </w:rPr>
            </w:pPr>
            <w:r w:rsidRPr="00E131EA">
              <w:rPr>
                <w:rFonts w:ascii="Arial" w:hAnsi="Arial" w:cs="Arial"/>
                <w:sz w:val="20"/>
                <w:szCs w:val="20"/>
                <w:u w:val="single"/>
              </w:rPr>
              <w:t xml:space="preserve">   </w:t>
            </w:r>
            <w:r w:rsidR="00E131EA" w:rsidRPr="00E131EA">
              <w:rPr>
                <w:rFonts w:ascii="Arial" w:hAnsi="Arial" w:cs="Arial"/>
                <w:sz w:val="20"/>
                <w:szCs w:val="20"/>
                <w:u w:val="single"/>
              </w:rPr>
              <w:t xml:space="preserve"> </w:t>
            </w:r>
            <w:r w:rsidR="00E131EA">
              <w:rPr>
                <w:rFonts w:ascii="Arial" w:hAnsi="Arial" w:cs="Arial"/>
                <w:sz w:val="20"/>
                <w:szCs w:val="20"/>
                <w:u w:val="single"/>
              </w:rPr>
              <w:t xml:space="preserve"> </w:t>
            </w:r>
            <w:r w:rsidR="00E131EA" w:rsidRPr="00E131EA">
              <w:rPr>
                <w:rFonts w:ascii="Arial" w:hAnsi="Arial" w:cs="Arial"/>
                <w:sz w:val="20"/>
                <w:szCs w:val="20"/>
                <w:u w:val="single"/>
              </w:rPr>
              <w:t xml:space="preserve"> </w:t>
            </w:r>
            <w:r w:rsidRPr="00E131EA">
              <w:rPr>
                <w:rFonts w:ascii="Arial" w:hAnsi="Arial" w:cs="Arial"/>
                <w:sz w:val="20"/>
                <w:szCs w:val="20"/>
                <w:u w:val="single"/>
              </w:rPr>
              <w:t xml:space="preserve">4 500,- Kč   </w:t>
            </w:r>
          </w:p>
          <w:p w14:paraId="43D3A4CF" w14:textId="77777777" w:rsidR="00E131EA" w:rsidRPr="00E131EA" w:rsidRDefault="00E131EA" w:rsidP="00E131EA">
            <w:pPr>
              <w:pStyle w:val="Obsahtabulky"/>
              <w:snapToGrid w:val="0"/>
              <w:rPr>
                <w:rFonts w:ascii="Arial" w:hAnsi="Arial" w:cs="Arial"/>
                <w:sz w:val="20"/>
                <w:szCs w:val="20"/>
              </w:rPr>
            </w:pPr>
            <w:r w:rsidRPr="00E131EA">
              <w:rPr>
                <w:rFonts w:ascii="Arial" w:hAnsi="Arial" w:cs="Arial"/>
                <w:sz w:val="20"/>
                <w:szCs w:val="20"/>
              </w:rPr>
              <w:t xml:space="preserve">   </w:t>
            </w:r>
            <w:r>
              <w:rPr>
                <w:rFonts w:ascii="Arial" w:hAnsi="Arial" w:cs="Arial"/>
                <w:sz w:val="20"/>
                <w:szCs w:val="20"/>
              </w:rPr>
              <w:t xml:space="preserve"> </w:t>
            </w:r>
            <w:r w:rsidRPr="00E131EA">
              <w:rPr>
                <w:rFonts w:ascii="Arial" w:hAnsi="Arial" w:cs="Arial"/>
                <w:sz w:val="20"/>
                <w:szCs w:val="20"/>
              </w:rPr>
              <w:t>78</w:t>
            </w:r>
            <w:r>
              <w:rPr>
                <w:rFonts w:ascii="Arial" w:hAnsi="Arial" w:cs="Arial"/>
                <w:sz w:val="20"/>
                <w:szCs w:val="20"/>
              </w:rPr>
              <w:t xml:space="preserve"> </w:t>
            </w:r>
            <w:r w:rsidRPr="00E131EA">
              <w:rPr>
                <w:rFonts w:ascii="Arial" w:hAnsi="Arial" w:cs="Arial"/>
                <w:sz w:val="20"/>
                <w:szCs w:val="20"/>
              </w:rPr>
              <w:t>750</w:t>
            </w:r>
            <w:r w:rsidR="008E2797" w:rsidRPr="00E131EA">
              <w:rPr>
                <w:rFonts w:ascii="Arial" w:hAnsi="Arial" w:cs="Arial"/>
                <w:sz w:val="20"/>
                <w:szCs w:val="20"/>
              </w:rPr>
              <w:t>,- Kč</w:t>
            </w:r>
          </w:p>
          <w:p w14:paraId="29666614" w14:textId="77777777" w:rsidR="00E131EA" w:rsidRPr="00E131EA" w:rsidRDefault="00E131EA" w:rsidP="00382DD6">
            <w:pPr>
              <w:pStyle w:val="Obsahtabulky"/>
              <w:snapToGrid w:val="0"/>
              <w:jc w:val="center"/>
              <w:rPr>
                <w:rFonts w:ascii="Arial" w:hAnsi="Arial" w:cs="Arial"/>
                <w:sz w:val="20"/>
                <w:szCs w:val="20"/>
              </w:rPr>
            </w:pPr>
            <w:r w:rsidRPr="00E131EA">
              <w:rPr>
                <w:rFonts w:ascii="Arial" w:hAnsi="Arial" w:cs="Arial"/>
                <w:sz w:val="20"/>
                <w:szCs w:val="20"/>
              </w:rPr>
              <w:t>16 538,- Kč</w:t>
            </w:r>
          </w:p>
          <w:p w14:paraId="5866CEAD" w14:textId="77777777" w:rsidR="008E2797" w:rsidRPr="00E131EA" w:rsidRDefault="00E131EA" w:rsidP="00382DD6">
            <w:pPr>
              <w:pStyle w:val="Obsahtabulky"/>
              <w:snapToGrid w:val="0"/>
              <w:jc w:val="center"/>
              <w:rPr>
                <w:rFonts w:ascii="Arial" w:hAnsi="Arial" w:cs="Arial"/>
                <w:b/>
                <w:sz w:val="20"/>
                <w:szCs w:val="20"/>
              </w:rPr>
            </w:pPr>
            <w:r w:rsidRPr="00E131EA">
              <w:rPr>
                <w:rFonts w:ascii="Arial" w:hAnsi="Arial" w:cs="Arial"/>
                <w:b/>
                <w:sz w:val="20"/>
                <w:szCs w:val="20"/>
              </w:rPr>
              <w:t>95 288,-Kč</w:t>
            </w:r>
            <w:r w:rsidR="008E2797" w:rsidRPr="00E131EA">
              <w:rPr>
                <w:rFonts w:ascii="Arial" w:hAnsi="Arial" w:cs="Arial"/>
                <w:b/>
                <w:sz w:val="20"/>
                <w:szCs w:val="20"/>
              </w:rPr>
              <w:t xml:space="preserve"> </w:t>
            </w:r>
          </w:p>
        </w:tc>
      </w:tr>
    </w:tbl>
    <w:p w14:paraId="3DB917B8" w14:textId="77777777" w:rsidR="00A23253" w:rsidRPr="008E2797" w:rsidRDefault="00A23253" w:rsidP="00A23253">
      <w:pPr>
        <w:jc w:val="both"/>
        <w:rPr>
          <w:rFonts w:ascii="Arial" w:hAnsi="Arial" w:cs="Arial"/>
          <w:b/>
          <w:bCs/>
          <w:color w:val="FF0000"/>
        </w:rPr>
      </w:pPr>
    </w:p>
    <w:p w14:paraId="00CFB51B" w14:textId="77777777" w:rsidR="00A23253" w:rsidRPr="00157B3F" w:rsidRDefault="00A23253" w:rsidP="0055092D">
      <w:pPr>
        <w:pStyle w:val="Zkladntext"/>
        <w:numPr>
          <w:ilvl w:val="0"/>
          <w:numId w:val="7"/>
        </w:numPr>
        <w:spacing w:after="0"/>
        <w:jc w:val="both"/>
        <w:rPr>
          <w:rFonts w:ascii="Arial" w:hAnsi="Arial" w:cs="Arial"/>
          <w:sz w:val="20"/>
          <w:szCs w:val="20"/>
        </w:rPr>
      </w:pPr>
      <w:r w:rsidRPr="00157B3F">
        <w:rPr>
          <w:rFonts w:ascii="Arial" w:hAnsi="Arial" w:cs="Arial"/>
          <w:sz w:val="20"/>
          <w:szCs w:val="20"/>
        </w:rPr>
        <w:t xml:space="preserve">Celková </w:t>
      </w:r>
      <w:r w:rsidR="00157B3F" w:rsidRPr="00157B3F">
        <w:rPr>
          <w:rFonts w:ascii="Arial" w:hAnsi="Arial" w:cs="Arial"/>
          <w:sz w:val="20"/>
          <w:szCs w:val="20"/>
        </w:rPr>
        <w:t>cena za celý předmět plnění byla smluvními stranami dohodnuta ve výši 78</w:t>
      </w:r>
      <w:r w:rsidR="00157B3F">
        <w:rPr>
          <w:rFonts w:ascii="Arial" w:hAnsi="Arial" w:cs="Arial"/>
          <w:sz w:val="20"/>
          <w:szCs w:val="20"/>
        </w:rPr>
        <w:t xml:space="preserve"> </w:t>
      </w:r>
      <w:r w:rsidR="00157B3F" w:rsidRPr="00157B3F">
        <w:rPr>
          <w:rFonts w:ascii="Arial" w:hAnsi="Arial" w:cs="Arial"/>
          <w:sz w:val="20"/>
          <w:szCs w:val="20"/>
        </w:rPr>
        <w:t xml:space="preserve">750,- Kč bez DPH. </w:t>
      </w:r>
    </w:p>
    <w:p w14:paraId="3B637652" w14:textId="77777777" w:rsidR="00157B3F" w:rsidRPr="00157B3F" w:rsidRDefault="00157B3F" w:rsidP="00157B3F">
      <w:pPr>
        <w:pStyle w:val="Zkladntext"/>
        <w:spacing w:after="0"/>
        <w:ind w:left="360"/>
        <w:jc w:val="both"/>
        <w:rPr>
          <w:rFonts w:ascii="Arial" w:hAnsi="Arial" w:cs="Arial"/>
          <w:color w:val="FF0000"/>
          <w:sz w:val="20"/>
          <w:szCs w:val="20"/>
        </w:rPr>
      </w:pPr>
    </w:p>
    <w:p w14:paraId="71BEF364" w14:textId="77777777" w:rsidR="00C202F9" w:rsidRPr="00157B3F" w:rsidRDefault="00C202F9" w:rsidP="00A23253">
      <w:pPr>
        <w:pStyle w:val="Zkladntext"/>
        <w:numPr>
          <w:ilvl w:val="0"/>
          <w:numId w:val="7"/>
        </w:numPr>
        <w:spacing w:after="0"/>
        <w:jc w:val="both"/>
        <w:rPr>
          <w:rFonts w:ascii="Arial" w:hAnsi="Arial" w:cs="Arial"/>
          <w:sz w:val="20"/>
          <w:szCs w:val="20"/>
        </w:rPr>
      </w:pPr>
      <w:r w:rsidRPr="00157B3F">
        <w:rPr>
          <w:rFonts w:ascii="Arial" w:hAnsi="Arial" w:cs="Arial"/>
          <w:sz w:val="20"/>
          <w:szCs w:val="20"/>
        </w:rPr>
        <w:t>K uvedené celkové ceně bez DPH bude připočteno DPH v souladu s příslušnými ustanoveními zák. č.</w:t>
      </w:r>
      <w:r w:rsidR="00A23253" w:rsidRPr="00157B3F">
        <w:rPr>
          <w:rFonts w:ascii="Arial" w:hAnsi="Arial" w:cs="Arial"/>
          <w:sz w:val="20"/>
          <w:szCs w:val="20"/>
        </w:rPr>
        <w:t xml:space="preserve"> </w:t>
      </w:r>
      <w:r w:rsidRPr="00157B3F">
        <w:rPr>
          <w:rFonts w:ascii="Arial" w:hAnsi="Arial" w:cs="Arial"/>
          <w:sz w:val="20"/>
          <w:szCs w:val="20"/>
        </w:rPr>
        <w:t xml:space="preserve">235/2004 Sb., o dani z přidané hodnoty, ve znění pozdějších předpisů, podle sazebníku </w:t>
      </w:r>
      <w:proofErr w:type="gramStart"/>
      <w:r w:rsidRPr="00157B3F">
        <w:rPr>
          <w:rFonts w:ascii="Arial" w:hAnsi="Arial" w:cs="Arial"/>
          <w:sz w:val="20"/>
          <w:szCs w:val="20"/>
        </w:rPr>
        <w:t>platného       v době</w:t>
      </w:r>
      <w:proofErr w:type="gramEnd"/>
      <w:r w:rsidRPr="00157B3F">
        <w:rPr>
          <w:rFonts w:ascii="Arial" w:hAnsi="Arial" w:cs="Arial"/>
          <w:sz w:val="20"/>
          <w:szCs w:val="20"/>
        </w:rPr>
        <w:t xml:space="preserve"> fakturace. </w:t>
      </w:r>
    </w:p>
    <w:p w14:paraId="458C3332" w14:textId="77777777" w:rsidR="00A23253" w:rsidRPr="00157B3F" w:rsidRDefault="00A23253" w:rsidP="00A23253">
      <w:pPr>
        <w:pStyle w:val="Odstavecseseznamem"/>
        <w:rPr>
          <w:rFonts w:ascii="Arial" w:hAnsi="Arial" w:cs="Arial"/>
          <w:sz w:val="20"/>
          <w:szCs w:val="20"/>
        </w:rPr>
      </w:pPr>
    </w:p>
    <w:p w14:paraId="2E94E659" w14:textId="77777777" w:rsidR="00494772" w:rsidRPr="00157B3F" w:rsidRDefault="00C202F9" w:rsidP="00494772">
      <w:pPr>
        <w:pStyle w:val="Zkladntext"/>
        <w:numPr>
          <w:ilvl w:val="0"/>
          <w:numId w:val="7"/>
        </w:numPr>
        <w:spacing w:after="0"/>
        <w:jc w:val="both"/>
        <w:rPr>
          <w:rFonts w:ascii="Arial" w:hAnsi="Arial" w:cs="Arial"/>
          <w:sz w:val="20"/>
          <w:szCs w:val="20"/>
        </w:rPr>
      </w:pPr>
      <w:r w:rsidRPr="00157B3F">
        <w:rPr>
          <w:rFonts w:ascii="Arial" w:hAnsi="Arial" w:cs="Arial"/>
          <w:sz w:val="20"/>
          <w:szCs w:val="20"/>
        </w:rPr>
        <w:t xml:space="preserve">Cena díla je stanovena za řádné provedení celého díla bez nedodělků či vad, a to věcných či právních. V dohodnuté ceně díla jsou zahrnuty ceny veškerých činností, prací, materiálů, dopravy, </w:t>
      </w:r>
      <w:r w:rsidR="00A23253" w:rsidRPr="00157B3F">
        <w:rPr>
          <w:rFonts w:ascii="Arial" w:hAnsi="Arial" w:cs="Arial"/>
          <w:sz w:val="20"/>
          <w:szCs w:val="20"/>
        </w:rPr>
        <w:t xml:space="preserve">výpisy z KN </w:t>
      </w:r>
      <w:r w:rsidRPr="00157B3F">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14:paraId="2155AE5D" w14:textId="77777777" w:rsidR="00494772" w:rsidRPr="00157B3F" w:rsidRDefault="00494772" w:rsidP="00494772">
      <w:pPr>
        <w:pStyle w:val="Odstavecseseznamem"/>
        <w:rPr>
          <w:rFonts w:ascii="Arial" w:hAnsi="Arial" w:cs="Arial"/>
          <w:sz w:val="20"/>
          <w:szCs w:val="20"/>
        </w:rPr>
      </w:pPr>
    </w:p>
    <w:p w14:paraId="6F0EEAF1" w14:textId="77777777" w:rsidR="00494772" w:rsidRPr="00157B3F" w:rsidRDefault="00C202F9" w:rsidP="00494772">
      <w:pPr>
        <w:pStyle w:val="Zkladntext"/>
        <w:numPr>
          <w:ilvl w:val="0"/>
          <w:numId w:val="7"/>
        </w:numPr>
        <w:spacing w:after="0"/>
        <w:jc w:val="both"/>
        <w:rPr>
          <w:rFonts w:ascii="Arial" w:hAnsi="Arial" w:cs="Arial"/>
          <w:sz w:val="20"/>
          <w:szCs w:val="20"/>
        </w:rPr>
      </w:pPr>
      <w:r w:rsidRPr="00157B3F">
        <w:rPr>
          <w:rFonts w:ascii="Arial" w:hAnsi="Arial" w:cs="Arial"/>
          <w:sz w:val="20"/>
          <w:szCs w:val="20"/>
        </w:rPr>
        <w:t xml:space="preserve">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 </w:t>
      </w:r>
    </w:p>
    <w:p w14:paraId="2A58127E" w14:textId="77777777" w:rsidR="00494772" w:rsidRPr="00157B3F" w:rsidRDefault="00494772" w:rsidP="00494772">
      <w:pPr>
        <w:pStyle w:val="Odstavecseseznamem"/>
        <w:rPr>
          <w:rFonts w:ascii="Arial" w:hAnsi="Arial" w:cs="Arial"/>
          <w:sz w:val="20"/>
          <w:szCs w:val="20"/>
        </w:rPr>
      </w:pPr>
    </w:p>
    <w:p w14:paraId="0FCA37D4" w14:textId="77777777" w:rsidR="00C202F9" w:rsidRPr="00157B3F" w:rsidRDefault="00C202F9" w:rsidP="00494772">
      <w:pPr>
        <w:pStyle w:val="Zkladntext"/>
        <w:numPr>
          <w:ilvl w:val="0"/>
          <w:numId w:val="7"/>
        </w:numPr>
        <w:spacing w:after="0"/>
        <w:jc w:val="both"/>
        <w:rPr>
          <w:rFonts w:ascii="Arial" w:hAnsi="Arial" w:cs="Arial"/>
          <w:sz w:val="20"/>
          <w:szCs w:val="20"/>
        </w:rPr>
      </w:pPr>
      <w:r w:rsidRPr="00157B3F">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157B3F">
        <w:rPr>
          <w:rFonts w:ascii="Arial" w:hAnsi="Arial" w:cs="Arial"/>
          <w:sz w:val="20"/>
          <w:szCs w:val="20"/>
        </w:rPr>
        <w:t xml:space="preserve"> </w:t>
      </w:r>
      <w:r w:rsidRPr="00157B3F">
        <w:rPr>
          <w:rFonts w:ascii="Arial" w:hAnsi="Arial" w:cs="Arial"/>
          <w:sz w:val="20"/>
          <w:szCs w:val="20"/>
        </w:rPr>
        <w:t>při uzavření této smlouvy známy, je zhotovitel povinen na základě takového oprávněného požadavku objednatele tyto práce nevykonávat a jejich cenu odečíst z ceny díla.</w:t>
      </w:r>
    </w:p>
    <w:p w14:paraId="5BCC8180" w14:textId="77777777" w:rsidR="00C202F9" w:rsidRPr="00196A62" w:rsidRDefault="00C202F9" w:rsidP="00494772">
      <w:pPr>
        <w:pStyle w:val="Zkladntext"/>
        <w:spacing w:after="0"/>
        <w:jc w:val="both"/>
        <w:rPr>
          <w:rFonts w:ascii="Arial" w:hAnsi="Arial" w:cs="Arial"/>
          <w:sz w:val="20"/>
          <w:szCs w:val="20"/>
        </w:rPr>
      </w:pPr>
    </w:p>
    <w:p w14:paraId="4F910243" w14:textId="5557685C" w:rsidR="00C202F9" w:rsidRDefault="00C202F9" w:rsidP="00C202F9">
      <w:pPr>
        <w:ind w:left="-181"/>
        <w:jc w:val="center"/>
        <w:rPr>
          <w:rFonts w:ascii="Arial" w:hAnsi="Arial" w:cs="Arial"/>
          <w:b/>
          <w:bCs/>
          <w:sz w:val="20"/>
          <w:szCs w:val="20"/>
        </w:rPr>
      </w:pPr>
    </w:p>
    <w:p w14:paraId="154B754E" w14:textId="77777777" w:rsidR="00B25858" w:rsidRPr="00196A62" w:rsidRDefault="00B25858" w:rsidP="00C202F9">
      <w:pPr>
        <w:ind w:left="-181"/>
        <w:jc w:val="center"/>
        <w:rPr>
          <w:rFonts w:ascii="Arial" w:hAnsi="Arial" w:cs="Arial"/>
          <w:b/>
          <w:bCs/>
          <w:sz w:val="20"/>
          <w:szCs w:val="20"/>
        </w:rPr>
      </w:pPr>
    </w:p>
    <w:p w14:paraId="09109A5C" w14:textId="77777777" w:rsidR="00C202F9" w:rsidRPr="00196A62" w:rsidRDefault="00C202F9" w:rsidP="00C202F9">
      <w:pPr>
        <w:ind w:left="-180"/>
        <w:jc w:val="center"/>
        <w:rPr>
          <w:rFonts w:ascii="Arial" w:hAnsi="Arial" w:cs="Arial"/>
          <w:b/>
          <w:bCs/>
          <w:sz w:val="20"/>
          <w:szCs w:val="20"/>
        </w:rPr>
      </w:pPr>
      <w:r w:rsidRPr="00196A62">
        <w:rPr>
          <w:rFonts w:ascii="Arial" w:hAnsi="Arial" w:cs="Arial"/>
          <w:b/>
          <w:bCs/>
          <w:sz w:val="20"/>
          <w:szCs w:val="20"/>
        </w:rPr>
        <w:t>VI.</w:t>
      </w:r>
    </w:p>
    <w:p w14:paraId="5CFE82FA" w14:textId="77777777" w:rsidR="00C202F9" w:rsidRPr="00196A62" w:rsidRDefault="00C202F9" w:rsidP="00C202F9">
      <w:pPr>
        <w:pStyle w:val="Zkladntext"/>
        <w:spacing w:before="120" w:after="0"/>
        <w:ind w:left="-181"/>
        <w:jc w:val="center"/>
        <w:rPr>
          <w:rFonts w:ascii="Arial" w:hAnsi="Arial" w:cs="Arial"/>
          <w:b/>
          <w:sz w:val="20"/>
          <w:szCs w:val="20"/>
        </w:rPr>
      </w:pPr>
      <w:r w:rsidRPr="00196A62">
        <w:rPr>
          <w:rFonts w:ascii="Arial" w:hAnsi="Arial" w:cs="Arial"/>
          <w:b/>
          <w:sz w:val="20"/>
          <w:szCs w:val="20"/>
        </w:rPr>
        <w:t>Termíny plnění</w:t>
      </w:r>
    </w:p>
    <w:p w14:paraId="2AF39C92" w14:textId="77777777" w:rsidR="00494772" w:rsidRPr="00196A62" w:rsidRDefault="00494772" w:rsidP="00C202F9">
      <w:pPr>
        <w:pStyle w:val="Zkladntext"/>
        <w:spacing w:before="120" w:after="0"/>
        <w:ind w:left="-181"/>
        <w:jc w:val="center"/>
        <w:rPr>
          <w:rFonts w:ascii="Arial" w:hAnsi="Arial" w:cs="Arial"/>
          <w:b/>
          <w:sz w:val="20"/>
          <w:szCs w:val="20"/>
        </w:rPr>
      </w:pPr>
    </w:p>
    <w:p w14:paraId="113F0C70" w14:textId="6C98B580" w:rsidR="00494772" w:rsidRDefault="00494772" w:rsidP="00C553F4">
      <w:pPr>
        <w:pStyle w:val="Zkladntext"/>
        <w:numPr>
          <w:ilvl w:val="0"/>
          <w:numId w:val="4"/>
        </w:numPr>
        <w:tabs>
          <w:tab w:val="left" w:pos="142"/>
        </w:tabs>
        <w:spacing w:after="0"/>
        <w:ind w:left="142" w:hanging="284"/>
        <w:rPr>
          <w:rFonts w:ascii="Arial" w:hAnsi="Arial" w:cs="Arial"/>
          <w:bCs/>
          <w:sz w:val="20"/>
          <w:szCs w:val="20"/>
        </w:rPr>
      </w:pPr>
      <w:r w:rsidRPr="00196A62">
        <w:rPr>
          <w:rFonts w:ascii="Arial" w:hAnsi="Arial" w:cs="Arial"/>
          <w:bCs/>
          <w:sz w:val="20"/>
          <w:szCs w:val="20"/>
        </w:rPr>
        <w:t xml:space="preserve">Na základě uzavřené smlouvy o dílo a zplnomocnění pro zhotovitele budou zahájeny přípravné a projekční práce </w:t>
      </w:r>
      <w:r w:rsidR="00C553F4">
        <w:rPr>
          <w:rFonts w:ascii="Arial" w:hAnsi="Arial" w:cs="Arial"/>
          <w:bCs/>
          <w:sz w:val="20"/>
          <w:szCs w:val="20"/>
        </w:rPr>
        <w:t>nejdříve</w:t>
      </w:r>
      <w:r w:rsidRPr="00196A62">
        <w:rPr>
          <w:rFonts w:ascii="Arial" w:hAnsi="Arial" w:cs="Arial"/>
          <w:bCs/>
          <w:sz w:val="20"/>
          <w:szCs w:val="20"/>
        </w:rPr>
        <w:t xml:space="preserve"> po nabytí účinnosti smlouvy</w:t>
      </w:r>
      <w:r w:rsidR="00C553F4">
        <w:rPr>
          <w:rFonts w:ascii="Arial" w:hAnsi="Arial" w:cs="Arial"/>
          <w:bCs/>
          <w:sz w:val="20"/>
          <w:szCs w:val="20"/>
        </w:rPr>
        <w:t xml:space="preserve"> a za příhodných klimatických podmínek</w:t>
      </w:r>
      <w:r w:rsidRPr="00196A62">
        <w:rPr>
          <w:rFonts w:ascii="Arial" w:hAnsi="Arial" w:cs="Arial"/>
          <w:bCs/>
          <w:sz w:val="20"/>
          <w:szCs w:val="20"/>
        </w:rPr>
        <w:t xml:space="preserve">. </w:t>
      </w:r>
    </w:p>
    <w:p w14:paraId="3977D4E1" w14:textId="77777777" w:rsidR="00C553F4" w:rsidRPr="00196A62" w:rsidRDefault="00C553F4" w:rsidP="00C553F4">
      <w:pPr>
        <w:pStyle w:val="Zkladntext"/>
        <w:tabs>
          <w:tab w:val="left" w:pos="142"/>
        </w:tabs>
        <w:spacing w:after="0"/>
        <w:ind w:left="142"/>
        <w:rPr>
          <w:rFonts w:ascii="Arial" w:hAnsi="Arial" w:cs="Arial"/>
          <w:bCs/>
          <w:sz w:val="20"/>
          <w:szCs w:val="20"/>
        </w:rPr>
      </w:pPr>
    </w:p>
    <w:p w14:paraId="3ACCD95D" w14:textId="77777777" w:rsidR="00494772" w:rsidRPr="00196A62"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196A62">
        <w:rPr>
          <w:rFonts w:ascii="Arial" w:hAnsi="Arial" w:cs="Arial"/>
          <w:bCs/>
          <w:sz w:val="20"/>
          <w:szCs w:val="20"/>
        </w:rPr>
        <w:t xml:space="preserve">Zhotovitel se zavazuje zrealizovat dílo (jeho dílčí části) a předat jej objednateli nejpozději do </w:t>
      </w:r>
      <w:proofErr w:type="gramStart"/>
      <w:r w:rsidRPr="00196A62">
        <w:rPr>
          <w:rFonts w:ascii="Arial" w:hAnsi="Arial" w:cs="Arial"/>
          <w:bCs/>
          <w:sz w:val="20"/>
          <w:szCs w:val="20"/>
        </w:rPr>
        <w:t>30.04.2024</w:t>
      </w:r>
      <w:proofErr w:type="gramEnd"/>
    </w:p>
    <w:p w14:paraId="5FBB92DC" w14:textId="77777777" w:rsidR="00494772" w:rsidRPr="00196A62" w:rsidRDefault="00494772" w:rsidP="00494772">
      <w:pPr>
        <w:pStyle w:val="Odstavecseseznamem"/>
        <w:rPr>
          <w:rFonts w:ascii="Arial" w:hAnsi="Arial" w:cs="Arial"/>
          <w:bCs/>
          <w:sz w:val="20"/>
          <w:szCs w:val="20"/>
        </w:rPr>
      </w:pPr>
    </w:p>
    <w:p w14:paraId="39FDE61A" w14:textId="77777777" w:rsidR="00494772" w:rsidRPr="00196A62"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196A62">
        <w:rPr>
          <w:rFonts w:ascii="Arial" w:hAnsi="Arial" w:cs="Arial"/>
          <w:bCs/>
          <w:sz w:val="20"/>
          <w:szCs w:val="20"/>
        </w:rPr>
        <w:t xml:space="preserve">Místo předání díla: </w:t>
      </w:r>
      <w:proofErr w:type="spellStart"/>
      <w:r w:rsidRPr="00196A62">
        <w:rPr>
          <w:rFonts w:ascii="Arial" w:hAnsi="Arial" w:cs="Arial"/>
          <w:bCs/>
          <w:sz w:val="20"/>
          <w:szCs w:val="20"/>
        </w:rPr>
        <w:t>Liebiegova</w:t>
      </w:r>
      <w:proofErr w:type="spellEnd"/>
      <w:r w:rsidRPr="00196A62">
        <w:rPr>
          <w:rFonts w:ascii="Arial" w:hAnsi="Arial" w:cs="Arial"/>
          <w:bCs/>
          <w:sz w:val="20"/>
          <w:szCs w:val="20"/>
        </w:rPr>
        <w:t xml:space="preserve"> vila, odbor správy veřejného majetku, Jablonecká ul. 41/27, Liberec</w:t>
      </w:r>
    </w:p>
    <w:p w14:paraId="5C7147AA" w14:textId="77777777" w:rsidR="00494772" w:rsidRPr="00196A62" w:rsidRDefault="00494772" w:rsidP="00494772">
      <w:pPr>
        <w:pStyle w:val="Zkladntext"/>
        <w:tabs>
          <w:tab w:val="left" w:pos="142"/>
        </w:tabs>
        <w:spacing w:after="0"/>
        <w:rPr>
          <w:rFonts w:ascii="Arial" w:hAnsi="Arial" w:cs="Arial"/>
          <w:bCs/>
          <w:sz w:val="20"/>
          <w:szCs w:val="20"/>
        </w:rPr>
      </w:pPr>
    </w:p>
    <w:p w14:paraId="00D724E5" w14:textId="77777777" w:rsidR="00C202F9" w:rsidRPr="00196A62" w:rsidRDefault="00C202F9" w:rsidP="003147C0">
      <w:pPr>
        <w:pStyle w:val="Zkladntextodsazen"/>
        <w:tabs>
          <w:tab w:val="left" w:pos="540"/>
        </w:tabs>
        <w:ind w:right="0" w:firstLine="0"/>
        <w:rPr>
          <w:rFonts w:ascii="Arial" w:hAnsi="Arial" w:cs="Arial"/>
          <w:b w:val="0"/>
          <w:sz w:val="20"/>
        </w:rPr>
      </w:pPr>
    </w:p>
    <w:p w14:paraId="58AF1A64" w14:textId="77777777" w:rsidR="00C202F9" w:rsidRPr="00196A62" w:rsidRDefault="00C202F9" w:rsidP="00C202F9">
      <w:pPr>
        <w:ind w:left="-180"/>
        <w:rPr>
          <w:rFonts w:ascii="Arial" w:hAnsi="Arial" w:cs="Arial"/>
          <w:sz w:val="20"/>
          <w:szCs w:val="20"/>
        </w:rPr>
      </w:pPr>
    </w:p>
    <w:p w14:paraId="509446D2" w14:textId="77777777" w:rsidR="00C202F9" w:rsidRPr="00196A62" w:rsidRDefault="00C202F9" w:rsidP="00C202F9">
      <w:pPr>
        <w:pStyle w:val="Zkladntext"/>
        <w:spacing w:after="0"/>
        <w:ind w:left="-180"/>
        <w:jc w:val="center"/>
        <w:outlineLvl w:val="0"/>
        <w:rPr>
          <w:rFonts w:ascii="Arial" w:hAnsi="Arial" w:cs="Arial"/>
          <w:b/>
          <w:sz w:val="20"/>
          <w:szCs w:val="20"/>
        </w:rPr>
      </w:pPr>
      <w:r w:rsidRPr="00196A62">
        <w:rPr>
          <w:rFonts w:ascii="Arial" w:hAnsi="Arial" w:cs="Arial"/>
          <w:b/>
          <w:sz w:val="20"/>
          <w:szCs w:val="20"/>
        </w:rPr>
        <w:t>VII.</w:t>
      </w:r>
    </w:p>
    <w:p w14:paraId="636DB915" w14:textId="77777777" w:rsidR="00C202F9" w:rsidRPr="00196A62" w:rsidRDefault="00C202F9" w:rsidP="00C202F9">
      <w:pPr>
        <w:pStyle w:val="Zkladntext"/>
        <w:spacing w:before="120" w:after="0"/>
        <w:ind w:left="-181"/>
        <w:jc w:val="center"/>
        <w:outlineLvl w:val="0"/>
        <w:rPr>
          <w:rFonts w:ascii="Arial" w:hAnsi="Arial" w:cs="Arial"/>
          <w:b/>
          <w:sz w:val="20"/>
          <w:szCs w:val="20"/>
        </w:rPr>
      </w:pPr>
      <w:r w:rsidRPr="00196A62">
        <w:rPr>
          <w:rFonts w:ascii="Arial" w:hAnsi="Arial" w:cs="Arial"/>
          <w:b/>
          <w:sz w:val="20"/>
          <w:szCs w:val="20"/>
        </w:rPr>
        <w:t xml:space="preserve">Fakturace </w:t>
      </w:r>
    </w:p>
    <w:p w14:paraId="03624FD2" w14:textId="77777777" w:rsidR="00C202F9" w:rsidRPr="00196A62" w:rsidRDefault="00C202F9" w:rsidP="00C202F9">
      <w:pPr>
        <w:pStyle w:val="Zkladntext"/>
        <w:spacing w:before="120" w:after="0"/>
        <w:ind w:left="-181"/>
        <w:jc w:val="center"/>
        <w:outlineLvl w:val="0"/>
        <w:rPr>
          <w:rFonts w:ascii="Arial" w:hAnsi="Arial" w:cs="Arial"/>
          <w:b/>
          <w:sz w:val="20"/>
          <w:szCs w:val="20"/>
        </w:rPr>
      </w:pPr>
    </w:p>
    <w:p w14:paraId="6D9CE20F" w14:textId="291651C2" w:rsidR="00C202F9" w:rsidRPr="00196A62" w:rsidRDefault="00C202F9" w:rsidP="00C202F9">
      <w:pPr>
        <w:pStyle w:val="Zkladntext"/>
        <w:numPr>
          <w:ilvl w:val="0"/>
          <w:numId w:val="5"/>
        </w:numPr>
        <w:spacing w:after="0"/>
        <w:ind w:left="502"/>
        <w:jc w:val="both"/>
        <w:rPr>
          <w:rFonts w:ascii="Arial" w:hAnsi="Arial" w:cs="Arial"/>
          <w:sz w:val="20"/>
          <w:szCs w:val="20"/>
        </w:rPr>
      </w:pPr>
      <w:r w:rsidRPr="00196A62">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w:t>
      </w:r>
      <w:r w:rsidR="00C553F4">
        <w:rPr>
          <w:rFonts w:ascii="Arial" w:hAnsi="Arial" w:cs="Arial"/>
          <w:sz w:val="20"/>
          <w:szCs w:val="20"/>
        </w:rPr>
        <w:t>14</w:t>
      </w:r>
      <w:r w:rsidRPr="00196A62">
        <w:rPr>
          <w:rFonts w:ascii="Arial" w:hAnsi="Arial" w:cs="Arial"/>
          <w:sz w:val="20"/>
          <w:szCs w:val="20"/>
        </w:rPr>
        <w:t xml:space="preserve"> dní ode dne jejího předání objednateli. </w:t>
      </w:r>
    </w:p>
    <w:p w14:paraId="3699512F" w14:textId="77777777" w:rsidR="00C202F9" w:rsidRPr="00196A62" w:rsidRDefault="00C202F9" w:rsidP="00C202F9">
      <w:pPr>
        <w:pStyle w:val="Zkladntext"/>
        <w:spacing w:after="0"/>
        <w:ind w:left="502"/>
        <w:jc w:val="both"/>
        <w:rPr>
          <w:rFonts w:ascii="Arial" w:hAnsi="Arial" w:cs="Arial"/>
          <w:sz w:val="20"/>
          <w:szCs w:val="20"/>
        </w:rPr>
      </w:pPr>
    </w:p>
    <w:p w14:paraId="32CC5C1B" w14:textId="77777777" w:rsidR="00C202F9" w:rsidRPr="00196A62" w:rsidRDefault="00C202F9" w:rsidP="00C202F9">
      <w:pPr>
        <w:pStyle w:val="Zkladntext"/>
        <w:numPr>
          <w:ilvl w:val="0"/>
          <w:numId w:val="5"/>
        </w:numPr>
        <w:spacing w:after="0"/>
        <w:ind w:left="502"/>
        <w:jc w:val="both"/>
        <w:rPr>
          <w:rFonts w:ascii="Arial" w:hAnsi="Arial" w:cs="Arial"/>
          <w:sz w:val="20"/>
          <w:szCs w:val="20"/>
        </w:rPr>
      </w:pPr>
      <w:r w:rsidRPr="00196A62">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14:paraId="64F63E17" w14:textId="77777777" w:rsidR="00C202F9" w:rsidRPr="00196A62" w:rsidRDefault="00C202F9" w:rsidP="00C202F9">
      <w:pPr>
        <w:pStyle w:val="Odstavecseseznamem"/>
        <w:rPr>
          <w:rFonts w:ascii="Arial" w:hAnsi="Arial" w:cs="Arial"/>
          <w:sz w:val="20"/>
          <w:szCs w:val="20"/>
        </w:rPr>
      </w:pPr>
    </w:p>
    <w:p w14:paraId="55B8E0BB" w14:textId="77777777" w:rsidR="00C202F9" w:rsidRPr="00196A62" w:rsidRDefault="00C202F9" w:rsidP="00C202F9">
      <w:pPr>
        <w:pStyle w:val="Zkladntext"/>
        <w:numPr>
          <w:ilvl w:val="0"/>
          <w:numId w:val="5"/>
        </w:numPr>
        <w:spacing w:after="0"/>
        <w:ind w:left="502"/>
        <w:jc w:val="both"/>
        <w:rPr>
          <w:rFonts w:ascii="Arial" w:hAnsi="Arial" w:cs="Arial"/>
          <w:sz w:val="20"/>
          <w:szCs w:val="20"/>
        </w:rPr>
      </w:pPr>
      <w:r w:rsidRPr="00196A62">
        <w:rPr>
          <w:rFonts w:ascii="Arial" w:hAnsi="Arial" w:cs="Arial"/>
          <w:sz w:val="20"/>
          <w:szCs w:val="20"/>
        </w:rPr>
        <w:t xml:space="preserve">Úhrada za plnění předmětu smlouvy bude provedena v české měně. </w:t>
      </w:r>
      <w:r w:rsidRPr="00196A62">
        <w:rPr>
          <w:rFonts w:ascii="Arial" w:hAnsi="Arial" w:cs="Arial"/>
          <w:bCs/>
          <w:sz w:val="20"/>
          <w:szCs w:val="20"/>
        </w:rPr>
        <w:t xml:space="preserve">Zálohy objednatel neposkytuje. </w:t>
      </w:r>
      <w:r w:rsidRPr="00196A62">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w:t>
      </w:r>
      <w:r w:rsidRPr="00196A62">
        <w:rPr>
          <w:rFonts w:ascii="Arial" w:hAnsi="Arial" w:cs="Arial"/>
          <w:sz w:val="20"/>
          <w:szCs w:val="20"/>
        </w:rPr>
        <w:lastRenderedPageBreak/>
        <w:t xml:space="preserve">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309240BF" w14:textId="77777777" w:rsidR="00C202F9" w:rsidRPr="00196A62" w:rsidRDefault="00C202F9" w:rsidP="00C202F9">
      <w:pPr>
        <w:pStyle w:val="Zkladntext"/>
        <w:spacing w:after="0"/>
        <w:ind w:left="502"/>
        <w:jc w:val="both"/>
        <w:rPr>
          <w:rFonts w:ascii="Arial" w:hAnsi="Arial" w:cs="Arial"/>
          <w:sz w:val="20"/>
          <w:szCs w:val="20"/>
        </w:rPr>
      </w:pPr>
    </w:p>
    <w:p w14:paraId="75CABEEB" w14:textId="77777777" w:rsidR="00C202F9" w:rsidRPr="00196A62" w:rsidRDefault="00C202F9" w:rsidP="00C202F9">
      <w:pPr>
        <w:pStyle w:val="Zkladntext"/>
        <w:numPr>
          <w:ilvl w:val="0"/>
          <w:numId w:val="5"/>
        </w:numPr>
        <w:spacing w:after="0"/>
        <w:ind w:left="502"/>
        <w:jc w:val="both"/>
        <w:rPr>
          <w:rFonts w:ascii="Arial" w:hAnsi="Arial" w:cs="Arial"/>
          <w:sz w:val="20"/>
          <w:szCs w:val="20"/>
        </w:rPr>
      </w:pPr>
      <w:r w:rsidRPr="00196A62">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7E0B2DE9" w14:textId="0ADFE9B0" w:rsidR="00C202F9" w:rsidRDefault="00C202F9" w:rsidP="00C202F9">
      <w:pPr>
        <w:pStyle w:val="Zkladntext"/>
        <w:spacing w:after="0"/>
        <w:ind w:left="-180"/>
        <w:jc w:val="both"/>
        <w:rPr>
          <w:rFonts w:ascii="Arial" w:hAnsi="Arial" w:cs="Arial"/>
          <w:color w:val="FF0000"/>
          <w:sz w:val="20"/>
          <w:szCs w:val="20"/>
        </w:rPr>
      </w:pPr>
    </w:p>
    <w:p w14:paraId="4B14A8D4" w14:textId="77777777" w:rsidR="00B25858" w:rsidRPr="008E2797" w:rsidRDefault="00B25858" w:rsidP="00C202F9">
      <w:pPr>
        <w:pStyle w:val="Zkladntext"/>
        <w:spacing w:after="0"/>
        <w:ind w:left="-180"/>
        <w:jc w:val="both"/>
        <w:rPr>
          <w:rFonts w:ascii="Arial" w:hAnsi="Arial" w:cs="Arial"/>
          <w:color w:val="FF0000"/>
          <w:sz w:val="20"/>
          <w:szCs w:val="20"/>
        </w:rPr>
      </w:pPr>
    </w:p>
    <w:p w14:paraId="0DED3D42" w14:textId="77777777" w:rsidR="00C202F9" w:rsidRPr="00684E5C" w:rsidRDefault="00C202F9" w:rsidP="00C202F9">
      <w:pPr>
        <w:pStyle w:val="Zkladntext"/>
        <w:spacing w:after="0"/>
        <w:ind w:left="-180"/>
        <w:jc w:val="both"/>
        <w:rPr>
          <w:rFonts w:ascii="Arial" w:hAnsi="Arial" w:cs="Arial"/>
          <w:sz w:val="20"/>
          <w:szCs w:val="20"/>
        </w:rPr>
      </w:pPr>
    </w:p>
    <w:p w14:paraId="6153B8F5" w14:textId="77777777" w:rsidR="00C202F9" w:rsidRPr="00684E5C" w:rsidRDefault="00C202F9" w:rsidP="00C202F9">
      <w:pPr>
        <w:pStyle w:val="Zkladntext"/>
        <w:spacing w:after="0"/>
        <w:ind w:left="-180"/>
        <w:jc w:val="center"/>
        <w:outlineLvl w:val="0"/>
        <w:rPr>
          <w:rFonts w:ascii="Arial" w:hAnsi="Arial" w:cs="Arial"/>
          <w:b/>
          <w:sz w:val="20"/>
          <w:szCs w:val="20"/>
        </w:rPr>
      </w:pPr>
      <w:r w:rsidRPr="00684E5C">
        <w:rPr>
          <w:rFonts w:ascii="Arial" w:hAnsi="Arial" w:cs="Arial"/>
          <w:b/>
          <w:sz w:val="20"/>
          <w:szCs w:val="20"/>
        </w:rPr>
        <w:t>VIII.</w:t>
      </w:r>
    </w:p>
    <w:p w14:paraId="63EB80BE" w14:textId="77777777" w:rsidR="00C202F9" w:rsidRPr="00684E5C" w:rsidRDefault="00C202F9" w:rsidP="00C202F9">
      <w:pPr>
        <w:pStyle w:val="Zkladntext"/>
        <w:spacing w:before="120" w:after="0"/>
        <w:ind w:left="-181"/>
        <w:jc w:val="center"/>
        <w:outlineLvl w:val="0"/>
        <w:rPr>
          <w:rFonts w:ascii="Arial" w:hAnsi="Arial" w:cs="Arial"/>
          <w:b/>
          <w:sz w:val="20"/>
          <w:szCs w:val="20"/>
        </w:rPr>
      </w:pPr>
      <w:r w:rsidRPr="00684E5C">
        <w:rPr>
          <w:rFonts w:ascii="Arial" w:hAnsi="Arial" w:cs="Arial"/>
          <w:b/>
          <w:sz w:val="20"/>
          <w:szCs w:val="20"/>
        </w:rPr>
        <w:t>Podmínky provádění díla, záruka za dílo, sankce</w:t>
      </w:r>
    </w:p>
    <w:p w14:paraId="5CB6EEE2" w14:textId="77777777" w:rsidR="00C202F9" w:rsidRPr="00684E5C" w:rsidRDefault="00C202F9" w:rsidP="00C202F9">
      <w:pPr>
        <w:pStyle w:val="Zkladntext"/>
        <w:spacing w:before="120" w:after="0"/>
        <w:ind w:left="-181"/>
        <w:jc w:val="both"/>
        <w:outlineLvl w:val="0"/>
        <w:rPr>
          <w:rFonts w:ascii="Arial" w:hAnsi="Arial" w:cs="Arial"/>
          <w:b/>
          <w:sz w:val="20"/>
          <w:szCs w:val="20"/>
        </w:rPr>
      </w:pPr>
    </w:p>
    <w:p w14:paraId="70F74996"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Dílo bude provedeno dle aktuálně platných norem. Zhotovitel se zavazuje provést dílo bez faktických a právních vad a za podmínek stanovených smlouvou. </w:t>
      </w:r>
    </w:p>
    <w:p w14:paraId="59CEF880" w14:textId="77777777" w:rsidR="00C202F9" w:rsidRPr="00684E5C" w:rsidRDefault="00C202F9" w:rsidP="00C202F9">
      <w:pPr>
        <w:pStyle w:val="Zkladntext"/>
        <w:spacing w:after="0"/>
        <w:ind w:left="720"/>
        <w:jc w:val="both"/>
        <w:rPr>
          <w:rFonts w:ascii="Arial" w:hAnsi="Arial" w:cs="Arial"/>
          <w:sz w:val="20"/>
          <w:szCs w:val="20"/>
        </w:rPr>
      </w:pPr>
    </w:p>
    <w:p w14:paraId="74202DD3" w14:textId="77777777" w:rsidR="00C202F9" w:rsidRPr="00684E5C" w:rsidRDefault="00C202F9" w:rsidP="00C202F9">
      <w:pPr>
        <w:pStyle w:val="Odstavecseseznamem"/>
        <w:numPr>
          <w:ilvl w:val="0"/>
          <w:numId w:val="8"/>
        </w:numPr>
        <w:jc w:val="both"/>
        <w:rPr>
          <w:rFonts w:ascii="Arial" w:hAnsi="Arial" w:cs="Arial"/>
          <w:sz w:val="20"/>
          <w:szCs w:val="20"/>
        </w:rPr>
      </w:pPr>
      <w:r w:rsidRPr="00684E5C">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14:paraId="118AE400" w14:textId="77777777" w:rsidR="00C202F9" w:rsidRPr="00684E5C" w:rsidRDefault="00C202F9" w:rsidP="00C202F9">
      <w:pPr>
        <w:pStyle w:val="Zkladntext"/>
        <w:spacing w:after="0"/>
        <w:ind w:left="720"/>
        <w:jc w:val="both"/>
        <w:rPr>
          <w:rFonts w:ascii="Arial" w:hAnsi="Arial" w:cs="Arial"/>
          <w:sz w:val="20"/>
          <w:szCs w:val="20"/>
        </w:rPr>
      </w:pPr>
    </w:p>
    <w:p w14:paraId="1859A0A8" w14:textId="77777777" w:rsidR="00C202F9"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bCs/>
          <w:iCs/>
          <w:sz w:val="20"/>
          <w:szCs w:val="20"/>
        </w:rPr>
        <w:t xml:space="preserve">Zhotovitel na sebe přejímá zodpovědnost za škody </w:t>
      </w:r>
      <w:r w:rsidRPr="00684E5C">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14:paraId="4174F98A" w14:textId="77777777" w:rsidR="00684E5C" w:rsidRPr="00684E5C" w:rsidRDefault="00684E5C" w:rsidP="00684E5C">
      <w:pPr>
        <w:pStyle w:val="Odstavecseseznamem"/>
        <w:rPr>
          <w:rFonts w:ascii="Arial" w:hAnsi="Arial" w:cs="Arial"/>
          <w:sz w:val="20"/>
          <w:szCs w:val="20"/>
        </w:rPr>
      </w:pPr>
    </w:p>
    <w:p w14:paraId="3F95F8ED" w14:textId="77777777" w:rsidR="00684E5C" w:rsidRDefault="00684E5C"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Zhotovitel prohlašuje, že jakékoliv informace o zpracování </w:t>
      </w:r>
      <w:r w:rsidRPr="00684E5C">
        <w:rPr>
          <w:rFonts w:ascii="Arial" w:hAnsi="Arial" w:cs="Arial"/>
          <w:bCs/>
          <w:sz w:val="20"/>
          <w:szCs w:val="20"/>
        </w:rPr>
        <w:t xml:space="preserve">hlavních prohlídek mostů (15 ks) </w:t>
      </w:r>
      <w:r w:rsidRPr="00684E5C">
        <w:rPr>
          <w:rFonts w:ascii="Arial" w:hAnsi="Arial" w:cs="Arial"/>
          <w:sz w:val="20"/>
          <w:szCs w:val="20"/>
        </w:rPr>
        <w:t>neposkytne bez písemného souhlasu objednatele dalšímu subjektu</w:t>
      </w:r>
    </w:p>
    <w:p w14:paraId="777B751C" w14:textId="77777777" w:rsidR="00684E5C" w:rsidRPr="00684E5C" w:rsidRDefault="00684E5C" w:rsidP="00684E5C">
      <w:pPr>
        <w:pStyle w:val="Odstavecseseznamem"/>
        <w:rPr>
          <w:rFonts w:ascii="Arial" w:hAnsi="Arial" w:cs="Arial"/>
          <w:sz w:val="20"/>
          <w:szCs w:val="20"/>
        </w:rPr>
      </w:pPr>
    </w:p>
    <w:p w14:paraId="5648AB48" w14:textId="77777777" w:rsidR="00684E5C" w:rsidRPr="00684E5C" w:rsidRDefault="00684E5C"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Zhotovitel prohlašuje, že při zpracování </w:t>
      </w:r>
      <w:r w:rsidRPr="00684E5C">
        <w:rPr>
          <w:rFonts w:ascii="Arial" w:hAnsi="Arial" w:cs="Arial"/>
          <w:bCs/>
          <w:sz w:val="20"/>
          <w:szCs w:val="20"/>
        </w:rPr>
        <w:t xml:space="preserve">hlavních prohlídek mostů (15 ks) </w:t>
      </w:r>
      <w:r w:rsidRPr="00684E5C">
        <w:rPr>
          <w:rFonts w:ascii="Arial" w:hAnsi="Arial" w:cs="Arial"/>
          <w:sz w:val="20"/>
          <w:szCs w:val="20"/>
        </w:rPr>
        <w:t>budou zhotovitelem dodrženy normy ČSN, případně následné předpisy, vztahující se k silničnímu a mostnímu stavitelství.</w:t>
      </w:r>
    </w:p>
    <w:p w14:paraId="3CDFC997" w14:textId="77777777" w:rsidR="00684E5C" w:rsidRPr="00684E5C" w:rsidRDefault="00684E5C" w:rsidP="00684E5C">
      <w:pPr>
        <w:pStyle w:val="Odstavecseseznamem"/>
        <w:rPr>
          <w:rFonts w:ascii="Arial" w:hAnsi="Arial" w:cs="Arial"/>
          <w:sz w:val="20"/>
          <w:szCs w:val="20"/>
        </w:rPr>
      </w:pPr>
    </w:p>
    <w:p w14:paraId="704576ED" w14:textId="77777777" w:rsidR="00684E5C" w:rsidRPr="00684E5C" w:rsidRDefault="00684E5C" w:rsidP="00684E5C">
      <w:pPr>
        <w:widowControl w:val="0"/>
        <w:numPr>
          <w:ilvl w:val="0"/>
          <w:numId w:val="8"/>
        </w:numPr>
        <w:tabs>
          <w:tab w:val="left" w:pos="360"/>
        </w:tabs>
        <w:suppressAutoHyphens/>
        <w:jc w:val="both"/>
        <w:rPr>
          <w:rFonts w:ascii="Arial" w:hAnsi="Arial" w:cs="Arial"/>
          <w:sz w:val="20"/>
          <w:szCs w:val="20"/>
        </w:rPr>
      </w:pPr>
      <w:r w:rsidRPr="00684E5C">
        <w:rPr>
          <w:rFonts w:ascii="Arial" w:hAnsi="Arial" w:cs="Arial"/>
          <w:sz w:val="20"/>
          <w:szCs w:val="20"/>
        </w:rPr>
        <w:t xml:space="preserve">Kompletní dokumentace bude předána v počtu 1 </w:t>
      </w:r>
      <w:proofErr w:type="spellStart"/>
      <w:r w:rsidRPr="00684E5C">
        <w:rPr>
          <w:rFonts w:ascii="Arial" w:hAnsi="Arial" w:cs="Arial"/>
          <w:sz w:val="20"/>
          <w:szCs w:val="20"/>
        </w:rPr>
        <w:t>paré</w:t>
      </w:r>
      <w:proofErr w:type="spellEnd"/>
      <w:r w:rsidRPr="00684E5C">
        <w:rPr>
          <w:rFonts w:ascii="Arial" w:hAnsi="Arial" w:cs="Arial"/>
          <w:sz w:val="20"/>
          <w:szCs w:val="20"/>
        </w:rPr>
        <w:t xml:space="preserve"> vyhotoveních v tištěné podobě a 1</w:t>
      </w:r>
      <w:r w:rsidRPr="00684E5C">
        <w:rPr>
          <w:rFonts w:ascii="Arial" w:hAnsi="Arial" w:cs="Arial"/>
          <w:color w:val="FF0000"/>
          <w:sz w:val="20"/>
          <w:szCs w:val="20"/>
        </w:rPr>
        <w:t xml:space="preserve"> </w:t>
      </w:r>
      <w:r w:rsidRPr="00684E5C">
        <w:rPr>
          <w:rFonts w:ascii="Arial" w:hAnsi="Arial" w:cs="Arial"/>
          <w:color w:val="000000"/>
          <w:sz w:val="20"/>
          <w:szCs w:val="20"/>
        </w:rPr>
        <w:t>x digitálně na CD.</w:t>
      </w:r>
    </w:p>
    <w:p w14:paraId="33F05078" w14:textId="77777777" w:rsidR="00C202F9" w:rsidRPr="00684E5C" w:rsidRDefault="00C202F9" w:rsidP="00C202F9">
      <w:pPr>
        <w:pStyle w:val="Zkladntext"/>
        <w:spacing w:after="0"/>
        <w:ind w:left="720"/>
        <w:jc w:val="both"/>
        <w:rPr>
          <w:rFonts w:ascii="Arial" w:hAnsi="Arial" w:cs="Arial"/>
          <w:sz w:val="20"/>
          <w:szCs w:val="20"/>
        </w:rPr>
      </w:pPr>
      <w:r w:rsidRPr="00684E5C">
        <w:rPr>
          <w:rFonts w:ascii="Arial" w:hAnsi="Arial" w:cs="Arial"/>
          <w:sz w:val="20"/>
          <w:szCs w:val="20"/>
        </w:rPr>
        <w:t xml:space="preserve"> </w:t>
      </w:r>
    </w:p>
    <w:p w14:paraId="254BD480"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69240239" w14:textId="77777777" w:rsidR="00C202F9" w:rsidRPr="00684E5C" w:rsidRDefault="00C202F9" w:rsidP="00C202F9">
      <w:pPr>
        <w:pStyle w:val="Zkladntext"/>
        <w:spacing w:after="0"/>
        <w:ind w:left="360"/>
        <w:jc w:val="both"/>
        <w:rPr>
          <w:rFonts w:ascii="Arial" w:hAnsi="Arial" w:cs="Arial"/>
          <w:sz w:val="20"/>
          <w:szCs w:val="20"/>
        </w:rPr>
      </w:pPr>
    </w:p>
    <w:p w14:paraId="257628BD"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14:paraId="4105A0F1" w14:textId="77777777" w:rsidR="00C202F9" w:rsidRPr="00684E5C" w:rsidRDefault="00C202F9" w:rsidP="00C202F9">
      <w:pPr>
        <w:pStyle w:val="Zkladntext"/>
        <w:spacing w:after="0"/>
        <w:ind w:left="720"/>
        <w:jc w:val="both"/>
        <w:rPr>
          <w:rFonts w:ascii="Arial" w:hAnsi="Arial" w:cs="Arial"/>
          <w:sz w:val="20"/>
          <w:szCs w:val="20"/>
        </w:rPr>
      </w:pPr>
    </w:p>
    <w:p w14:paraId="3D2C8EE8" w14:textId="77777777" w:rsidR="00B25858" w:rsidRDefault="00C202F9" w:rsidP="00B25858">
      <w:pPr>
        <w:pStyle w:val="Zkladntext"/>
        <w:numPr>
          <w:ilvl w:val="0"/>
          <w:numId w:val="8"/>
        </w:numPr>
        <w:spacing w:after="0"/>
        <w:ind w:left="709" w:hanging="283"/>
        <w:jc w:val="both"/>
        <w:rPr>
          <w:rFonts w:ascii="Arial" w:hAnsi="Arial" w:cs="Arial"/>
          <w:sz w:val="20"/>
          <w:szCs w:val="20"/>
        </w:rPr>
      </w:pPr>
      <w:r w:rsidRPr="00684E5C">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14:paraId="717321FC" w14:textId="77777777" w:rsidR="00B25858" w:rsidRDefault="00B25858" w:rsidP="00B25858">
      <w:pPr>
        <w:pStyle w:val="Odstavecseseznamem"/>
        <w:rPr>
          <w:rFonts w:ascii="Arial" w:hAnsi="Arial" w:cs="Arial"/>
          <w:sz w:val="20"/>
          <w:szCs w:val="20"/>
        </w:rPr>
      </w:pPr>
    </w:p>
    <w:p w14:paraId="78FFFD2D" w14:textId="0E0D5905" w:rsidR="00C202F9" w:rsidRPr="00B25858" w:rsidRDefault="00C202F9" w:rsidP="00B25858">
      <w:pPr>
        <w:pStyle w:val="Zkladntext"/>
        <w:numPr>
          <w:ilvl w:val="0"/>
          <w:numId w:val="8"/>
        </w:numPr>
        <w:spacing w:after="0"/>
        <w:ind w:left="709" w:hanging="283"/>
        <w:rPr>
          <w:rFonts w:ascii="Arial" w:hAnsi="Arial" w:cs="Arial"/>
          <w:sz w:val="20"/>
          <w:szCs w:val="20"/>
        </w:rPr>
      </w:pPr>
      <w:r w:rsidRPr="00B25858">
        <w:rPr>
          <w:rFonts w:ascii="Arial" w:hAnsi="Arial" w:cs="Arial"/>
          <w:sz w:val="20"/>
          <w:szCs w:val="20"/>
        </w:rPr>
        <w:t xml:space="preserve">Zhotovitel nezodpovídá za vady </w:t>
      </w:r>
      <w:r w:rsidR="00B25858">
        <w:rPr>
          <w:rFonts w:ascii="Arial" w:hAnsi="Arial" w:cs="Arial"/>
          <w:sz w:val="20"/>
          <w:szCs w:val="20"/>
        </w:rPr>
        <w:t>protokolů HPM</w:t>
      </w:r>
      <w:r w:rsidRPr="00B25858">
        <w:rPr>
          <w:rFonts w:ascii="Arial" w:hAnsi="Arial" w:cs="Arial"/>
          <w:sz w:val="20"/>
          <w:szCs w:val="20"/>
        </w:rPr>
        <w:t>,</w:t>
      </w:r>
      <w:r w:rsidR="00390F7D" w:rsidRPr="00B25858">
        <w:rPr>
          <w:rFonts w:ascii="Arial" w:hAnsi="Arial" w:cs="Arial"/>
          <w:sz w:val="20"/>
          <w:szCs w:val="20"/>
        </w:rPr>
        <w:t xml:space="preserve"> </w:t>
      </w:r>
      <w:r w:rsidRPr="00B25858">
        <w:rPr>
          <w:rFonts w:ascii="Arial" w:hAnsi="Arial" w:cs="Arial"/>
          <w:sz w:val="20"/>
          <w:szCs w:val="20"/>
        </w:rPr>
        <w:t>které byly způsobeny použitím podkladů poskytnutých objednatelem</w:t>
      </w:r>
      <w:r w:rsidR="00390F7D" w:rsidRPr="00B25858">
        <w:rPr>
          <w:rFonts w:ascii="Arial" w:hAnsi="Arial" w:cs="Arial"/>
          <w:sz w:val="20"/>
          <w:szCs w:val="20"/>
        </w:rPr>
        <w:t xml:space="preserve">, </w:t>
      </w:r>
      <w:r w:rsidRPr="00B25858">
        <w:rPr>
          <w:rFonts w:ascii="Arial" w:hAnsi="Arial" w:cs="Arial"/>
          <w:sz w:val="20"/>
          <w:szCs w:val="20"/>
        </w:rPr>
        <w:t>a zhotovitel při vynaložení všeho úsilí nemohl zjistit jejich nevhodnost anebo na ně upozornil objednatele a ten na jejich použití trval.</w:t>
      </w:r>
    </w:p>
    <w:p w14:paraId="0FA097E5" w14:textId="77777777" w:rsidR="00407EB8" w:rsidRPr="00684E5C" w:rsidRDefault="00407EB8" w:rsidP="00196A62">
      <w:pPr>
        <w:widowControl w:val="0"/>
        <w:tabs>
          <w:tab w:val="left" w:pos="567"/>
          <w:tab w:val="left" w:pos="6080"/>
        </w:tabs>
        <w:suppressAutoHyphens/>
        <w:jc w:val="both"/>
        <w:rPr>
          <w:rFonts w:ascii="Arial" w:hAnsi="Arial" w:cs="Arial"/>
          <w:sz w:val="20"/>
          <w:szCs w:val="20"/>
        </w:rPr>
      </w:pPr>
    </w:p>
    <w:p w14:paraId="1EEFD913" w14:textId="2B670632" w:rsidR="00C202F9" w:rsidRPr="00684E5C" w:rsidRDefault="00684E5C" w:rsidP="00684E5C">
      <w:pPr>
        <w:pStyle w:val="Odstavecseseznamem"/>
        <w:widowControl w:val="0"/>
        <w:numPr>
          <w:ilvl w:val="0"/>
          <w:numId w:val="8"/>
        </w:numPr>
        <w:tabs>
          <w:tab w:val="left" w:pos="567"/>
          <w:tab w:val="left" w:pos="6080"/>
        </w:tabs>
        <w:suppressAutoHyphens/>
        <w:jc w:val="both"/>
        <w:rPr>
          <w:rFonts w:ascii="Arial" w:hAnsi="Arial" w:cs="Arial"/>
          <w:sz w:val="20"/>
          <w:szCs w:val="20"/>
        </w:rPr>
      </w:pPr>
      <w:r>
        <w:rPr>
          <w:rFonts w:ascii="Arial" w:hAnsi="Arial" w:cs="Arial"/>
          <w:sz w:val="20"/>
          <w:szCs w:val="20"/>
        </w:rPr>
        <w:t xml:space="preserve">  </w:t>
      </w:r>
      <w:r w:rsidR="00407EB8" w:rsidRPr="00684E5C">
        <w:rPr>
          <w:rFonts w:ascii="Arial" w:hAnsi="Arial" w:cs="Arial"/>
          <w:sz w:val="20"/>
          <w:szCs w:val="20"/>
        </w:rPr>
        <w:t xml:space="preserve">Záruční doba je </w:t>
      </w:r>
      <w:r w:rsidR="00C553F4">
        <w:rPr>
          <w:rFonts w:ascii="Arial" w:hAnsi="Arial" w:cs="Arial"/>
          <w:b/>
          <w:sz w:val="20"/>
          <w:szCs w:val="20"/>
        </w:rPr>
        <w:t>24</w:t>
      </w:r>
      <w:r w:rsidR="00407EB8" w:rsidRPr="00684E5C">
        <w:rPr>
          <w:rFonts w:ascii="Arial" w:hAnsi="Arial" w:cs="Arial"/>
          <w:b/>
          <w:sz w:val="20"/>
          <w:szCs w:val="20"/>
        </w:rPr>
        <w:t xml:space="preserve"> měsíců</w:t>
      </w:r>
      <w:r w:rsidR="00407EB8" w:rsidRPr="00684E5C">
        <w:rPr>
          <w:rFonts w:ascii="Arial" w:hAnsi="Arial" w:cs="Arial"/>
          <w:sz w:val="20"/>
          <w:szCs w:val="20"/>
        </w:rPr>
        <w:t xml:space="preserve"> a začíná plynout ode dne odevzdání projektové dokumentace</w:t>
      </w:r>
    </w:p>
    <w:p w14:paraId="7267802C" w14:textId="77777777" w:rsidR="00C202F9" w:rsidRPr="00684E5C" w:rsidRDefault="00C202F9" w:rsidP="00C202F9">
      <w:pPr>
        <w:pStyle w:val="Zkladntext"/>
        <w:spacing w:after="0"/>
        <w:ind w:left="-180"/>
        <w:jc w:val="both"/>
        <w:rPr>
          <w:rFonts w:ascii="Arial" w:hAnsi="Arial" w:cs="Arial"/>
          <w:sz w:val="20"/>
          <w:szCs w:val="20"/>
        </w:rPr>
      </w:pPr>
      <w:r w:rsidRPr="00684E5C">
        <w:rPr>
          <w:rFonts w:ascii="Arial" w:hAnsi="Arial" w:cs="Arial"/>
          <w:sz w:val="20"/>
          <w:szCs w:val="20"/>
        </w:rPr>
        <w:t xml:space="preserve">               </w:t>
      </w:r>
      <w:r w:rsidR="00407EB8" w:rsidRPr="00684E5C">
        <w:rPr>
          <w:rFonts w:ascii="Arial" w:hAnsi="Arial" w:cs="Arial"/>
          <w:sz w:val="20"/>
          <w:szCs w:val="20"/>
        </w:rPr>
        <w:t xml:space="preserve"> </w:t>
      </w:r>
      <w:r w:rsidRPr="00684E5C">
        <w:rPr>
          <w:rFonts w:ascii="Arial" w:hAnsi="Arial" w:cs="Arial"/>
          <w:sz w:val="20"/>
          <w:szCs w:val="20"/>
        </w:rPr>
        <w:t xml:space="preserve">objednateli. Smluvní strany se dohodly pro případ vady projektové dokumentace, že po dobu </w:t>
      </w:r>
    </w:p>
    <w:p w14:paraId="07AD02C3" w14:textId="77777777" w:rsidR="00C202F9" w:rsidRPr="00684E5C" w:rsidRDefault="00C202F9" w:rsidP="00C202F9">
      <w:pPr>
        <w:pStyle w:val="Zkladntext"/>
        <w:spacing w:after="0"/>
        <w:ind w:left="708"/>
        <w:jc w:val="both"/>
        <w:rPr>
          <w:rFonts w:ascii="Arial" w:hAnsi="Arial" w:cs="Arial"/>
          <w:sz w:val="20"/>
          <w:szCs w:val="20"/>
        </w:rPr>
      </w:pPr>
      <w:r w:rsidRPr="00684E5C">
        <w:rPr>
          <w:rFonts w:ascii="Arial" w:hAnsi="Arial" w:cs="Arial"/>
          <w:sz w:val="20"/>
          <w:szCs w:val="20"/>
        </w:rPr>
        <w:lastRenderedPageBreak/>
        <w:t>záruční doby má objednatel právo požadovat a zhotovitel má povinnost bezplatného odstranění vady.</w:t>
      </w:r>
    </w:p>
    <w:p w14:paraId="134FA02D" w14:textId="77777777" w:rsidR="00C202F9" w:rsidRPr="00684E5C" w:rsidRDefault="00C202F9" w:rsidP="00C202F9">
      <w:pPr>
        <w:pStyle w:val="Zkladntext"/>
        <w:spacing w:after="0"/>
        <w:ind w:left="-180"/>
        <w:jc w:val="both"/>
        <w:rPr>
          <w:rFonts w:ascii="Arial" w:hAnsi="Arial" w:cs="Arial"/>
          <w:sz w:val="20"/>
          <w:szCs w:val="20"/>
        </w:rPr>
      </w:pPr>
      <w:r w:rsidRPr="00684E5C">
        <w:rPr>
          <w:rFonts w:ascii="Arial" w:hAnsi="Arial" w:cs="Arial"/>
          <w:sz w:val="20"/>
          <w:szCs w:val="20"/>
        </w:rPr>
        <w:t xml:space="preserve"> </w:t>
      </w:r>
    </w:p>
    <w:p w14:paraId="70C08DB3" w14:textId="0F464DF3"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Objednatel se zavazuje, že případnou reklamaci vady </w:t>
      </w:r>
      <w:r w:rsidR="00B25858">
        <w:rPr>
          <w:rFonts w:ascii="Arial" w:hAnsi="Arial" w:cs="Arial"/>
          <w:sz w:val="20"/>
          <w:szCs w:val="20"/>
        </w:rPr>
        <w:t xml:space="preserve">protokolů HPM </w:t>
      </w:r>
      <w:r w:rsidRPr="00684E5C">
        <w:rPr>
          <w:rFonts w:ascii="Arial" w:hAnsi="Arial" w:cs="Arial"/>
          <w:sz w:val="20"/>
          <w:szCs w:val="20"/>
        </w:rPr>
        <w:t xml:space="preserve">uplatní bezodkladně po jejím zjištění písemnou formou do rukou oprávněného zástupce zhotovitele podle článku I. této smlouvy. </w:t>
      </w:r>
    </w:p>
    <w:p w14:paraId="26090470" w14:textId="77777777" w:rsidR="00C202F9" w:rsidRPr="00684E5C" w:rsidRDefault="00C202F9" w:rsidP="00C202F9">
      <w:pPr>
        <w:pStyle w:val="Zkladntext"/>
        <w:spacing w:after="0"/>
        <w:ind w:left="708"/>
        <w:jc w:val="both"/>
        <w:rPr>
          <w:rFonts w:ascii="Arial" w:hAnsi="Arial" w:cs="Arial"/>
          <w:sz w:val="20"/>
          <w:szCs w:val="20"/>
        </w:rPr>
      </w:pPr>
      <w:r w:rsidRPr="00684E5C">
        <w:rPr>
          <w:rFonts w:ascii="Arial" w:hAnsi="Arial" w:cs="Arial"/>
          <w:sz w:val="20"/>
          <w:szCs w:val="20"/>
        </w:rPr>
        <w:t xml:space="preserve">Zhotovitel se zavazuje odstranit případné odstranitelné vady do 30 dnů, pokud nebude smluvními stranami dohodnuta lhůta jiná.  </w:t>
      </w:r>
    </w:p>
    <w:p w14:paraId="42FC12A1" w14:textId="77777777" w:rsidR="00C202F9" w:rsidRPr="00684E5C" w:rsidRDefault="00C202F9" w:rsidP="00C202F9">
      <w:pPr>
        <w:pStyle w:val="Zkladntext"/>
        <w:spacing w:after="0"/>
        <w:ind w:left="-180"/>
        <w:jc w:val="both"/>
        <w:rPr>
          <w:rFonts w:ascii="Arial" w:hAnsi="Arial" w:cs="Arial"/>
          <w:sz w:val="20"/>
          <w:szCs w:val="20"/>
        </w:rPr>
      </w:pPr>
      <w:r w:rsidRPr="00684E5C">
        <w:rPr>
          <w:rFonts w:ascii="Arial" w:hAnsi="Arial" w:cs="Arial"/>
          <w:sz w:val="20"/>
          <w:szCs w:val="20"/>
        </w:rPr>
        <w:t xml:space="preserve">         </w:t>
      </w:r>
    </w:p>
    <w:p w14:paraId="5B639170"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Smluvní strany dále ujednaly, že je objednatel oprávněn odstranění vad provést na účet   </w:t>
      </w:r>
    </w:p>
    <w:p w14:paraId="15CF658F" w14:textId="77777777" w:rsidR="00C202F9" w:rsidRPr="00684E5C" w:rsidRDefault="00C202F9" w:rsidP="00C202F9">
      <w:pPr>
        <w:pStyle w:val="Zkladntext"/>
        <w:spacing w:after="0"/>
        <w:ind w:left="-180"/>
        <w:jc w:val="both"/>
        <w:rPr>
          <w:rFonts w:ascii="Arial" w:hAnsi="Arial" w:cs="Arial"/>
          <w:sz w:val="20"/>
          <w:szCs w:val="20"/>
        </w:rPr>
      </w:pPr>
      <w:r w:rsidRPr="00684E5C">
        <w:rPr>
          <w:rFonts w:ascii="Arial" w:hAnsi="Arial" w:cs="Arial"/>
          <w:sz w:val="20"/>
          <w:szCs w:val="20"/>
        </w:rPr>
        <w:t xml:space="preserve">                zhotovitele jinou odbornou dodavatelskou firmou, pokud zhotovitel objednatelem oznámené   </w:t>
      </w:r>
    </w:p>
    <w:p w14:paraId="6C6B9697" w14:textId="77777777" w:rsidR="00B25858" w:rsidRDefault="00C202F9" w:rsidP="00B25858">
      <w:pPr>
        <w:pStyle w:val="Zkladntext"/>
        <w:spacing w:after="0"/>
        <w:ind w:left="-180"/>
        <w:jc w:val="both"/>
        <w:rPr>
          <w:rFonts w:ascii="Arial" w:hAnsi="Arial" w:cs="Arial"/>
          <w:sz w:val="20"/>
          <w:szCs w:val="20"/>
        </w:rPr>
      </w:pPr>
      <w:r w:rsidRPr="00684E5C">
        <w:rPr>
          <w:rFonts w:ascii="Arial" w:hAnsi="Arial" w:cs="Arial"/>
          <w:sz w:val="20"/>
          <w:szCs w:val="20"/>
        </w:rPr>
        <w:t xml:space="preserve">                vady bezodkladně neodstraní ve lhůtě stanovené výše nebo určené dohodou smluvních stran.</w:t>
      </w:r>
    </w:p>
    <w:p w14:paraId="39767043" w14:textId="77777777" w:rsidR="00B25858" w:rsidRDefault="00B25858" w:rsidP="00B25858">
      <w:pPr>
        <w:pStyle w:val="Zkladntext"/>
        <w:spacing w:after="0"/>
        <w:ind w:left="-180"/>
        <w:jc w:val="both"/>
        <w:rPr>
          <w:rFonts w:ascii="Arial" w:hAnsi="Arial" w:cs="Arial"/>
          <w:sz w:val="20"/>
          <w:szCs w:val="20"/>
        </w:rPr>
      </w:pPr>
    </w:p>
    <w:p w14:paraId="2A6F5E97" w14:textId="7D05C28C" w:rsidR="00B25858" w:rsidRPr="00B25858" w:rsidRDefault="00B25858" w:rsidP="00B25858">
      <w:pPr>
        <w:pStyle w:val="Zkladntext"/>
        <w:numPr>
          <w:ilvl w:val="0"/>
          <w:numId w:val="8"/>
        </w:numPr>
        <w:spacing w:after="0"/>
        <w:jc w:val="both"/>
        <w:rPr>
          <w:rFonts w:ascii="Arial" w:hAnsi="Arial" w:cs="Arial"/>
          <w:sz w:val="20"/>
          <w:szCs w:val="20"/>
        </w:rPr>
      </w:pPr>
      <w:r w:rsidRPr="00B25858">
        <w:rPr>
          <w:rFonts w:ascii="Arial" w:hAnsi="Arial" w:cs="Arial"/>
          <w:sz w:val="20"/>
          <w:szCs w:val="20"/>
        </w:rPr>
        <w:t>Neprovede-li zhotovitel dílo v rozsahu určeném v této smlouvě, zavazuje se zaplatit objednateli smluvní pokutu ve výši 0,2% z ceny díla za každý den prodlení s termínem určeným objednatelem na doplnění díla zhotovitele, popř. má nárok na slevu z dohodnuté ceny díla.</w:t>
      </w:r>
    </w:p>
    <w:p w14:paraId="50AAE366" w14:textId="77777777" w:rsidR="00C202F9" w:rsidRPr="00684E5C" w:rsidRDefault="00C202F9" w:rsidP="00C202F9">
      <w:pPr>
        <w:pStyle w:val="Zkladntext"/>
        <w:spacing w:after="0"/>
        <w:jc w:val="both"/>
        <w:rPr>
          <w:rFonts w:ascii="Arial" w:hAnsi="Arial" w:cs="Arial"/>
          <w:sz w:val="20"/>
          <w:szCs w:val="20"/>
        </w:rPr>
      </w:pPr>
    </w:p>
    <w:p w14:paraId="46E28F7B"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Při překročení termínu splatnosti vystavených faktur je zhotovitel oprávněn vyúčtovat smluvený </w:t>
      </w:r>
    </w:p>
    <w:p w14:paraId="7CA729D6" w14:textId="77777777" w:rsidR="00C202F9" w:rsidRPr="00684E5C" w:rsidRDefault="00C202F9" w:rsidP="00C202F9">
      <w:pPr>
        <w:pStyle w:val="Zkladntext"/>
        <w:spacing w:after="0"/>
        <w:ind w:left="720"/>
        <w:jc w:val="both"/>
        <w:rPr>
          <w:rFonts w:ascii="Arial" w:hAnsi="Arial" w:cs="Arial"/>
          <w:bCs/>
          <w:iCs/>
          <w:sz w:val="20"/>
          <w:szCs w:val="20"/>
        </w:rPr>
      </w:pPr>
      <w:r w:rsidRPr="00684E5C">
        <w:rPr>
          <w:rFonts w:ascii="Arial" w:hAnsi="Arial" w:cs="Arial"/>
          <w:sz w:val="20"/>
          <w:szCs w:val="20"/>
        </w:rPr>
        <w:t xml:space="preserve">úrok z prodlení ve výši 0,05% z fakturované částky za každý započatý den prodlení. </w:t>
      </w:r>
      <w:r w:rsidRPr="00684E5C">
        <w:rPr>
          <w:rFonts w:ascii="Arial" w:hAnsi="Arial" w:cs="Arial"/>
          <w:bCs/>
          <w:iCs/>
          <w:sz w:val="20"/>
          <w:szCs w:val="20"/>
        </w:rPr>
        <w:t>Objednatel není v prodlení s plněním své povinnosti platit cenu díla, pokud je zhotovitel v prodlení s plněním kterékoliv své povinnosti dle této smlouvy.</w:t>
      </w:r>
    </w:p>
    <w:p w14:paraId="33FCF3E0" w14:textId="77777777" w:rsidR="00C202F9" w:rsidRPr="00684E5C" w:rsidRDefault="00C202F9" w:rsidP="00C202F9">
      <w:pPr>
        <w:pStyle w:val="Zkladntext"/>
        <w:spacing w:after="0"/>
        <w:ind w:left="720"/>
        <w:jc w:val="both"/>
        <w:rPr>
          <w:rFonts w:ascii="Arial" w:hAnsi="Arial" w:cs="Arial"/>
          <w:bCs/>
          <w:iCs/>
          <w:sz w:val="20"/>
          <w:szCs w:val="20"/>
        </w:rPr>
      </w:pPr>
    </w:p>
    <w:p w14:paraId="598BEBB8"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14:paraId="67DEE5C1" w14:textId="77777777" w:rsidR="00C202F9" w:rsidRPr="00684E5C" w:rsidRDefault="00C202F9" w:rsidP="00C202F9">
      <w:pPr>
        <w:pStyle w:val="Zkladntext"/>
        <w:spacing w:after="0"/>
        <w:ind w:left="720"/>
        <w:jc w:val="both"/>
        <w:rPr>
          <w:rFonts w:ascii="Arial" w:hAnsi="Arial" w:cs="Arial"/>
          <w:sz w:val="20"/>
          <w:szCs w:val="20"/>
        </w:rPr>
      </w:pPr>
    </w:p>
    <w:p w14:paraId="6D211D3D" w14:textId="77777777" w:rsidR="00C202F9" w:rsidRPr="00684E5C" w:rsidRDefault="00C202F9" w:rsidP="00C202F9">
      <w:pPr>
        <w:pStyle w:val="Zkladntext"/>
        <w:numPr>
          <w:ilvl w:val="0"/>
          <w:numId w:val="8"/>
        </w:numPr>
        <w:spacing w:after="0"/>
        <w:ind w:left="709" w:hanging="425"/>
        <w:jc w:val="both"/>
        <w:rPr>
          <w:rFonts w:ascii="Arial" w:hAnsi="Arial" w:cs="Arial"/>
          <w:sz w:val="20"/>
          <w:szCs w:val="20"/>
        </w:rPr>
      </w:pPr>
      <w:r w:rsidRPr="00684E5C">
        <w:rPr>
          <w:rFonts w:ascii="Arial" w:hAnsi="Arial" w:cs="Arial"/>
          <w:sz w:val="20"/>
          <w:szCs w:val="20"/>
        </w:rPr>
        <w:t>Objednatel si vyhrazuje právo na úhradu smluvní pokuty formou zápočtu ke kterékoliv pohledávce zhotovitele vůči objednateli.</w:t>
      </w:r>
    </w:p>
    <w:p w14:paraId="2A6B9E3B" w14:textId="77777777" w:rsidR="00C202F9" w:rsidRPr="00684E5C" w:rsidRDefault="00C202F9" w:rsidP="00C202F9">
      <w:pPr>
        <w:pStyle w:val="Zkladntext"/>
        <w:spacing w:after="0"/>
        <w:ind w:left="-180"/>
        <w:jc w:val="both"/>
        <w:rPr>
          <w:rFonts w:ascii="Arial" w:hAnsi="Arial" w:cs="Arial"/>
          <w:sz w:val="20"/>
          <w:szCs w:val="20"/>
        </w:rPr>
      </w:pPr>
    </w:p>
    <w:p w14:paraId="7DA1F4A7"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Objednatel má právo na odstoupení od smlouvy v případě prodlení zhotovitele se sjednaným termínem dokončení a předání díla o více jak 30 dní.</w:t>
      </w:r>
    </w:p>
    <w:p w14:paraId="4933A5DA" w14:textId="77777777" w:rsidR="00C202F9" w:rsidRPr="00684E5C" w:rsidRDefault="00C202F9" w:rsidP="00C202F9">
      <w:pPr>
        <w:pStyle w:val="Zkladntext"/>
        <w:spacing w:after="0"/>
        <w:ind w:left="720"/>
        <w:jc w:val="both"/>
        <w:rPr>
          <w:rFonts w:ascii="Arial" w:hAnsi="Arial" w:cs="Arial"/>
          <w:sz w:val="20"/>
          <w:szCs w:val="20"/>
        </w:rPr>
      </w:pPr>
    </w:p>
    <w:p w14:paraId="5D6E6759"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Zhotovitel nese riziko změny okolností ve smyslu ustanovení § 1765 občanského zákoníku.</w:t>
      </w:r>
    </w:p>
    <w:p w14:paraId="6F7FA249" w14:textId="77777777" w:rsidR="00C202F9" w:rsidRPr="00684E5C" w:rsidRDefault="00C202F9" w:rsidP="00C202F9">
      <w:pPr>
        <w:pStyle w:val="Odstavecseseznamem"/>
        <w:jc w:val="both"/>
        <w:rPr>
          <w:rFonts w:ascii="Arial" w:hAnsi="Arial" w:cs="Arial"/>
          <w:sz w:val="22"/>
        </w:rPr>
      </w:pPr>
    </w:p>
    <w:p w14:paraId="0E81CC60"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V případě, že dojde ze strany zhotovitele k podstatným změnám, které by měnily sjednané skutečnosti této smlouvy, vyhrazuje si objednatel právo na změnu smlouvy.</w:t>
      </w:r>
    </w:p>
    <w:p w14:paraId="248A2A1C" w14:textId="77777777" w:rsidR="00C202F9" w:rsidRPr="00684E5C" w:rsidRDefault="00C202F9" w:rsidP="00C202F9">
      <w:pPr>
        <w:pStyle w:val="Odstavecseseznamem"/>
        <w:jc w:val="both"/>
        <w:rPr>
          <w:rFonts w:ascii="Arial" w:hAnsi="Arial" w:cs="Arial"/>
          <w:sz w:val="20"/>
          <w:szCs w:val="20"/>
        </w:rPr>
      </w:pPr>
    </w:p>
    <w:p w14:paraId="637E4697"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 xml:space="preserve">Při hrubém nedodržení závazků, plynoucích z této smlouvy, má kterákoli strana právo odstoupit od této smlouvy. </w:t>
      </w:r>
    </w:p>
    <w:p w14:paraId="7E670790" w14:textId="77777777" w:rsidR="00C202F9" w:rsidRPr="00684E5C" w:rsidRDefault="00C202F9" w:rsidP="00C202F9">
      <w:pPr>
        <w:pStyle w:val="Odstavecseseznamem"/>
        <w:jc w:val="both"/>
        <w:rPr>
          <w:rFonts w:ascii="Arial" w:hAnsi="Arial" w:cs="Arial"/>
          <w:sz w:val="20"/>
          <w:szCs w:val="20"/>
        </w:rPr>
      </w:pPr>
    </w:p>
    <w:p w14:paraId="519A110E"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14:paraId="1E8D15BD" w14:textId="77777777" w:rsidR="00C202F9" w:rsidRPr="00684E5C" w:rsidRDefault="00C202F9" w:rsidP="00C202F9">
      <w:pPr>
        <w:pStyle w:val="Odstavecseseznamem"/>
        <w:jc w:val="both"/>
        <w:rPr>
          <w:rFonts w:ascii="Arial" w:hAnsi="Arial" w:cs="Arial"/>
          <w:sz w:val="20"/>
          <w:szCs w:val="20"/>
        </w:rPr>
      </w:pPr>
    </w:p>
    <w:p w14:paraId="2587AA5C"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Zhotovitel</w:t>
      </w:r>
      <w:r w:rsidRPr="00684E5C">
        <w:rPr>
          <w:rFonts w:ascii="Arial" w:hAnsi="Arial" w:cs="Arial"/>
          <w:sz w:val="20"/>
          <w:szCs w:val="20"/>
          <w:lang w:val="x-none"/>
        </w:rPr>
        <w:t xml:space="preserve"> na sebe přejímá zodpovědnost za škody způsobené všemi osobami a subjekty</w:t>
      </w:r>
      <w:r w:rsidRPr="00684E5C">
        <w:rPr>
          <w:rFonts w:ascii="Arial" w:hAnsi="Arial" w:cs="Arial"/>
          <w:sz w:val="20"/>
          <w:szCs w:val="20"/>
        </w:rPr>
        <w:t xml:space="preserve"> </w:t>
      </w:r>
      <w:r w:rsidRPr="00684E5C">
        <w:rPr>
          <w:rFonts w:ascii="Arial" w:hAnsi="Arial" w:cs="Arial"/>
          <w:sz w:val="20"/>
          <w:szCs w:val="20"/>
          <w:lang w:val="x-none"/>
        </w:rPr>
        <w:t>podílejícími se na provádění předmětného díla, a to po celou dobu realizace, tzn. do převzetí díla objednatelem bez vad a nedodělků</w:t>
      </w:r>
    </w:p>
    <w:p w14:paraId="609F55D3" w14:textId="77777777" w:rsidR="00C202F9" w:rsidRPr="00684E5C" w:rsidRDefault="00C202F9" w:rsidP="00C202F9">
      <w:pPr>
        <w:pStyle w:val="Odstavecseseznamem"/>
        <w:jc w:val="both"/>
        <w:rPr>
          <w:rFonts w:ascii="Arial" w:hAnsi="Arial" w:cs="Arial"/>
          <w:sz w:val="20"/>
          <w:szCs w:val="20"/>
        </w:rPr>
      </w:pPr>
    </w:p>
    <w:p w14:paraId="5BAC67A7"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Pokud v této smlouvě není stanoveno jinak, řídí se vzájemné vztahy účastníků občanským zákoníkem.</w:t>
      </w:r>
    </w:p>
    <w:p w14:paraId="00115002" w14:textId="77777777" w:rsidR="00C202F9" w:rsidRPr="00684E5C" w:rsidRDefault="00C202F9" w:rsidP="00C202F9">
      <w:pPr>
        <w:pStyle w:val="Odstavecseseznamem"/>
        <w:jc w:val="both"/>
        <w:rPr>
          <w:rFonts w:ascii="Arial" w:hAnsi="Arial" w:cs="Arial"/>
          <w:sz w:val="20"/>
          <w:szCs w:val="20"/>
        </w:rPr>
      </w:pPr>
    </w:p>
    <w:p w14:paraId="33370424" w14:textId="77777777" w:rsidR="00C202F9" w:rsidRPr="00684E5C" w:rsidRDefault="00C202F9" w:rsidP="00C202F9">
      <w:pPr>
        <w:pStyle w:val="Zkladntext"/>
        <w:numPr>
          <w:ilvl w:val="0"/>
          <w:numId w:val="8"/>
        </w:numPr>
        <w:spacing w:after="0"/>
        <w:jc w:val="both"/>
        <w:rPr>
          <w:rFonts w:ascii="Arial" w:hAnsi="Arial" w:cs="Arial"/>
          <w:sz w:val="20"/>
          <w:szCs w:val="20"/>
        </w:rPr>
      </w:pPr>
      <w:r w:rsidRPr="00684E5C">
        <w:rPr>
          <w:rFonts w:ascii="Arial" w:hAnsi="Arial" w:cs="Arial"/>
          <w:sz w:val="20"/>
          <w:szCs w:val="20"/>
        </w:rPr>
        <w:t>Dílo smí být použito pouze pro účely, pro které byla tato smlouva uzavřena.</w:t>
      </w:r>
    </w:p>
    <w:p w14:paraId="60A6A162" w14:textId="77777777" w:rsidR="00C202F9" w:rsidRPr="008E2797" w:rsidRDefault="00C202F9" w:rsidP="00C202F9">
      <w:pPr>
        <w:pStyle w:val="Zkladntext"/>
        <w:spacing w:after="0"/>
        <w:ind w:left="-180"/>
        <w:jc w:val="both"/>
        <w:rPr>
          <w:rFonts w:ascii="Arial" w:hAnsi="Arial" w:cs="Arial"/>
          <w:color w:val="FF0000"/>
          <w:sz w:val="20"/>
          <w:szCs w:val="20"/>
        </w:rPr>
      </w:pPr>
    </w:p>
    <w:p w14:paraId="738A1EF0" w14:textId="729DA714" w:rsidR="00C202F9" w:rsidRDefault="00C202F9" w:rsidP="00C202F9">
      <w:pPr>
        <w:pStyle w:val="Zkladntext"/>
        <w:spacing w:after="0"/>
        <w:ind w:left="-180"/>
        <w:jc w:val="both"/>
        <w:rPr>
          <w:rFonts w:ascii="Arial" w:hAnsi="Arial" w:cs="Arial"/>
          <w:color w:val="FF0000"/>
          <w:sz w:val="20"/>
          <w:szCs w:val="20"/>
        </w:rPr>
      </w:pPr>
    </w:p>
    <w:p w14:paraId="251F90D8" w14:textId="47047B92" w:rsidR="00B25858" w:rsidRDefault="00B25858" w:rsidP="00C202F9">
      <w:pPr>
        <w:pStyle w:val="Zkladntext"/>
        <w:spacing w:after="0"/>
        <w:ind w:left="-180"/>
        <w:jc w:val="both"/>
        <w:rPr>
          <w:rFonts w:ascii="Arial" w:hAnsi="Arial" w:cs="Arial"/>
          <w:color w:val="FF0000"/>
          <w:sz w:val="20"/>
          <w:szCs w:val="20"/>
        </w:rPr>
      </w:pPr>
    </w:p>
    <w:p w14:paraId="1205665C" w14:textId="7434947C" w:rsidR="00B25858" w:rsidRDefault="00B25858" w:rsidP="00C202F9">
      <w:pPr>
        <w:pStyle w:val="Zkladntext"/>
        <w:spacing w:after="0"/>
        <w:ind w:left="-180"/>
        <w:jc w:val="both"/>
        <w:rPr>
          <w:rFonts w:ascii="Arial" w:hAnsi="Arial" w:cs="Arial"/>
          <w:color w:val="FF0000"/>
          <w:sz w:val="20"/>
          <w:szCs w:val="20"/>
        </w:rPr>
      </w:pPr>
    </w:p>
    <w:p w14:paraId="20315AAD" w14:textId="20705B9E" w:rsidR="00B25858" w:rsidRDefault="00B25858" w:rsidP="00C202F9">
      <w:pPr>
        <w:pStyle w:val="Zkladntext"/>
        <w:spacing w:after="0"/>
        <w:ind w:left="-180"/>
        <w:jc w:val="both"/>
        <w:rPr>
          <w:rFonts w:ascii="Arial" w:hAnsi="Arial" w:cs="Arial"/>
          <w:color w:val="FF0000"/>
          <w:sz w:val="20"/>
          <w:szCs w:val="20"/>
        </w:rPr>
      </w:pPr>
    </w:p>
    <w:p w14:paraId="11777BCA" w14:textId="2FD4C17C" w:rsidR="00B25858" w:rsidRDefault="00B25858" w:rsidP="00C202F9">
      <w:pPr>
        <w:pStyle w:val="Zkladntext"/>
        <w:spacing w:after="0"/>
        <w:ind w:left="-180"/>
        <w:jc w:val="both"/>
        <w:rPr>
          <w:rFonts w:ascii="Arial" w:hAnsi="Arial" w:cs="Arial"/>
          <w:color w:val="FF0000"/>
          <w:sz w:val="20"/>
          <w:szCs w:val="20"/>
        </w:rPr>
      </w:pPr>
    </w:p>
    <w:p w14:paraId="100F885E" w14:textId="77777777" w:rsidR="00B25858" w:rsidRPr="008E2797" w:rsidRDefault="00B25858" w:rsidP="00C202F9">
      <w:pPr>
        <w:pStyle w:val="Zkladntext"/>
        <w:spacing w:after="0"/>
        <w:ind w:left="-180"/>
        <w:jc w:val="both"/>
        <w:rPr>
          <w:rFonts w:ascii="Arial" w:hAnsi="Arial" w:cs="Arial"/>
          <w:color w:val="FF0000"/>
          <w:sz w:val="20"/>
          <w:szCs w:val="20"/>
        </w:rPr>
      </w:pPr>
    </w:p>
    <w:p w14:paraId="14D1E470" w14:textId="77777777" w:rsidR="00C202F9" w:rsidRPr="002A5DEE" w:rsidRDefault="00C202F9" w:rsidP="00C202F9">
      <w:pPr>
        <w:pStyle w:val="Zkladntext"/>
        <w:spacing w:after="0"/>
        <w:ind w:left="-180"/>
        <w:jc w:val="center"/>
        <w:rPr>
          <w:rFonts w:ascii="Arial" w:hAnsi="Arial" w:cs="Arial"/>
          <w:b/>
          <w:bCs/>
          <w:sz w:val="20"/>
          <w:szCs w:val="20"/>
        </w:rPr>
      </w:pPr>
      <w:r w:rsidRPr="002A5DEE">
        <w:rPr>
          <w:rFonts w:ascii="Arial" w:hAnsi="Arial" w:cs="Arial"/>
          <w:b/>
          <w:bCs/>
          <w:sz w:val="20"/>
          <w:szCs w:val="20"/>
        </w:rPr>
        <w:lastRenderedPageBreak/>
        <w:t>IX.</w:t>
      </w:r>
    </w:p>
    <w:p w14:paraId="53354AEB" w14:textId="77777777" w:rsidR="00C202F9" w:rsidRPr="002A5DEE" w:rsidRDefault="00C202F9" w:rsidP="00C202F9">
      <w:pPr>
        <w:pStyle w:val="Zkladntext"/>
        <w:spacing w:after="0"/>
        <w:ind w:left="-180"/>
        <w:jc w:val="center"/>
        <w:rPr>
          <w:rFonts w:ascii="Arial" w:hAnsi="Arial" w:cs="Arial"/>
          <w:b/>
          <w:bCs/>
          <w:sz w:val="20"/>
          <w:szCs w:val="20"/>
        </w:rPr>
      </w:pPr>
    </w:p>
    <w:p w14:paraId="3E87F5FC" w14:textId="77777777" w:rsidR="00C202F9" w:rsidRPr="002A5DEE" w:rsidRDefault="00C202F9" w:rsidP="00C202F9">
      <w:pPr>
        <w:pStyle w:val="Zkladntext"/>
        <w:spacing w:after="0"/>
        <w:ind w:left="-180"/>
        <w:jc w:val="center"/>
        <w:rPr>
          <w:rFonts w:ascii="Arial" w:hAnsi="Arial" w:cs="Arial"/>
          <w:b/>
          <w:bCs/>
          <w:sz w:val="20"/>
          <w:szCs w:val="20"/>
        </w:rPr>
      </w:pPr>
      <w:r w:rsidRPr="002A5DEE">
        <w:rPr>
          <w:rFonts w:ascii="Arial" w:hAnsi="Arial" w:cs="Arial"/>
          <w:b/>
          <w:bCs/>
          <w:sz w:val="20"/>
          <w:szCs w:val="20"/>
        </w:rPr>
        <w:t>Licenční ujednání</w:t>
      </w:r>
    </w:p>
    <w:p w14:paraId="00F48B82" w14:textId="77777777" w:rsidR="00C202F9" w:rsidRPr="002A5DEE" w:rsidRDefault="00C202F9" w:rsidP="00C202F9">
      <w:pPr>
        <w:pStyle w:val="Zkladntext"/>
        <w:spacing w:after="0"/>
        <w:ind w:left="-180"/>
        <w:jc w:val="center"/>
        <w:rPr>
          <w:rFonts w:ascii="Arial" w:hAnsi="Arial" w:cs="Arial"/>
          <w:b/>
          <w:bCs/>
          <w:sz w:val="20"/>
          <w:szCs w:val="20"/>
        </w:rPr>
      </w:pPr>
    </w:p>
    <w:p w14:paraId="4098AE3A" w14:textId="77777777" w:rsidR="00C202F9" w:rsidRPr="00AB3362" w:rsidRDefault="00C202F9" w:rsidP="00C202F9">
      <w:pPr>
        <w:pStyle w:val="Odstavecseseznamem"/>
        <w:numPr>
          <w:ilvl w:val="0"/>
          <w:numId w:val="9"/>
        </w:numPr>
        <w:jc w:val="both"/>
        <w:rPr>
          <w:rFonts w:ascii="Arial" w:hAnsi="Arial" w:cs="Arial"/>
          <w:sz w:val="20"/>
          <w:szCs w:val="20"/>
        </w:rPr>
      </w:pPr>
      <w:r w:rsidRPr="002A5DEE">
        <w:rPr>
          <w:rFonts w:ascii="Arial" w:hAnsi="Arial" w:cs="Arial"/>
          <w:sz w:val="20"/>
          <w:szCs w:val="20"/>
        </w:rPr>
        <w:t xml:space="preserve">Zhotovitel prohlašuje, že bude autorem </w:t>
      </w:r>
      <w:r w:rsidR="00DE758D" w:rsidRPr="002A5DEE">
        <w:rPr>
          <w:rFonts w:ascii="Arial" w:hAnsi="Arial" w:cs="Arial"/>
          <w:sz w:val="20"/>
          <w:szCs w:val="20"/>
        </w:rPr>
        <w:t xml:space="preserve">díla, tj. </w:t>
      </w:r>
      <w:r w:rsidR="002A5DEE" w:rsidRPr="002A5DEE">
        <w:rPr>
          <w:rFonts w:ascii="Arial" w:hAnsi="Arial" w:cs="Arial"/>
          <w:b/>
          <w:sz w:val="20"/>
          <w:szCs w:val="20"/>
        </w:rPr>
        <w:t>Hlavní</w:t>
      </w:r>
      <w:r w:rsidR="002A5DEE" w:rsidRPr="002A5DEE">
        <w:rPr>
          <w:rFonts w:ascii="Arial" w:hAnsi="Arial" w:cs="Arial"/>
          <w:b/>
          <w:bCs/>
          <w:sz w:val="20"/>
          <w:szCs w:val="20"/>
        </w:rPr>
        <w:t xml:space="preserve"> prohlídky mostů (15 ks)</w:t>
      </w:r>
      <w:r w:rsidR="00AB3362">
        <w:rPr>
          <w:rFonts w:ascii="Arial" w:hAnsi="Arial" w:cs="Arial"/>
          <w:sz w:val="20"/>
          <w:szCs w:val="20"/>
        </w:rPr>
        <w:t xml:space="preserve"> p</w:t>
      </w:r>
      <w:r w:rsidR="002A5DEE">
        <w:rPr>
          <w:rFonts w:ascii="Arial" w:hAnsi="Arial" w:cs="Arial"/>
          <w:sz w:val="20"/>
          <w:szCs w:val="20"/>
        </w:rPr>
        <w:t xml:space="preserve">odle čl. </w:t>
      </w:r>
      <w:r w:rsidRPr="002A5DEE">
        <w:rPr>
          <w:rFonts w:ascii="Arial" w:hAnsi="Arial" w:cs="Arial"/>
          <w:sz w:val="20"/>
          <w:szCs w:val="20"/>
        </w:rPr>
        <w:t xml:space="preserve">II, III a IV </w:t>
      </w:r>
      <w:r w:rsidRPr="00AB3362">
        <w:rPr>
          <w:rFonts w:ascii="Arial" w:hAnsi="Arial" w:cs="Arial"/>
          <w:sz w:val="20"/>
          <w:szCs w:val="20"/>
        </w:rPr>
        <w:t xml:space="preserve">této smlouvy.  </w:t>
      </w:r>
    </w:p>
    <w:p w14:paraId="3C60C329" w14:textId="77777777" w:rsidR="00C202F9" w:rsidRPr="00AB3362" w:rsidRDefault="00C202F9" w:rsidP="00C202F9">
      <w:pPr>
        <w:pStyle w:val="Odstavecseseznamem"/>
        <w:ind w:left="330"/>
        <w:jc w:val="both"/>
        <w:rPr>
          <w:rFonts w:ascii="Arial" w:hAnsi="Arial" w:cs="Arial"/>
          <w:sz w:val="20"/>
          <w:szCs w:val="20"/>
        </w:rPr>
      </w:pPr>
    </w:p>
    <w:p w14:paraId="672BC3E6" w14:textId="77777777" w:rsidR="00C202F9" w:rsidRPr="00AB3362" w:rsidRDefault="00C202F9" w:rsidP="00C202F9">
      <w:pPr>
        <w:ind w:left="360" w:hanging="420"/>
        <w:jc w:val="both"/>
        <w:rPr>
          <w:rFonts w:ascii="Arial" w:hAnsi="Arial" w:cs="Arial"/>
          <w:sz w:val="20"/>
          <w:szCs w:val="20"/>
        </w:rPr>
      </w:pPr>
      <w:proofErr w:type="gramStart"/>
      <w:r w:rsidRPr="00AB3362">
        <w:rPr>
          <w:rFonts w:ascii="Arial" w:hAnsi="Arial" w:cs="Arial"/>
          <w:sz w:val="20"/>
          <w:szCs w:val="20"/>
        </w:rPr>
        <w:t>2)    Zhotovitel</w:t>
      </w:r>
      <w:proofErr w:type="gramEnd"/>
      <w:r w:rsidRPr="00AB3362">
        <w:rPr>
          <w:rFonts w:ascii="Arial" w:hAnsi="Arial" w:cs="Arial"/>
          <w:sz w:val="20"/>
          <w:szCs w:val="20"/>
        </w:rPr>
        <w:t xml:space="preserve">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14:paraId="15073DC0" w14:textId="77777777" w:rsidR="00C202F9" w:rsidRPr="00AB3362" w:rsidRDefault="00C202F9" w:rsidP="00C202F9">
      <w:pPr>
        <w:ind w:left="360" w:hanging="420"/>
        <w:jc w:val="both"/>
        <w:rPr>
          <w:rFonts w:ascii="Arial" w:hAnsi="Arial" w:cs="Arial"/>
          <w:sz w:val="20"/>
          <w:szCs w:val="20"/>
        </w:rPr>
      </w:pPr>
    </w:p>
    <w:p w14:paraId="51D8B781" w14:textId="77777777" w:rsidR="00C202F9" w:rsidRPr="00AB3362" w:rsidRDefault="00C202F9" w:rsidP="00C202F9">
      <w:pPr>
        <w:ind w:left="360" w:hanging="420"/>
        <w:jc w:val="both"/>
        <w:rPr>
          <w:rFonts w:ascii="Arial" w:hAnsi="Arial" w:cs="Arial"/>
          <w:sz w:val="20"/>
          <w:szCs w:val="20"/>
        </w:rPr>
      </w:pPr>
      <w:proofErr w:type="gramStart"/>
      <w:r w:rsidRPr="00AB3362">
        <w:rPr>
          <w:rFonts w:ascii="Arial" w:hAnsi="Arial" w:cs="Arial"/>
          <w:sz w:val="20"/>
          <w:szCs w:val="20"/>
        </w:rPr>
        <w:t>3)   Tato</w:t>
      </w:r>
      <w:proofErr w:type="gramEnd"/>
      <w:r w:rsidRPr="00AB3362">
        <w:rPr>
          <w:rFonts w:ascii="Arial" w:hAnsi="Arial" w:cs="Arial"/>
          <w:sz w:val="20"/>
          <w:szCs w:val="20"/>
        </w:rPr>
        <w:t xml:space="preserve"> licence se poskytuje jako výhradní ve smyslu § 2360 odst. 1 a bezúplatná ve smyslu § 2366 odst. 1 písm. b) občanského zákoníku. </w:t>
      </w:r>
    </w:p>
    <w:p w14:paraId="0204B805" w14:textId="77777777" w:rsidR="00C202F9" w:rsidRPr="00AB3362" w:rsidRDefault="00C202F9" w:rsidP="00C202F9">
      <w:pPr>
        <w:ind w:left="360" w:hanging="420"/>
        <w:jc w:val="both"/>
        <w:rPr>
          <w:rFonts w:ascii="Arial" w:hAnsi="Arial" w:cs="Arial"/>
          <w:sz w:val="20"/>
          <w:szCs w:val="20"/>
        </w:rPr>
      </w:pPr>
    </w:p>
    <w:p w14:paraId="0A14375D" w14:textId="77777777" w:rsidR="00C202F9" w:rsidRPr="00AB3362" w:rsidRDefault="00C202F9" w:rsidP="00C202F9">
      <w:pPr>
        <w:ind w:left="360" w:hanging="420"/>
        <w:jc w:val="both"/>
        <w:rPr>
          <w:rFonts w:ascii="Arial" w:hAnsi="Arial" w:cs="Arial"/>
          <w:sz w:val="20"/>
          <w:szCs w:val="20"/>
        </w:rPr>
      </w:pPr>
      <w:proofErr w:type="gramStart"/>
      <w:r w:rsidRPr="00AB3362">
        <w:rPr>
          <w:rFonts w:ascii="Arial" w:hAnsi="Arial" w:cs="Arial"/>
          <w:sz w:val="20"/>
          <w:szCs w:val="20"/>
        </w:rPr>
        <w:t>4)  Licenci</w:t>
      </w:r>
      <w:proofErr w:type="gramEnd"/>
      <w:r w:rsidRPr="00AB3362">
        <w:rPr>
          <w:rFonts w:ascii="Arial" w:hAnsi="Arial" w:cs="Arial"/>
          <w:sz w:val="20"/>
          <w:szCs w:val="20"/>
        </w:rPr>
        <w:t xml:space="preserve"> zhotovitel poskytuje jak k Dílu dokončenému, tak i k jeho jednotlivým vývojovým fázím a částem. </w:t>
      </w:r>
    </w:p>
    <w:p w14:paraId="449CB052" w14:textId="77777777" w:rsidR="00C202F9" w:rsidRPr="00AB3362" w:rsidRDefault="00C202F9" w:rsidP="00C202F9">
      <w:pPr>
        <w:ind w:left="360" w:hanging="420"/>
        <w:jc w:val="both"/>
        <w:rPr>
          <w:rFonts w:ascii="Arial" w:hAnsi="Arial" w:cs="Arial"/>
          <w:sz w:val="20"/>
          <w:szCs w:val="20"/>
        </w:rPr>
      </w:pPr>
    </w:p>
    <w:p w14:paraId="4A2519D6" w14:textId="77777777"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 xml:space="preserve">  </w:t>
      </w:r>
      <w:proofErr w:type="gramStart"/>
      <w:r w:rsidRPr="00AB3362">
        <w:rPr>
          <w:rFonts w:ascii="Arial" w:hAnsi="Arial" w:cs="Arial"/>
          <w:sz w:val="20"/>
          <w:szCs w:val="20"/>
        </w:rPr>
        <w:t>5)   Objednatel</w:t>
      </w:r>
      <w:proofErr w:type="gramEnd"/>
      <w:r w:rsidRPr="00AB3362">
        <w:rPr>
          <w:rFonts w:ascii="Arial" w:hAnsi="Arial" w:cs="Arial"/>
          <w:sz w:val="20"/>
          <w:szCs w:val="20"/>
        </w:rPr>
        <w:t xml:space="preserve"> je oprávněn ve smyslu § 2363 občanského zákoníku, oprávnění tvořící součást   </w:t>
      </w:r>
    </w:p>
    <w:p w14:paraId="0C5D126B" w14:textId="77777777"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 xml:space="preserve">          licence dle tohoto licenčního ujednání zčásti nebo zcela poskytnout třetí osobě (tzv. podlicence).  </w:t>
      </w:r>
    </w:p>
    <w:p w14:paraId="69984705" w14:textId="77777777" w:rsidR="00C202F9" w:rsidRPr="00AB3362" w:rsidRDefault="00C202F9" w:rsidP="002A5DEE">
      <w:pPr>
        <w:pStyle w:val="Zkladntext"/>
        <w:spacing w:after="0"/>
        <w:rPr>
          <w:rFonts w:ascii="Arial" w:hAnsi="Arial" w:cs="Arial"/>
          <w:sz w:val="20"/>
          <w:szCs w:val="20"/>
        </w:rPr>
      </w:pPr>
    </w:p>
    <w:p w14:paraId="11E974D8" w14:textId="77777777" w:rsidR="00C202F9" w:rsidRPr="00AB3362" w:rsidRDefault="00C202F9" w:rsidP="00C202F9">
      <w:pPr>
        <w:pStyle w:val="Zkladntext"/>
        <w:spacing w:after="0"/>
        <w:ind w:left="300"/>
        <w:rPr>
          <w:rFonts w:ascii="Arial" w:hAnsi="Arial" w:cs="Arial"/>
          <w:sz w:val="20"/>
          <w:szCs w:val="20"/>
        </w:rPr>
      </w:pPr>
    </w:p>
    <w:p w14:paraId="2225F52A" w14:textId="77777777" w:rsidR="00C202F9" w:rsidRPr="00AB3362" w:rsidRDefault="00C202F9" w:rsidP="00C202F9">
      <w:pPr>
        <w:pStyle w:val="Zkladntext"/>
        <w:spacing w:after="0"/>
        <w:ind w:left="-180"/>
        <w:jc w:val="center"/>
        <w:rPr>
          <w:rFonts w:ascii="Arial" w:hAnsi="Arial" w:cs="Arial"/>
          <w:b/>
          <w:sz w:val="20"/>
          <w:szCs w:val="20"/>
        </w:rPr>
      </w:pPr>
      <w:r w:rsidRPr="00AB3362">
        <w:rPr>
          <w:rFonts w:ascii="Arial" w:hAnsi="Arial" w:cs="Arial"/>
          <w:b/>
          <w:sz w:val="20"/>
          <w:szCs w:val="20"/>
        </w:rPr>
        <w:t>X.</w:t>
      </w:r>
    </w:p>
    <w:p w14:paraId="253B1EAE" w14:textId="77777777" w:rsidR="00C202F9" w:rsidRPr="00AB3362" w:rsidRDefault="00C202F9" w:rsidP="00C202F9">
      <w:pPr>
        <w:pStyle w:val="Zkladntext"/>
        <w:spacing w:after="0"/>
        <w:ind w:left="-180"/>
        <w:jc w:val="center"/>
        <w:rPr>
          <w:rFonts w:ascii="Arial" w:hAnsi="Arial" w:cs="Arial"/>
          <w:b/>
          <w:sz w:val="20"/>
          <w:szCs w:val="20"/>
        </w:rPr>
      </w:pPr>
    </w:p>
    <w:p w14:paraId="6814CB8E" w14:textId="77777777" w:rsidR="00C202F9" w:rsidRPr="00AB3362" w:rsidRDefault="00C202F9" w:rsidP="00C202F9">
      <w:pPr>
        <w:pStyle w:val="Zkladntext"/>
        <w:spacing w:after="0"/>
        <w:ind w:left="-180"/>
        <w:jc w:val="center"/>
        <w:rPr>
          <w:rFonts w:ascii="Arial" w:hAnsi="Arial" w:cs="Arial"/>
          <w:b/>
          <w:sz w:val="20"/>
          <w:szCs w:val="20"/>
        </w:rPr>
      </w:pPr>
      <w:r w:rsidRPr="00AB3362">
        <w:rPr>
          <w:rFonts w:ascii="Arial" w:hAnsi="Arial" w:cs="Arial"/>
          <w:b/>
          <w:sz w:val="20"/>
          <w:szCs w:val="20"/>
        </w:rPr>
        <w:t>Doložky</w:t>
      </w:r>
    </w:p>
    <w:p w14:paraId="00D1F855" w14:textId="77777777" w:rsidR="00C202F9" w:rsidRPr="00AB3362" w:rsidRDefault="00C202F9" w:rsidP="00C202F9">
      <w:pPr>
        <w:widowControl w:val="0"/>
        <w:spacing w:line="23" w:lineRule="atLeast"/>
        <w:ind w:left="709"/>
        <w:jc w:val="both"/>
        <w:rPr>
          <w:rFonts w:ascii="Arial" w:hAnsi="Arial" w:cs="Arial"/>
          <w:sz w:val="20"/>
          <w:szCs w:val="20"/>
        </w:rPr>
      </w:pPr>
    </w:p>
    <w:p w14:paraId="12307E05" w14:textId="77777777" w:rsidR="00C202F9" w:rsidRPr="00AB3362" w:rsidRDefault="00C202F9" w:rsidP="00C202F9">
      <w:pPr>
        <w:widowControl w:val="0"/>
        <w:numPr>
          <w:ilvl w:val="0"/>
          <w:numId w:val="3"/>
        </w:numPr>
        <w:spacing w:line="23" w:lineRule="atLeast"/>
        <w:jc w:val="both"/>
        <w:rPr>
          <w:rFonts w:ascii="Arial" w:hAnsi="Arial" w:cs="Arial"/>
          <w:bCs/>
          <w:sz w:val="20"/>
          <w:szCs w:val="20"/>
        </w:rPr>
      </w:pPr>
      <w:r w:rsidRPr="00AB3362">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695F2E94" w14:textId="77777777" w:rsidR="00C202F9" w:rsidRPr="00AB3362" w:rsidRDefault="00C202F9" w:rsidP="00C202F9">
      <w:pPr>
        <w:widowControl w:val="0"/>
        <w:spacing w:line="23" w:lineRule="atLeast"/>
        <w:ind w:left="360"/>
        <w:jc w:val="both"/>
        <w:rPr>
          <w:rFonts w:ascii="Arial" w:hAnsi="Arial" w:cs="Arial"/>
          <w:bCs/>
          <w:sz w:val="20"/>
          <w:szCs w:val="20"/>
        </w:rPr>
      </w:pPr>
    </w:p>
    <w:p w14:paraId="038AC1EB" w14:textId="77777777" w:rsidR="00C202F9" w:rsidRPr="00AB3362" w:rsidRDefault="00C202F9" w:rsidP="00C202F9">
      <w:pPr>
        <w:pStyle w:val="Odstavecseseznamem"/>
        <w:numPr>
          <w:ilvl w:val="0"/>
          <w:numId w:val="3"/>
        </w:numPr>
        <w:spacing w:line="23" w:lineRule="atLeast"/>
        <w:jc w:val="both"/>
        <w:rPr>
          <w:rFonts w:ascii="Arial" w:hAnsi="Arial" w:cs="Arial"/>
          <w:sz w:val="20"/>
          <w:szCs w:val="20"/>
        </w:rPr>
      </w:pPr>
      <w:r w:rsidRPr="00AB3362">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7D3DFD94" w14:textId="77777777" w:rsidR="00C202F9" w:rsidRPr="00AB3362" w:rsidRDefault="00C202F9" w:rsidP="00C202F9">
      <w:pPr>
        <w:pStyle w:val="Odstavecseseznamem"/>
        <w:rPr>
          <w:rFonts w:ascii="Arial" w:hAnsi="Arial" w:cs="Arial"/>
          <w:sz w:val="20"/>
          <w:szCs w:val="20"/>
        </w:rPr>
      </w:pPr>
    </w:p>
    <w:p w14:paraId="4E361339" w14:textId="77777777" w:rsidR="00C202F9" w:rsidRPr="00AB3362" w:rsidRDefault="00C202F9" w:rsidP="00C202F9">
      <w:pPr>
        <w:widowControl w:val="0"/>
        <w:numPr>
          <w:ilvl w:val="0"/>
          <w:numId w:val="3"/>
        </w:numPr>
        <w:spacing w:line="23" w:lineRule="atLeast"/>
        <w:jc w:val="both"/>
        <w:rPr>
          <w:rFonts w:ascii="Arial" w:hAnsi="Arial" w:cs="Arial"/>
          <w:bCs/>
          <w:sz w:val="20"/>
          <w:szCs w:val="20"/>
        </w:rPr>
      </w:pPr>
      <w:r w:rsidRPr="00AB3362">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0B8C404F" w14:textId="77777777" w:rsidR="00C202F9" w:rsidRPr="00AB3362" w:rsidRDefault="00C202F9" w:rsidP="00C202F9">
      <w:pPr>
        <w:widowControl w:val="0"/>
        <w:spacing w:line="23" w:lineRule="atLeast"/>
        <w:ind w:left="360"/>
        <w:jc w:val="both"/>
        <w:rPr>
          <w:rFonts w:ascii="Arial" w:hAnsi="Arial" w:cs="Arial"/>
          <w:bCs/>
          <w:sz w:val="20"/>
          <w:szCs w:val="20"/>
        </w:rPr>
      </w:pPr>
    </w:p>
    <w:p w14:paraId="1E8BDEEF" w14:textId="77777777" w:rsidR="00C202F9" w:rsidRPr="00AB3362" w:rsidRDefault="00C202F9" w:rsidP="00C202F9">
      <w:pPr>
        <w:widowControl w:val="0"/>
        <w:numPr>
          <w:ilvl w:val="0"/>
          <w:numId w:val="3"/>
        </w:numPr>
        <w:spacing w:line="23" w:lineRule="atLeast"/>
        <w:jc w:val="both"/>
        <w:rPr>
          <w:rFonts w:ascii="Arial" w:hAnsi="Arial" w:cs="Arial"/>
          <w:sz w:val="20"/>
          <w:szCs w:val="20"/>
        </w:rPr>
      </w:pPr>
      <w:r w:rsidRPr="00AB3362">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6F42E31" w14:textId="77777777" w:rsidR="00C202F9" w:rsidRPr="00AB3362" w:rsidRDefault="00C202F9" w:rsidP="00C202F9">
      <w:pPr>
        <w:pStyle w:val="Zkladntext"/>
        <w:spacing w:after="0"/>
        <w:ind w:left="-180"/>
        <w:jc w:val="center"/>
        <w:rPr>
          <w:rFonts w:ascii="Arial" w:hAnsi="Arial" w:cs="Arial"/>
          <w:sz w:val="20"/>
          <w:szCs w:val="20"/>
        </w:rPr>
      </w:pPr>
    </w:p>
    <w:p w14:paraId="109D16EC" w14:textId="77777777" w:rsidR="00C202F9" w:rsidRPr="00AB3362" w:rsidRDefault="00C202F9" w:rsidP="00C202F9">
      <w:pPr>
        <w:pStyle w:val="Zkladntext"/>
        <w:spacing w:after="0"/>
        <w:ind w:left="-180"/>
        <w:jc w:val="center"/>
        <w:rPr>
          <w:rFonts w:ascii="Arial" w:hAnsi="Arial" w:cs="Arial"/>
          <w:sz w:val="20"/>
          <w:szCs w:val="20"/>
        </w:rPr>
      </w:pPr>
    </w:p>
    <w:p w14:paraId="75851ECB" w14:textId="77777777" w:rsidR="00C202F9" w:rsidRPr="00AB3362" w:rsidRDefault="00C202F9" w:rsidP="00C202F9">
      <w:pPr>
        <w:pStyle w:val="Zkladntext"/>
        <w:spacing w:after="0"/>
        <w:ind w:left="-180"/>
        <w:jc w:val="center"/>
        <w:rPr>
          <w:rFonts w:ascii="Arial" w:hAnsi="Arial" w:cs="Arial"/>
          <w:b/>
          <w:bCs/>
          <w:sz w:val="20"/>
          <w:szCs w:val="20"/>
        </w:rPr>
      </w:pPr>
      <w:r w:rsidRPr="00AB3362">
        <w:rPr>
          <w:rFonts w:ascii="Arial" w:hAnsi="Arial" w:cs="Arial"/>
          <w:b/>
          <w:bCs/>
          <w:sz w:val="20"/>
          <w:szCs w:val="20"/>
        </w:rPr>
        <w:t>XI.</w:t>
      </w:r>
    </w:p>
    <w:p w14:paraId="0EFB4165" w14:textId="77777777" w:rsidR="00C202F9" w:rsidRPr="00AB3362" w:rsidRDefault="00C202F9" w:rsidP="00C202F9">
      <w:pPr>
        <w:pStyle w:val="Zkladntext"/>
        <w:spacing w:before="120" w:after="0"/>
        <w:ind w:left="-181"/>
        <w:jc w:val="center"/>
        <w:rPr>
          <w:rFonts w:ascii="Arial" w:hAnsi="Arial" w:cs="Arial"/>
          <w:b/>
          <w:bCs/>
          <w:sz w:val="20"/>
          <w:szCs w:val="20"/>
        </w:rPr>
      </w:pPr>
      <w:r w:rsidRPr="00AB3362">
        <w:rPr>
          <w:rFonts w:ascii="Arial" w:hAnsi="Arial" w:cs="Arial"/>
          <w:b/>
          <w:bCs/>
          <w:sz w:val="20"/>
          <w:szCs w:val="20"/>
        </w:rPr>
        <w:t>Závěrečná ustanovení</w:t>
      </w:r>
    </w:p>
    <w:p w14:paraId="580865AE" w14:textId="77777777" w:rsidR="00C202F9" w:rsidRPr="00AB3362" w:rsidRDefault="00C202F9" w:rsidP="00C202F9">
      <w:pPr>
        <w:pStyle w:val="Zkladntext"/>
        <w:spacing w:before="120" w:after="0"/>
        <w:ind w:left="-181"/>
        <w:jc w:val="center"/>
        <w:rPr>
          <w:rFonts w:ascii="Arial" w:hAnsi="Arial" w:cs="Arial"/>
          <w:b/>
          <w:bCs/>
          <w:sz w:val="20"/>
          <w:szCs w:val="20"/>
        </w:rPr>
      </w:pPr>
    </w:p>
    <w:p w14:paraId="5531A192" w14:textId="77777777" w:rsidR="00C202F9" w:rsidRPr="00AB3362" w:rsidRDefault="00C202F9" w:rsidP="00FD7665">
      <w:pPr>
        <w:pStyle w:val="Zkladntext"/>
        <w:numPr>
          <w:ilvl w:val="0"/>
          <w:numId w:val="10"/>
        </w:numPr>
        <w:spacing w:before="120" w:after="0"/>
        <w:jc w:val="both"/>
        <w:rPr>
          <w:rFonts w:ascii="Arial" w:hAnsi="Arial" w:cs="Arial"/>
          <w:sz w:val="20"/>
          <w:szCs w:val="20"/>
        </w:rPr>
      </w:pPr>
      <w:r w:rsidRPr="00AB3362">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6C104450" w14:textId="77777777" w:rsidR="00C202F9" w:rsidRPr="00AB3362" w:rsidRDefault="00C202F9" w:rsidP="00C202F9">
      <w:pPr>
        <w:pStyle w:val="Zkladntext"/>
        <w:numPr>
          <w:ilvl w:val="0"/>
          <w:numId w:val="10"/>
        </w:numPr>
        <w:spacing w:before="120" w:after="0"/>
        <w:jc w:val="both"/>
        <w:rPr>
          <w:rFonts w:ascii="Arial" w:hAnsi="Arial" w:cs="Arial"/>
          <w:sz w:val="20"/>
          <w:szCs w:val="20"/>
        </w:rPr>
      </w:pPr>
      <w:r w:rsidRPr="00AB3362">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4719AEF1" w14:textId="77777777" w:rsidR="00C202F9" w:rsidRPr="00AB3362" w:rsidRDefault="00C202F9" w:rsidP="00C202F9">
      <w:pPr>
        <w:pStyle w:val="Zkladntext"/>
        <w:numPr>
          <w:ilvl w:val="0"/>
          <w:numId w:val="10"/>
        </w:numPr>
        <w:spacing w:before="120" w:after="0"/>
        <w:jc w:val="both"/>
        <w:rPr>
          <w:rFonts w:ascii="Arial" w:hAnsi="Arial" w:cs="Arial"/>
          <w:sz w:val="20"/>
          <w:szCs w:val="20"/>
        </w:rPr>
      </w:pPr>
      <w:r w:rsidRPr="00AB3362">
        <w:rPr>
          <w:rFonts w:ascii="Arial" w:hAnsi="Arial" w:cs="Arial"/>
          <w:sz w:val="20"/>
          <w:szCs w:val="20"/>
        </w:rPr>
        <w:t xml:space="preserve">Zhotovitel prohlašuje, že ve své cenové nabídce, podle které byla stanovena cena za zhotovení   </w:t>
      </w:r>
    </w:p>
    <w:p w14:paraId="3F593362" w14:textId="77777777" w:rsidR="00C202F9" w:rsidRPr="00AB3362" w:rsidRDefault="00C202F9" w:rsidP="00C202F9">
      <w:pPr>
        <w:pStyle w:val="Zkladntext"/>
        <w:spacing w:after="0"/>
        <w:ind w:left="720"/>
        <w:jc w:val="both"/>
        <w:rPr>
          <w:rFonts w:ascii="Arial" w:hAnsi="Arial" w:cs="Arial"/>
          <w:sz w:val="20"/>
          <w:szCs w:val="20"/>
        </w:rPr>
      </w:pPr>
      <w:r w:rsidRPr="00AB3362">
        <w:rPr>
          <w:rFonts w:ascii="Arial" w:hAnsi="Arial" w:cs="Arial"/>
          <w:sz w:val="20"/>
          <w:szCs w:val="20"/>
        </w:rPr>
        <w:t>díla, je zahrnut rozsah veškerých projekčních prací dle předmětu plnění a veškeré potřebné průzkumové práce potřebné k řádnému splnění díla.</w:t>
      </w:r>
    </w:p>
    <w:p w14:paraId="5C151CA7" w14:textId="77777777" w:rsidR="00C202F9" w:rsidRPr="00AB3362" w:rsidRDefault="00C202F9" w:rsidP="00C202F9">
      <w:pPr>
        <w:pStyle w:val="Zkladntext"/>
        <w:spacing w:after="0"/>
        <w:ind w:left="720"/>
        <w:jc w:val="both"/>
        <w:rPr>
          <w:rFonts w:ascii="Arial" w:hAnsi="Arial" w:cs="Arial"/>
          <w:sz w:val="20"/>
          <w:szCs w:val="20"/>
        </w:rPr>
      </w:pPr>
    </w:p>
    <w:p w14:paraId="30F91BA5" w14:textId="77777777" w:rsidR="00C202F9" w:rsidRPr="00AB3362" w:rsidRDefault="00C202F9" w:rsidP="00C202F9">
      <w:pPr>
        <w:pStyle w:val="Zkladntext"/>
        <w:numPr>
          <w:ilvl w:val="0"/>
          <w:numId w:val="10"/>
        </w:numPr>
        <w:spacing w:after="0"/>
        <w:jc w:val="both"/>
        <w:rPr>
          <w:rFonts w:ascii="Arial" w:hAnsi="Arial" w:cs="Arial"/>
          <w:sz w:val="20"/>
          <w:szCs w:val="20"/>
        </w:rPr>
      </w:pPr>
      <w:r w:rsidRPr="00AB3362">
        <w:rPr>
          <w:rFonts w:ascii="Arial" w:hAnsi="Arial" w:cs="Arial"/>
          <w:sz w:val="20"/>
          <w:szCs w:val="20"/>
        </w:rPr>
        <w:t xml:space="preserve">Smluvní strany prohlašují, že práva a povinnosti vyplývající z této smlouvy, jakož i hmotné </w:t>
      </w:r>
    </w:p>
    <w:p w14:paraId="5FA64EC6" w14:textId="77777777" w:rsidR="00C202F9" w:rsidRPr="00AB3362" w:rsidRDefault="00C202F9" w:rsidP="00C202F9">
      <w:pPr>
        <w:pStyle w:val="Zkladntext"/>
        <w:spacing w:after="0"/>
        <w:ind w:left="720"/>
        <w:jc w:val="both"/>
        <w:rPr>
          <w:rFonts w:ascii="Arial" w:hAnsi="Arial" w:cs="Arial"/>
          <w:sz w:val="20"/>
          <w:szCs w:val="20"/>
        </w:rPr>
      </w:pPr>
      <w:r w:rsidRPr="00AB3362">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0A28E6DD" w14:textId="77777777" w:rsidR="00C202F9" w:rsidRPr="00AB3362" w:rsidRDefault="00C202F9" w:rsidP="00C202F9">
      <w:pPr>
        <w:pStyle w:val="Zkladntext"/>
        <w:spacing w:after="0"/>
        <w:ind w:left="-181"/>
        <w:jc w:val="both"/>
        <w:rPr>
          <w:rFonts w:ascii="Arial" w:hAnsi="Arial" w:cs="Arial"/>
          <w:sz w:val="20"/>
          <w:szCs w:val="20"/>
        </w:rPr>
      </w:pPr>
    </w:p>
    <w:p w14:paraId="5E2D5319" w14:textId="77777777" w:rsidR="00C202F9" w:rsidRPr="00AB3362" w:rsidRDefault="00C202F9" w:rsidP="00C202F9">
      <w:pPr>
        <w:pStyle w:val="Zkladntext"/>
        <w:numPr>
          <w:ilvl w:val="0"/>
          <w:numId w:val="10"/>
        </w:numPr>
        <w:spacing w:after="0"/>
        <w:jc w:val="both"/>
        <w:rPr>
          <w:rFonts w:ascii="Arial" w:hAnsi="Arial" w:cs="Arial"/>
          <w:sz w:val="20"/>
          <w:szCs w:val="20"/>
        </w:rPr>
      </w:pPr>
      <w:r w:rsidRPr="00AB3362">
        <w:rPr>
          <w:rFonts w:ascii="Arial" w:hAnsi="Arial" w:cs="Arial"/>
          <w:sz w:val="20"/>
          <w:szCs w:val="20"/>
        </w:rPr>
        <w:t xml:space="preserve">Tuto smlouvu lze měnit nebo zrušit pouze písemnými dodatky podepsanými oprávněnými </w:t>
      </w:r>
    </w:p>
    <w:p w14:paraId="0BD9C35F" w14:textId="77777777" w:rsidR="00C202F9" w:rsidRPr="00AB3362" w:rsidRDefault="00C202F9" w:rsidP="00C202F9">
      <w:pPr>
        <w:pStyle w:val="Zkladntext"/>
        <w:spacing w:after="0"/>
        <w:ind w:left="720"/>
        <w:jc w:val="both"/>
        <w:rPr>
          <w:rFonts w:ascii="Arial" w:hAnsi="Arial" w:cs="Arial"/>
          <w:sz w:val="20"/>
          <w:szCs w:val="20"/>
        </w:rPr>
      </w:pPr>
      <w:r w:rsidRPr="00AB3362">
        <w:rPr>
          <w:rFonts w:ascii="Arial" w:hAnsi="Arial" w:cs="Arial"/>
          <w:sz w:val="20"/>
          <w:szCs w:val="20"/>
        </w:rPr>
        <w:t>zástupci obou smluvních stran.</w:t>
      </w:r>
    </w:p>
    <w:p w14:paraId="3C28CC75" w14:textId="77777777" w:rsidR="00C202F9" w:rsidRPr="00AB3362" w:rsidRDefault="00C202F9" w:rsidP="00C202F9">
      <w:pPr>
        <w:pStyle w:val="Zkladntext"/>
        <w:spacing w:after="0"/>
        <w:jc w:val="both"/>
        <w:rPr>
          <w:rFonts w:ascii="Arial" w:hAnsi="Arial" w:cs="Arial"/>
          <w:sz w:val="20"/>
          <w:szCs w:val="20"/>
        </w:rPr>
      </w:pPr>
    </w:p>
    <w:p w14:paraId="04388025" w14:textId="77777777" w:rsidR="00C202F9" w:rsidRPr="00AB3362" w:rsidRDefault="00C202F9" w:rsidP="00C202F9">
      <w:pPr>
        <w:pStyle w:val="Zkladntext"/>
        <w:numPr>
          <w:ilvl w:val="0"/>
          <w:numId w:val="10"/>
        </w:numPr>
        <w:spacing w:after="0"/>
        <w:jc w:val="both"/>
        <w:rPr>
          <w:rFonts w:ascii="Arial" w:hAnsi="Arial" w:cs="Arial"/>
          <w:sz w:val="20"/>
          <w:szCs w:val="20"/>
        </w:rPr>
      </w:pPr>
      <w:r w:rsidRPr="00AB3362">
        <w:rPr>
          <w:rFonts w:ascii="Arial" w:hAnsi="Arial" w:cs="Arial"/>
          <w:sz w:val="20"/>
          <w:szCs w:val="20"/>
        </w:rPr>
        <w:t xml:space="preserve">Tato smlouva je vypracována ve třech vyhotoveních, z nichž objednatel obdrží dvě vyhotovení a zhotovitel obdrží jedno vyhotovení. </w:t>
      </w:r>
    </w:p>
    <w:p w14:paraId="0698C48A" w14:textId="77777777" w:rsidR="00C202F9" w:rsidRPr="00AB3362" w:rsidRDefault="00C202F9" w:rsidP="00C202F9">
      <w:pPr>
        <w:pStyle w:val="Zkladntext"/>
        <w:numPr>
          <w:ilvl w:val="0"/>
          <w:numId w:val="10"/>
        </w:numPr>
        <w:tabs>
          <w:tab w:val="left" w:pos="142"/>
        </w:tabs>
        <w:spacing w:before="120" w:after="0"/>
        <w:rPr>
          <w:rFonts w:ascii="Arial" w:hAnsi="Arial" w:cs="Arial"/>
          <w:bCs/>
          <w:sz w:val="20"/>
          <w:szCs w:val="20"/>
        </w:rPr>
      </w:pPr>
      <w:r w:rsidRPr="00AB3362">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2DB8A558" w14:textId="77777777" w:rsidR="00C202F9" w:rsidRPr="00AB3362" w:rsidRDefault="00C202F9" w:rsidP="00C202F9">
      <w:pPr>
        <w:pStyle w:val="Zkladntext"/>
        <w:spacing w:after="0"/>
        <w:ind w:left="720"/>
        <w:jc w:val="both"/>
        <w:rPr>
          <w:rFonts w:ascii="Arial" w:hAnsi="Arial" w:cs="Arial"/>
          <w:sz w:val="20"/>
          <w:szCs w:val="20"/>
        </w:rPr>
      </w:pPr>
    </w:p>
    <w:p w14:paraId="1FABF830" w14:textId="77777777" w:rsidR="00C202F9" w:rsidRPr="00AB3362" w:rsidRDefault="00C202F9" w:rsidP="00C202F9">
      <w:pPr>
        <w:pStyle w:val="Zkladntext"/>
        <w:spacing w:after="0"/>
        <w:ind w:left="-180" w:firstLine="720"/>
        <w:jc w:val="both"/>
        <w:rPr>
          <w:rFonts w:ascii="Arial" w:hAnsi="Arial" w:cs="Arial"/>
          <w:sz w:val="20"/>
          <w:szCs w:val="20"/>
        </w:rPr>
      </w:pPr>
    </w:p>
    <w:p w14:paraId="235D0D66" w14:textId="77777777" w:rsidR="00C202F9" w:rsidRPr="00AB3362" w:rsidRDefault="00C202F9" w:rsidP="00C202F9">
      <w:pPr>
        <w:pStyle w:val="Zkladntext"/>
        <w:spacing w:after="0"/>
        <w:ind w:left="-180" w:firstLine="720"/>
        <w:jc w:val="both"/>
        <w:rPr>
          <w:rFonts w:ascii="Arial" w:hAnsi="Arial" w:cs="Arial"/>
          <w:sz w:val="20"/>
          <w:szCs w:val="20"/>
        </w:rPr>
      </w:pPr>
    </w:p>
    <w:p w14:paraId="43D7D23A" w14:textId="77777777" w:rsidR="00C202F9" w:rsidRPr="00AB3362" w:rsidRDefault="00C202F9" w:rsidP="00C202F9">
      <w:pPr>
        <w:pStyle w:val="Zkladntext"/>
        <w:spacing w:after="0"/>
        <w:ind w:left="-180" w:firstLine="720"/>
        <w:jc w:val="both"/>
        <w:rPr>
          <w:rFonts w:ascii="Arial" w:hAnsi="Arial" w:cs="Arial"/>
          <w:sz w:val="20"/>
          <w:szCs w:val="20"/>
        </w:rPr>
      </w:pPr>
    </w:p>
    <w:p w14:paraId="49A8E28C" w14:textId="76A7CB2F" w:rsidR="00C202F9" w:rsidRPr="00AB3362" w:rsidRDefault="00C202F9" w:rsidP="00C202F9">
      <w:pPr>
        <w:pStyle w:val="Zkladntext"/>
        <w:spacing w:after="0"/>
        <w:ind w:left="-180" w:firstLine="720"/>
        <w:jc w:val="both"/>
        <w:rPr>
          <w:rFonts w:ascii="Arial" w:hAnsi="Arial" w:cs="Arial"/>
          <w:sz w:val="20"/>
          <w:szCs w:val="20"/>
        </w:rPr>
      </w:pPr>
      <w:r w:rsidRPr="00AB3362">
        <w:rPr>
          <w:rFonts w:ascii="Arial" w:hAnsi="Arial" w:cs="Arial"/>
          <w:sz w:val="20"/>
          <w:szCs w:val="20"/>
        </w:rPr>
        <w:t xml:space="preserve">Příloha č. 1 – Cenová nabídka ze dne </w:t>
      </w:r>
      <w:r w:rsidR="00B25858">
        <w:rPr>
          <w:rFonts w:ascii="Arial" w:hAnsi="Arial" w:cs="Arial"/>
          <w:bCs/>
          <w:sz w:val="20"/>
          <w:szCs w:val="20"/>
        </w:rPr>
        <w:t>19</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3E0D07" w:rsidRPr="00AB3362">
        <w:rPr>
          <w:rFonts w:ascii="Arial" w:hAnsi="Arial" w:cs="Arial"/>
          <w:bCs/>
          <w:sz w:val="20"/>
          <w:szCs w:val="20"/>
        </w:rPr>
        <w:t>11</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F40E66" w:rsidRPr="00AB3362">
        <w:rPr>
          <w:rFonts w:ascii="Arial" w:hAnsi="Arial" w:cs="Arial"/>
          <w:bCs/>
          <w:sz w:val="20"/>
          <w:szCs w:val="20"/>
        </w:rPr>
        <w:t>2023</w:t>
      </w:r>
    </w:p>
    <w:p w14:paraId="6F07E8C7" w14:textId="77777777" w:rsidR="00C202F9" w:rsidRPr="00AB3362" w:rsidRDefault="00C202F9" w:rsidP="00C202F9">
      <w:pPr>
        <w:pStyle w:val="Zkladntext"/>
        <w:spacing w:after="0"/>
        <w:ind w:left="-180" w:firstLine="720"/>
        <w:jc w:val="both"/>
        <w:rPr>
          <w:rFonts w:ascii="Arial" w:hAnsi="Arial" w:cs="Arial"/>
          <w:sz w:val="20"/>
          <w:szCs w:val="20"/>
        </w:rPr>
      </w:pPr>
    </w:p>
    <w:p w14:paraId="1D7A04EB" w14:textId="77777777" w:rsidR="00C202F9" w:rsidRPr="00AB3362" w:rsidRDefault="00C202F9" w:rsidP="00C202F9">
      <w:pPr>
        <w:pStyle w:val="Zkladntext"/>
        <w:spacing w:after="0"/>
        <w:ind w:left="-180" w:firstLine="720"/>
        <w:jc w:val="both"/>
        <w:rPr>
          <w:rFonts w:ascii="Arial" w:hAnsi="Arial" w:cs="Arial"/>
          <w:sz w:val="20"/>
          <w:szCs w:val="20"/>
        </w:rPr>
      </w:pPr>
    </w:p>
    <w:p w14:paraId="6D1B7120" w14:textId="77777777" w:rsidR="00C202F9" w:rsidRPr="00AB3362" w:rsidRDefault="00C202F9" w:rsidP="00C202F9">
      <w:pPr>
        <w:pStyle w:val="Zkladntext"/>
        <w:spacing w:after="0"/>
        <w:ind w:left="-180" w:firstLine="720"/>
        <w:jc w:val="both"/>
        <w:rPr>
          <w:rFonts w:ascii="Arial" w:hAnsi="Arial" w:cs="Arial"/>
          <w:sz w:val="20"/>
          <w:szCs w:val="20"/>
        </w:rPr>
      </w:pPr>
    </w:p>
    <w:p w14:paraId="50CFDCF3" w14:textId="77777777" w:rsidR="00C202F9" w:rsidRPr="00AB3362" w:rsidRDefault="00C202F9" w:rsidP="00C202F9">
      <w:pPr>
        <w:pStyle w:val="Zkladntext"/>
        <w:spacing w:after="0"/>
        <w:ind w:left="-180" w:firstLine="720"/>
        <w:jc w:val="both"/>
        <w:rPr>
          <w:rFonts w:ascii="Arial" w:hAnsi="Arial" w:cs="Arial"/>
          <w:sz w:val="20"/>
          <w:szCs w:val="20"/>
        </w:rPr>
      </w:pPr>
    </w:p>
    <w:p w14:paraId="515C27B9" w14:textId="77777777" w:rsidR="00C202F9" w:rsidRPr="00AB3362" w:rsidRDefault="00C202F9" w:rsidP="00C202F9">
      <w:pPr>
        <w:pStyle w:val="Zkladntext"/>
        <w:spacing w:after="0"/>
        <w:ind w:left="-180"/>
        <w:jc w:val="both"/>
        <w:rPr>
          <w:rFonts w:ascii="Arial" w:hAnsi="Arial" w:cs="Arial"/>
          <w:sz w:val="20"/>
          <w:szCs w:val="20"/>
        </w:rPr>
      </w:pPr>
    </w:p>
    <w:p w14:paraId="576CCF0E" w14:textId="77777777" w:rsidR="00C202F9" w:rsidRPr="00AB3362" w:rsidRDefault="00C202F9" w:rsidP="00C202F9">
      <w:pPr>
        <w:pStyle w:val="Zkladntext"/>
        <w:spacing w:after="0"/>
        <w:ind w:left="-180"/>
        <w:jc w:val="both"/>
        <w:rPr>
          <w:rFonts w:ascii="Arial" w:hAnsi="Arial" w:cs="Arial"/>
          <w:sz w:val="20"/>
          <w:szCs w:val="20"/>
        </w:rPr>
      </w:pPr>
    </w:p>
    <w:p w14:paraId="045026AE" w14:textId="77777777" w:rsidR="00C202F9" w:rsidRPr="00AB3362" w:rsidRDefault="00C202F9" w:rsidP="00C202F9">
      <w:pPr>
        <w:pStyle w:val="Zkladntext"/>
        <w:spacing w:after="0"/>
        <w:ind w:left="-180"/>
        <w:jc w:val="both"/>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V Liberci, dne………………….</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t xml:space="preserve">V Liberci, </w:t>
      </w:r>
      <w:proofErr w:type="gramStart"/>
      <w:r w:rsidRPr="00AB3362">
        <w:rPr>
          <w:rFonts w:ascii="Arial" w:hAnsi="Arial" w:cs="Arial"/>
          <w:sz w:val="20"/>
          <w:szCs w:val="20"/>
        </w:rPr>
        <w:t>dne .................................</w:t>
      </w:r>
      <w:proofErr w:type="gramEnd"/>
    </w:p>
    <w:p w14:paraId="11E8857B" w14:textId="77777777" w:rsidR="00C202F9" w:rsidRPr="00AB3362" w:rsidRDefault="00C202F9" w:rsidP="00C202F9">
      <w:pPr>
        <w:pStyle w:val="Zkladntext"/>
        <w:spacing w:after="0"/>
        <w:ind w:left="-180"/>
        <w:jc w:val="both"/>
        <w:rPr>
          <w:rFonts w:ascii="Arial" w:hAnsi="Arial" w:cs="Arial"/>
          <w:sz w:val="20"/>
          <w:szCs w:val="20"/>
        </w:rPr>
      </w:pPr>
    </w:p>
    <w:p w14:paraId="20556FDD" w14:textId="77777777" w:rsidR="00C202F9" w:rsidRPr="00AB3362" w:rsidRDefault="00C202F9" w:rsidP="00C202F9">
      <w:pPr>
        <w:pStyle w:val="Zkladntext"/>
        <w:spacing w:after="0"/>
        <w:ind w:left="-180"/>
        <w:jc w:val="both"/>
        <w:rPr>
          <w:rFonts w:ascii="Arial" w:hAnsi="Arial" w:cs="Arial"/>
          <w:sz w:val="20"/>
          <w:szCs w:val="20"/>
        </w:rPr>
      </w:pPr>
    </w:p>
    <w:p w14:paraId="08B14343" w14:textId="77777777" w:rsidR="00C202F9" w:rsidRPr="00AB3362" w:rsidRDefault="00C202F9" w:rsidP="00C202F9">
      <w:pPr>
        <w:pStyle w:val="Zkladntext"/>
        <w:spacing w:after="0"/>
        <w:ind w:left="-180"/>
        <w:jc w:val="both"/>
        <w:rPr>
          <w:rFonts w:ascii="Arial" w:hAnsi="Arial" w:cs="Arial"/>
          <w:sz w:val="20"/>
          <w:szCs w:val="20"/>
        </w:rPr>
      </w:pPr>
    </w:p>
    <w:p w14:paraId="136E09E1" w14:textId="77777777" w:rsidR="00C202F9" w:rsidRPr="00AB3362" w:rsidRDefault="00C202F9" w:rsidP="00C202F9">
      <w:pPr>
        <w:pStyle w:val="Zkladntext"/>
        <w:spacing w:after="0"/>
        <w:ind w:left="-180"/>
        <w:jc w:val="both"/>
        <w:rPr>
          <w:rFonts w:ascii="Arial" w:hAnsi="Arial" w:cs="Arial"/>
          <w:sz w:val="20"/>
          <w:szCs w:val="20"/>
        </w:rPr>
      </w:pPr>
    </w:p>
    <w:p w14:paraId="7F7DBA7A" w14:textId="77777777" w:rsidR="00C202F9" w:rsidRPr="00AB3362" w:rsidRDefault="00C202F9" w:rsidP="00C202F9">
      <w:pPr>
        <w:pStyle w:val="Zkladntext"/>
        <w:spacing w:after="0"/>
        <w:jc w:val="both"/>
        <w:rPr>
          <w:rFonts w:ascii="Arial" w:hAnsi="Arial" w:cs="Arial"/>
          <w:sz w:val="20"/>
          <w:szCs w:val="20"/>
        </w:rPr>
      </w:pPr>
      <w:r w:rsidRPr="00AB3362">
        <w:rPr>
          <w:rFonts w:ascii="Arial" w:hAnsi="Arial" w:cs="Arial"/>
          <w:sz w:val="20"/>
          <w:szCs w:val="20"/>
        </w:rPr>
        <w:t xml:space="preserve">             _____________________________</w:t>
      </w:r>
      <w:r w:rsidRPr="00AB3362">
        <w:rPr>
          <w:rFonts w:ascii="Arial" w:hAnsi="Arial" w:cs="Arial"/>
          <w:sz w:val="20"/>
          <w:szCs w:val="20"/>
        </w:rPr>
        <w:tab/>
        <w:t xml:space="preserve"> </w:t>
      </w:r>
      <w:r w:rsidRPr="00AB3362">
        <w:rPr>
          <w:rFonts w:ascii="Arial" w:hAnsi="Arial" w:cs="Arial"/>
          <w:sz w:val="20"/>
          <w:szCs w:val="20"/>
        </w:rPr>
        <w:tab/>
      </w:r>
      <w:r w:rsidRPr="00AB3362">
        <w:rPr>
          <w:rFonts w:ascii="Arial" w:hAnsi="Arial" w:cs="Arial"/>
          <w:sz w:val="20"/>
          <w:szCs w:val="20"/>
        </w:rPr>
        <w:tab/>
        <w:t>____________________________</w:t>
      </w:r>
    </w:p>
    <w:p w14:paraId="1567CDF0" w14:textId="77777777"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r>
      <w:r w:rsidR="00580633" w:rsidRPr="00AB3362">
        <w:rPr>
          <w:rFonts w:ascii="Arial" w:hAnsi="Arial" w:cs="Arial"/>
          <w:b/>
          <w:sz w:val="20"/>
          <w:szCs w:val="20"/>
        </w:rPr>
        <w:t>STATUTÁRNÍ MĚSTO LIBEREC</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00AB3362" w:rsidRPr="008E2797">
        <w:rPr>
          <w:rFonts w:ascii="Arial" w:hAnsi="Arial" w:cs="Arial"/>
          <w:b/>
          <w:bCs/>
          <w:sz w:val="20"/>
          <w:szCs w:val="20"/>
        </w:rPr>
        <w:t>RAL Projekt s.r.o.</w:t>
      </w:r>
    </w:p>
    <w:p w14:paraId="4A542E27" w14:textId="77777777"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Mgr. Lukáš Hýbner</w:t>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t>Ing. Radka Louthanová</w:t>
      </w:r>
    </w:p>
    <w:p w14:paraId="1A7B7054" w14:textId="77777777"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 xml:space="preserve">                vedoucí odboru správy veřejného majetku</w:t>
      </w:r>
      <w:r w:rsidRPr="00AB3362">
        <w:rPr>
          <w:rFonts w:ascii="Arial" w:hAnsi="Arial" w:cs="Arial"/>
          <w:sz w:val="20"/>
          <w:szCs w:val="20"/>
        </w:rPr>
        <w:tab/>
        <w:t xml:space="preserve">             jednatel</w:t>
      </w:r>
      <w:r w:rsidR="003E0D07" w:rsidRPr="00AB3362">
        <w:rPr>
          <w:rFonts w:ascii="Arial" w:hAnsi="Arial" w:cs="Arial"/>
          <w:sz w:val="20"/>
          <w:szCs w:val="20"/>
        </w:rPr>
        <w:t>ka</w:t>
      </w:r>
      <w:r w:rsidRPr="00AB3362">
        <w:rPr>
          <w:rFonts w:ascii="Arial" w:hAnsi="Arial" w:cs="Arial"/>
          <w:sz w:val="20"/>
          <w:szCs w:val="20"/>
        </w:rPr>
        <w:t xml:space="preserve"> společnosti</w:t>
      </w:r>
    </w:p>
    <w:p w14:paraId="0C90F80C" w14:textId="77777777" w:rsidR="00EE3CCC" w:rsidRPr="008E2797" w:rsidRDefault="00EE3CCC" w:rsidP="00C202F9">
      <w:pPr>
        <w:pStyle w:val="Zkladntext"/>
        <w:spacing w:after="0"/>
        <w:ind w:left="-180"/>
        <w:jc w:val="both"/>
        <w:rPr>
          <w:rFonts w:ascii="Arial" w:hAnsi="Arial" w:cs="Arial"/>
          <w:color w:val="FF0000"/>
        </w:rPr>
      </w:pPr>
    </w:p>
    <w:sectPr w:rsidR="00EE3CCC" w:rsidRPr="008E2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E735F9"/>
    <w:multiLevelType w:val="hybridMultilevel"/>
    <w:tmpl w:val="C0643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7"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8" w15:restartNumberingAfterBreak="0">
    <w:nsid w:val="24B735F8"/>
    <w:multiLevelType w:val="hybridMultilevel"/>
    <w:tmpl w:val="12C207A6"/>
    <w:lvl w:ilvl="0" w:tplc="03AE7640">
      <w:start w:val="466"/>
      <w:numFmt w:val="bullet"/>
      <w:lvlText w:val="-"/>
      <w:lvlJc w:val="left"/>
      <w:pPr>
        <w:ind w:left="1260" w:hanging="360"/>
      </w:pPr>
      <w:rPr>
        <w:rFonts w:ascii="CG Times" w:eastAsia="Times New Roman" w:hAnsi="CG Times" w:cs="Times New Roman" w:hint="default"/>
        <w:sz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15:restartNumberingAfterBreak="0">
    <w:nsid w:val="26734AF5"/>
    <w:multiLevelType w:val="hybridMultilevel"/>
    <w:tmpl w:val="C0EEE11A"/>
    <w:lvl w:ilvl="0" w:tplc="A8566F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5"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17"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739311E"/>
    <w:multiLevelType w:val="hybridMultilevel"/>
    <w:tmpl w:val="3AC4CD22"/>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6"/>
  </w:num>
  <w:num w:numId="3">
    <w:abstractNumId w:val="19"/>
  </w:num>
  <w:num w:numId="4">
    <w:abstractNumId w:val="6"/>
  </w:num>
  <w:num w:numId="5">
    <w:abstractNumId w:val="5"/>
  </w:num>
  <w:num w:numId="6">
    <w:abstractNumId w:val="10"/>
  </w:num>
  <w:num w:numId="7">
    <w:abstractNumId w:val="17"/>
  </w:num>
  <w:num w:numId="8">
    <w:abstractNumId w:val="15"/>
  </w:num>
  <w:num w:numId="9">
    <w:abstractNumId w:val="7"/>
  </w:num>
  <w:num w:numId="10">
    <w:abstractNumId w:val="12"/>
  </w:num>
  <w:num w:numId="11">
    <w:abstractNumId w:val="11"/>
  </w:num>
  <w:num w:numId="12">
    <w:abstractNumId w:val="0"/>
  </w:num>
  <w:num w:numId="13">
    <w:abstractNumId w:val="1"/>
  </w:num>
  <w:num w:numId="14">
    <w:abstractNumId w:val="14"/>
  </w:num>
  <w:num w:numId="15">
    <w:abstractNumId w:val="3"/>
  </w:num>
  <w:num w:numId="16">
    <w:abstractNumId w:val="18"/>
  </w:num>
  <w:num w:numId="17">
    <w:abstractNumId w:val="8"/>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1067E5"/>
    <w:rsid w:val="00157B3F"/>
    <w:rsid w:val="00161AD3"/>
    <w:rsid w:val="00196A62"/>
    <w:rsid w:val="00225056"/>
    <w:rsid w:val="002A5DEE"/>
    <w:rsid w:val="003147C0"/>
    <w:rsid w:val="00390F7D"/>
    <w:rsid w:val="003E0D07"/>
    <w:rsid w:val="00407EB8"/>
    <w:rsid w:val="0045551C"/>
    <w:rsid w:val="004665E3"/>
    <w:rsid w:val="004800F7"/>
    <w:rsid w:val="00494772"/>
    <w:rsid w:val="004A00FA"/>
    <w:rsid w:val="00572CB9"/>
    <w:rsid w:val="00580633"/>
    <w:rsid w:val="00684E5C"/>
    <w:rsid w:val="006A2849"/>
    <w:rsid w:val="006C5A58"/>
    <w:rsid w:val="006F3392"/>
    <w:rsid w:val="00710C3C"/>
    <w:rsid w:val="00887624"/>
    <w:rsid w:val="008E2797"/>
    <w:rsid w:val="009610EB"/>
    <w:rsid w:val="009E4B9B"/>
    <w:rsid w:val="009E5FEB"/>
    <w:rsid w:val="00A23253"/>
    <w:rsid w:val="00AB3362"/>
    <w:rsid w:val="00B25858"/>
    <w:rsid w:val="00B277C7"/>
    <w:rsid w:val="00B80B3E"/>
    <w:rsid w:val="00BE724B"/>
    <w:rsid w:val="00BF1DA7"/>
    <w:rsid w:val="00C202F9"/>
    <w:rsid w:val="00C553F4"/>
    <w:rsid w:val="00C57B94"/>
    <w:rsid w:val="00CF0686"/>
    <w:rsid w:val="00D70197"/>
    <w:rsid w:val="00DE52D2"/>
    <w:rsid w:val="00DE758D"/>
    <w:rsid w:val="00E131EA"/>
    <w:rsid w:val="00E713B0"/>
    <w:rsid w:val="00E723CB"/>
    <w:rsid w:val="00EC1C6A"/>
    <w:rsid w:val="00EE3CCC"/>
    <w:rsid w:val="00F40E66"/>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068"/>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BF1DA7"/>
    <w:rPr>
      <w:sz w:val="16"/>
      <w:szCs w:val="16"/>
    </w:rPr>
  </w:style>
  <w:style w:type="paragraph" w:styleId="Textkomente">
    <w:name w:val="annotation text"/>
    <w:basedOn w:val="Normln"/>
    <w:link w:val="TextkomenteChar"/>
    <w:uiPriority w:val="99"/>
    <w:semiHidden/>
    <w:unhideWhenUsed/>
    <w:rsid w:val="00BF1DA7"/>
    <w:rPr>
      <w:sz w:val="20"/>
      <w:szCs w:val="20"/>
    </w:rPr>
  </w:style>
  <w:style w:type="character" w:customStyle="1" w:styleId="TextkomenteChar">
    <w:name w:val="Text komentáře Char"/>
    <w:basedOn w:val="Standardnpsmoodstavce"/>
    <w:link w:val="Textkomente"/>
    <w:uiPriority w:val="99"/>
    <w:semiHidden/>
    <w:rsid w:val="00BF1DA7"/>
    <w:rPr>
      <w:rFonts w:ascii="CG Times" w:eastAsia="Times New Roman" w:hAnsi="CG Times" w:cs="CG Times"/>
      <w:sz w:val="20"/>
      <w:szCs w:val="20"/>
      <w:lang w:eastAsia="cs-CZ"/>
    </w:rPr>
  </w:style>
  <w:style w:type="paragraph" w:styleId="Pedmtkomente">
    <w:name w:val="annotation subject"/>
    <w:basedOn w:val="Textkomente"/>
    <w:next w:val="Textkomente"/>
    <w:link w:val="PedmtkomenteChar"/>
    <w:uiPriority w:val="99"/>
    <w:semiHidden/>
    <w:unhideWhenUsed/>
    <w:rsid w:val="00BF1DA7"/>
    <w:rPr>
      <w:b/>
      <w:bCs/>
    </w:rPr>
  </w:style>
  <w:style w:type="character" w:customStyle="1" w:styleId="PedmtkomenteChar">
    <w:name w:val="Předmět komentáře Char"/>
    <w:basedOn w:val="TextkomenteChar"/>
    <w:link w:val="Pedmtkomente"/>
    <w:uiPriority w:val="99"/>
    <w:semiHidden/>
    <w:rsid w:val="00BF1DA7"/>
    <w:rPr>
      <w:rFonts w:ascii="CG Times" w:eastAsia="Times New Roman" w:hAnsi="CG Times" w:cs="CG Times"/>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14468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2023-12-13T10:05:00Z</dcterms:created>
  <dcterms:modified xsi:type="dcterms:W3CDTF">2023-12-13T10:05:00Z</dcterms:modified>
</cp:coreProperties>
</file>