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CED0" w14:textId="3BCD0B82" w:rsidR="00D24705" w:rsidRPr="00C42BD1" w:rsidRDefault="00D24705" w:rsidP="00D24705">
      <w:pPr>
        <w:spacing w:line="240" w:lineRule="auto"/>
        <w:jc w:val="center"/>
        <w:rPr>
          <w:rFonts w:ascii="Verdana" w:hAnsi="Verdana"/>
          <w:b/>
          <w:lang w:val="cs-CZ"/>
        </w:rPr>
      </w:pPr>
      <w:r w:rsidRPr="00C42BD1">
        <w:rPr>
          <w:rFonts w:ascii="Verdana" w:hAnsi="Verdana"/>
          <w:b/>
          <w:lang w:val="cs-CZ"/>
        </w:rPr>
        <w:t>KUPNÍ SMLOUVA</w:t>
      </w:r>
    </w:p>
    <w:p w14:paraId="32B0CE37" w14:textId="77777777" w:rsidR="00D24705" w:rsidRPr="00C42BD1" w:rsidRDefault="00D24705" w:rsidP="00D24705">
      <w:pPr>
        <w:spacing w:after="0" w:line="240" w:lineRule="auto"/>
        <w:jc w:val="center"/>
        <w:rPr>
          <w:rStyle w:val="platne1"/>
          <w:rFonts w:ascii="Verdana" w:hAnsi="Verdana" w:cs="Tahoma"/>
          <w:sz w:val="19"/>
          <w:szCs w:val="19"/>
          <w:lang w:val="cs-CZ"/>
        </w:rPr>
      </w:pPr>
      <w:r w:rsidRPr="00C42BD1">
        <w:rPr>
          <w:rStyle w:val="platne1"/>
          <w:rFonts w:ascii="Verdana" w:hAnsi="Verdana" w:cs="Tahoma"/>
          <w:sz w:val="19"/>
          <w:szCs w:val="19"/>
          <w:lang w:val="cs-CZ"/>
        </w:rPr>
        <w:t>podle § 2079 a násl. zákona č. 89/2012 Sb., občanského zákoníku (dále jen „občanský zákoník“), kterou níže uvedeného dne, měsíce a roku uzavírají tyto dle svého prohlášení plně svéprávné smluvní strany (dále také jako „smlouva“)</w:t>
      </w:r>
    </w:p>
    <w:p w14:paraId="43E3E6DA" w14:textId="77777777" w:rsidR="00D24705" w:rsidRPr="00C42BD1" w:rsidRDefault="00D24705" w:rsidP="00D24705">
      <w:pPr>
        <w:spacing w:after="0" w:line="240" w:lineRule="auto"/>
        <w:jc w:val="center"/>
        <w:rPr>
          <w:rStyle w:val="platne1"/>
          <w:rFonts w:ascii="Verdana" w:hAnsi="Verdana" w:cs="Tahoma"/>
          <w:sz w:val="19"/>
          <w:szCs w:val="19"/>
          <w:lang w:val="cs-CZ"/>
        </w:rPr>
      </w:pPr>
    </w:p>
    <w:p w14:paraId="191C0EFE" w14:textId="77777777" w:rsidR="00D24705" w:rsidRPr="00C42BD1" w:rsidRDefault="00D24705" w:rsidP="00D24705">
      <w:pPr>
        <w:spacing w:after="0" w:line="240" w:lineRule="auto"/>
        <w:rPr>
          <w:rStyle w:val="platne1"/>
          <w:rFonts w:ascii="Verdana" w:hAnsi="Verdana" w:cs="Tahoma"/>
          <w:b/>
          <w:sz w:val="19"/>
          <w:szCs w:val="19"/>
          <w:lang w:val="cs-CZ"/>
        </w:rPr>
      </w:pPr>
      <w:bookmarkStart w:id="0" w:name="_Hlk121930240"/>
      <w:r w:rsidRPr="00C42BD1">
        <w:rPr>
          <w:rStyle w:val="platne1"/>
          <w:rFonts w:ascii="Verdana" w:hAnsi="Verdana" w:cs="Tahoma"/>
          <w:b/>
          <w:sz w:val="19"/>
          <w:szCs w:val="19"/>
          <w:lang w:val="cs-CZ"/>
        </w:rPr>
        <w:t xml:space="preserve">Bohuslava Chloupková, </w:t>
      </w:r>
    </w:p>
    <w:p w14:paraId="6477D8EC" w14:textId="556DB486"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 xml:space="preserve">r. č. </w:t>
      </w:r>
      <w:r w:rsidR="00650FF8" w:rsidRPr="00C42BD1">
        <w:rPr>
          <w:rStyle w:val="platne1"/>
          <w:rFonts w:ascii="Verdana" w:hAnsi="Verdana" w:cs="Tahoma"/>
          <w:bCs/>
          <w:sz w:val="19"/>
          <w:szCs w:val="19"/>
          <w:lang w:val="cs-CZ"/>
        </w:rPr>
        <w:t>58</w:t>
      </w:r>
      <w:r w:rsidR="00650FF8">
        <w:rPr>
          <w:rStyle w:val="platne1"/>
          <w:rFonts w:ascii="Verdana" w:hAnsi="Verdana" w:cs="Tahoma"/>
          <w:bCs/>
          <w:sz w:val="19"/>
          <w:szCs w:val="19"/>
          <w:lang w:val="cs-CZ"/>
        </w:rPr>
        <w:t>xxxx</w:t>
      </w:r>
      <w:r w:rsidRPr="00C42BD1">
        <w:rPr>
          <w:rStyle w:val="platne1"/>
          <w:rFonts w:ascii="Verdana" w:hAnsi="Verdana" w:cs="Tahoma"/>
          <w:bCs/>
          <w:sz w:val="19"/>
          <w:szCs w:val="19"/>
          <w:lang w:val="cs-CZ"/>
        </w:rPr>
        <w:t>/</w:t>
      </w:r>
      <w:proofErr w:type="spellStart"/>
      <w:r w:rsidR="00650FF8">
        <w:rPr>
          <w:rStyle w:val="platne1"/>
          <w:rFonts w:ascii="Verdana" w:hAnsi="Verdana" w:cs="Tahoma"/>
          <w:bCs/>
          <w:sz w:val="19"/>
          <w:szCs w:val="19"/>
          <w:lang w:val="cs-CZ"/>
        </w:rPr>
        <w:t>xxxx</w:t>
      </w:r>
      <w:proofErr w:type="spellEnd"/>
      <w:r w:rsidRPr="00C42BD1">
        <w:rPr>
          <w:rStyle w:val="platne1"/>
          <w:rFonts w:ascii="Verdana" w:hAnsi="Verdana" w:cs="Tahoma"/>
          <w:bCs/>
          <w:sz w:val="19"/>
          <w:szCs w:val="19"/>
          <w:lang w:val="cs-CZ"/>
        </w:rPr>
        <w:t xml:space="preserve">, </w:t>
      </w:r>
    </w:p>
    <w:p w14:paraId="64C9CDD8" w14:textId="74B899D2"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 xml:space="preserve">bytem </w:t>
      </w:r>
      <w:proofErr w:type="spellStart"/>
      <w:r w:rsidR="00650FF8">
        <w:rPr>
          <w:rStyle w:val="platne1"/>
          <w:rFonts w:ascii="Verdana" w:hAnsi="Verdana" w:cs="Tahoma"/>
          <w:bCs/>
          <w:sz w:val="19"/>
          <w:szCs w:val="19"/>
          <w:lang w:val="cs-CZ"/>
        </w:rPr>
        <w:t>xxxxxxxxxx</w:t>
      </w:r>
      <w:proofErr w:type="spellEnd"/>
      <w:r w:rsidRPr="00C42BD1">
        <w:rPr>
          <w:rStyle w:val="platne1"/>
          <w:rFonts w:ascii="Verdana" w:hAnsi="Verdana" w:cs="Tahoma"/>
          <w:bCs/>
          <w:sz w:val="19"/>
          <w:szCs w:val="19"/>
          <w:lang w:val="cs-CZ"/>
        </w:rPr>
        <w:t xml:space="preserve"> </w:t>
      </w:r>
      <w:proofErr w:type="spellStart"/>
      <w:r w:rsidR="00650FF8">
        <w:rPr>
          <w:rStyle w:val="platne1"/>
          <w:rFonts w:ascii="Verdana" w:hAnsi="Verdana" w:cs="Tahoma"/>
          <w:bCs/>
          <w:sz w:val="19"/>
          <w:szCs w:val="19"/>
          <w:lang w:val="cs-CZ"/>
        </w:rPr>
        <w:t>xxxx</w:t>
      </w:r>
      <w:proofErr w:type="spellEnd"/>
      <w:r w:rsidRPr="00C42BD1">
        <w:rPr>
          <w:rStyle w:val="platne1"/>
          <w:rFonts w:ascii="Verdana" w:hAnsi="Verdana" w:cs="Tahoma"/>
          <w:bCs/>
          <w:sz w:val="19"/>
          <w:szCs w:val="19"/>
          <w:lang w:val="cs-CZ"/>
        </w:rPr>
        <w:t>/</w:t>
      </w:r>
      <w:proofErr w:type="spellStart"/>
      <w:r w:rsidR="00650FF8">
        <w:rPr>
          <w:rStyle w:val="platne1"/>
          <w:rFonts w:ascii="Verdana" w:hAnsi="Verdana" w:cs="Tahoma"/>
          <w:bCs/>
          <w:sz w:val="19"/>
          <w:szCs w:val="19"/>
          <w:lang w:val="cs-CZ"/>
        </w:rPr>
        <w:t>xx</w:t>
      </w:r>
      <w:proofErr w:type="spellEnd"/>
      <w:r w:rsidRPr="00C42BD1">
        <w:rPr>
          <w:rStyle w:val="platne1"/>
          <w:rFonts w:ascii="Verdana" w:hAnsi="Verdana" w:cs="Tahoma"/>
          <w:bCs/>
          <w:sz w:val="19"/>
          <w:szCs w:val="19"/>
          <w:lang w:val="cs-CZ"/>
        </w:rPr>
        <w:t>, České Budějovice 3, 37004 České Budějovice</w:t>
      </w:r>
      <w:r w:rsidRPr="00C42BD1">
        <w:rPr>
          <w:rStyle w:val="platne1"/>
          <w:rFonts w:ascii="Verdana" w:hAnsi="Verdana" w:cs="Tahoma"/>
          <w:bCs/>
          <w:sz w:val="19"/>
          <w:szCs w:val="19"/>
          <w:lang w:val="cs-CZ"/>
        </w:rPr>
        <w:tab/>
      </w:r>
    </w:p>
    <w:p w14:paraId="2CEAB7D4" w14:textId="77777777"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(dále jen jako „Prodávající č. 1“)</w:t>
      </w:r>
    </w:p>
    <w:p w14:paraId="439B0A1F" w14:textId="77777777" w:rsidR="00D24705" w:rsidRPr="00C42BD1" w:rsidRDefault="00D24705" w:rsidP="00D24705">
      <w:pPr>
        <w:spacing w:after="0" w:line="240" w:lineRule="auto"/>
        <w:rPr>
          <w:rStyle w:val="platne1"/>
          <w:rFonts w:ascii="Verdana" w:hAnsi="Verdana" w:cs="Tahoma"/>
          <w:b/>
          <w:sz w:val="19"/>
          <w:szCs w:val="19"/>
          <w:lang w:val="cs-CZ"/>
        </w:rPr>
      </w:pPr>
    </w:p>
    <w:p w14:paraId="2DE01364" w14:textId="77777777" w:rsidR="00D24705" w:rsidRPr="00C42BD1" w:rsidRDefault="00D24705" w:rsidP="00D24705">
      <w:pPr>
        <w:spacing w:after="0" w:line="240" w:lineRule="auto"/>
        <w:rPr>
          <w:rStyle w:val="platne1"/>
          <w:rFonts w:ascii="Verdana" w:hAnsi="Verdana" w:cs="Tahoma"/>
          <w:b/>
          <w:sz w:val="19"/>
          <w:szCs w:val="19"/>
          <w:lang w:val="cs-CZ"/>
        </w:rPr>
      </w:pPr>
      <w:r w:rsidRPr="00C42BD1">
        <w:rPr>
          <w:rStyle w:val="platne1"/>
          <w:rFonts w:ascii="Verdana" w:hAnsi="Verdana" w:cs="Tahoma"/>
          <w:b/>
          <w:sz w:val="19"/>
          <w:szCs w:val="19"/>
          <w:lang w:val="cs-CZ"/>
        </w:rPr>
        <w:t xml:space="preserve">Radka Drnková, </w:t>
      </w:r>
    </w:p>
    <w:p w14:paraId="0854ABCA" w14:textId="0E784390"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r. č. 72</w:t>
      </w:r>
      <w:r w:rsidR="00650FF8">
        <w:rPr>
          <w:rStyle w:val="platne1"/>
          <w:rFonts w:ascii="Verdana" w:hAnsi="Verdana" w:cs="Tahoma"/>
          <w:bCs/>
          <w:sz w:val="19"/>
          <w:szCs w:val="19"/>
          <w:lang w:val="cs-CZ"/>
        </w:rPr>
        <w:t>xxxx</w:t>
      </w:r>
      <w:r w:rsidRPr="00C42BD1">
        <w:rPr>
          <w:rStyle w:val="platne1"/>
          <w:rFonts w:ascii="Verdana" w:hAnsi="Verdana" w:cs="Tahoma"/>
          <w:bCs/>
          <w:sz w:val="19"/>
          <w:szCs w:val="19"/>
          <w:lang w:val="cs-CZ"/>
        </w:rPr>
        <w:t>/</w:t>
      </w:r>
      <w:proofErr w:type="spellStart"/>
      <w:r w:rsidR="00650FF8">
        <w:rPr>
          <w:rStyle w:val="platne1"/>
          <w:rFonts w:ascii="Verdana" w:hAnsi="Verdana" w:cs="Tahoma"/>
          <w:bCs/>
          <w:sz w:val="19"/>
          <w:szCs w:val="19"/>
          <w:lang w:val="cs-CZ"/>
        </w:rPr>
        <w:t>xxxx</w:t>
      </w:r>
      <w:proofErr w:type="spellEnd"/>
      <w:r w:rsidRPr="00C42BD1">
        <w:rPr>
          <w:rStyle w:val="platne1"/>
          <w:rFonts w:ascii="Verdana" w:hAnsi="Verdana" w:cs="Tahoma"/>
          <w:bCs/>
          <w:sz w:val="19"/>
          <w:szCs w:val="19"/>
          <w:lang w:val="cs-CZ"/>
        </w:rPr>
        <w:t xml:space="preserve">, </w:t>
      </w:r>
    </w:p>
    <w:p w14:paraId="334F0A4C" w14:textId="3E0FE32C"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 xml:space="preserve">bytem </w:t>
      </w:r>
      <w:proofErr w:type="spellStart"/>
      <w:r w:rsidR="00650FF8">
        <w:rPr>
          <w:rStyle w:val="platne1"/>
          <w:rFonts w:ascii="Verdana" w:hAnsi="Verdana" w:cs="Tahoma"/>
          <w:bCs/>
          <w:sz w:val="19"/>
          <w:szCs w:val="19"/>
          <w:lang w:val="cs-CZ"/>
        </w:rPr>
        <w:t>xxxxxxxx</w:t>
      </w:r>
      <w:proofErr w:type="spellEnd"/>
      <w:r w:rsidRPr="00C42BD1">
        <w:rPr>
          <w:rStyle w:val="platne1"/>
          <w:rFonts w:ascii="Verdana" w:hAnsi="Verdana" w:cs="Tahoma"/>
          <w:bCs/>
          <w:sz w:val="19"/>
          <w:szCs w:val="19"/>
          <w:lang w:val="cs-CZ"/>
        </w:rPr>
        <w:t xml:space="preserve"> </w:t>
      </w:r>
      <w:proofErr w:type="spellStart"/>
      <w:r w:rsidR="00650FF8">
        <w:rPr>
          <w:rStyle w:val="platne1"/>
          <w:rFonts w:ascii="Verdana" w:hAnsi="Verdana" w:cs="Tahoma"/>
          <w:bCs/>
          <w:sz w:val="19"/>
          <w:szCs w:val="19"/>
          <w:lang w:val="cs-CZ"/>
        </w:rPr>
        <w:t>xxx</w:t>
      </w:r>
      <w:proofErr w:type="spellEnd"/>
      <w:r w:rsidRPr="00C42BD1">
        <w:rPr>
          <w:rStyle w:val="platne1"/>
          <w:rFonts w:ascii="Verdana" w:hAnsi="Verdana" w:cs="Tahoma"/>
          <w:bCs/>
          <w:sz w:val="19"/>
          <w:szCs w:val="19"/>
          <w:lang w:val="cs-CZ"/>
        </w:rPr>
        <w:t>, 38711 Katovice</w:t>
      </w:r>
    </w:p>
    <w:p w14:paraId="7A4ADC00" w14:textId="77777777"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(dále jen jako „Prodávající č. 2“)</w:t>
      </w:r>
    </w:p>
    <w:p w14:paraId="24E6D666" w14:textId="77777777" w:rsidR="00D24705" w:rsidRPr="00C42BD1" w:rsidRDefault="00D24705" w:rsidP="00D24705">
      <w:pPr>
        <w:spacing w:after="0" w:line="240" w:lineRule="auto"/>
        <w:rPr>
          <w:rStyle w:val="platne1"/>
          <w:rFonts w:ascii="Verdana" w:hAnsi="Verdana" w:cs="Tahoma"/>
          <w:b/>
          <w:sz w:val="19"/>
          <w:szCs w:val="19"/>
          <w:lang w:val="cs-CZ"/>
        </w:rPr>
      </w:pPr>
    </w:p>
    <w:p w14:paraId="46BBDE32" w14:textId="77777777" w:rsidR="00D24705" w:rsidRPr="00C42BD1" w:rsidRDefault="00D24705" w:rsidP="00D24705">
      <w:pPr>
        <w:spacing w:after="0" w:line="240" w:lineRule="auto"/>
        <w:rPr>
          <w:rStyle w:val="platne1"/>
          <w:rFonts w:ascii="Verdana" w:hAnsi="Verdana" w:cs="Tahoma"/>
          <w:b/>
          <w:sz w:val="19"/>
          <w:szCs w:val="19"/>
          <w:lang w:val="cs-CZ"/>
        </w:rPr>
      </w:pPr>
      <w:r w:rsidRPr="00C42BD1">
        <w:rPr>
          <w:rStyle w:val="platne1"/>
          <w:rFonts w:ascii="Verdana" w:hAnsi="Verdana" w:cs="Tahoma"/>
          <w:b/>
          <w:sz w:val="19"/>
          <w:szCs w:val="19"/>
          <w:lang w:val="cs-CZ"/>
        </w:rPr>
        <w:t>PIRK s.r.o.,</w:t>
      </w:r>
    </w:p>
    <w:p w14:paraId="30480785" w14:textId="77777777"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IČ 247 35 523,</w:t>
      </w:r>
      <w:r w:rsidRPr="00C42BD1">
        <w:rPr>
          <w:rStyle w:val="platne1"/>
          <w:rFonts w:ascii="Verdana" w:hAnsi="Verdana" w:cs="Tahoma"/>
          <w:bCs/>
          <w:sz w:val="19"/>
          <w:szCs w:val="19"/>
          <w:lang w:val="cs-CZ"/>
        </w:rPr>
        <w:tab/>
      </w:r>
    </w:p>
    <w:p w14:paraId="56554D9C" w14:textId="77777777"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se sídlem Kaprova 42/14, Staré Město, 110 00 Praha 1</w:t>
      </w:r>
    </w:p>
    <w:p w14:paraId="218F40C6" w14:textId="77777777"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(dále jen jako „Prodávající č. 3“)</w:t>
      </w:r>
    </w:p>
    <w:p w14:paraId="0FB4C360" w14:textId="77777777" w:rsidR="00D24705" w:rsidRPr="00C42BD1" w:rsidRDefault="00D24705" w:rsidP="00D24705">
      <w:pPr>
        <w:spacing w:after="0" w:line="240" w:lineRule="auto"/>
        <w:rPr>
          <w:rStyle w:val="platne1"/>
          <w:rFonts w:ascii="Verdana" w:hAnsi="Verdana" w:cs="Tahoma"/>
          <w:b/>
          <w:sz w:val="19"/>
          <w:szCs w:val="19"/>
          <w:lang w:val="cs-CZ"/>
        </w:rPr>
      </w:pPr>
    </w:p>
    <w:p w14:paraId="24B7EC61" w14:textId="77777777" w:rsidR="00D24705" w:rsidRPr="00C42BD1" w:rsidRDefault="00D24705" w:rsidP="00D24705">
      <w:pPr>
        <w:spacing w:after="0" w:line="240" w:lineRule="auto"/>
        <w:rPr>
          <w:rStyle w:val="platne1"/>
          <w:rFonts w:ascii="Verdana" w:hAnsi="Verdana" w:cs="Tahoma"/>
          <w:b/>
          <w:sz w:val="19"/>
          <w:szCs w:val="19"/>
          <w:lang w:val="cs-CZ"/>
        </w:rPr>
      </w:pPr>
      <w:r w:rsidRPr="00C42BD1">
        <w:rPr>
          <w:rStyle w:val="platne1"/>
          <w:rFonts w:ascii="Verdana" w:hAnsi="Verdana" w:cs="Tahoma"/>
          <w:b/>
          <w:sz w:val="19"/>
          <w:szCs w:val="19"/>
          <w:lang w:val="cs-CZ"/>
        </w:rPr>
        <w:t xml:space="preserve">Realitní kancelář PROXIMA v.o.s., </w:t>
      </w:r>
    </w:p>
    <w:p w14:paraId="3EF4090C" w14:textId="77777777"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 xml:space="preserve">IČ 48207411, </w:t>
      </w:r>
    </w:p>
    <w:p w14:paraId="330BF9F6" w14:textId="77777777"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se sídlem Náměstí 206, 38241 Kaplice</w:t>
      </w:r>
    </w:p>
    <w:p w14:paraId="6D811BB8" w14:textId="77777777"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(dále jen jako „Prodávající č. 4“)</w:t>
      </w:r>
    </w:p>
    <w:p w14:paraId="0D115B62" w14:textId="77777777" w:rsidR="00D24705" w:rsidRPr="00C42BD1" w:rsidRDefault="00D24705" w:rsidP="00D24705">
      <w:pPr>
        <w:spacing w:after="0" w:line="240" w:lineRule="auto"/>
        <w:rPr>
          <w:rStyle w:val="platne1"/>
          <w:rFonts w:ascii="Verdana" w:hAnsi="Verdana" w:cs="Tahoma"/>
          <w:b/>
          <w:sz w:val="19"/>
          <w:szCs w:val="19"/>
          <w:lang w:val="cs-CZ"/>
        </w:rPr>
      </w:pPr>
    </w:p>
    <w:p w14:paraId="6DEB63B0" w14:textId="77777777" w:rsidR="00D24705" w:rsidRPr="00C42BD1" w:rsidRDefault="00D24705" w:rsidP="00D24705">
      <w:pPr>
        <w:spacing w:after="0" w:line="240" w:lineRule="auto"/>
        <w:rPr>
          <w:rStyle w:val="platne1"/>
          <w:rFonts w:ascii="Verdana" w:hAnsi="Verdana" w:cs="Tahoma"/>
          <w:b/>
          <w:sz w:val="19"/>
          <w:szCs w:val="19"/>
          <w:lang w:val="cs-CZ"/>
        </w:rPr>
      </w:pPr>
      <w:r w:rsidRPr="00C42BD1">
        <w:rPr>
          <w:rStyle w:val="platne1"/>
          <w:rFonts w:ascii="Verdana" w:hAnsi="Verdana" w:cs="Tahoma"/>
          <w:b/>
          <w:sz w:val="19"/>
          <w:szCs w:val="19"/>
          <w:lang w:val="cs-CZ"/>
        </w:rPr>
        <w:t xml:space="preserve">Jaroslav Reinisch, </w:t>
      </w:r>
    </w:p>
    <w:p w14:paraId="7A5C53C4" w14:textId="240FE877"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r. č. 52</w:t>
      </w:r>
      <w:r w:rsidR="00650FF8">
        <w:rPr>
          <w:rStyle w:val="platne1"/>
          <w:rFonts w:ascii="Verdana" w:hAnsi="Verdana" w:cs="Tahoma"/>
          <w:bCs/>
          <w:sz w:val="19"/>
          <w:szCs w:val="19"/>
          <w:lang w:val="cs-CZ"/>
        </w:rPr>
        <w:t>xxxx</w:t>
      </w:r>
      <w:r w:rsidRPr="00C42BD1">
        <w:rPr>
          <w:rStyle w:val="platne1"/>
          <w:rFonts w:ascii="Verdana" w:hAnsi="Verdana" w:cs="Tahoma"/>
          <w:bCs/>
          <w:sz w:val="19"/>
          <w:szCs w:val="19"/>
          <w:lang w:val="cs-CZ"/>
        </w:rPr>
        <w:t>/</w:t>
      </w:r>
      <w:proofErr w:type="spellStart"/>
      <w:r w:rsidR="00650FF8">
        <w:rPr>
          <w:rStyle w:val="platne1"/>
          <w:rFonts w:ascii="Verdana" w:hAnsi="Verdana" w:cs="Tahoma"/>
          <w:bCs/>
          <w:sz w:val="19"/>
          <w:szCs w:val="19"/>
          <w:lang w:val="cs-CZ"/>
        </w:rPr>
        <w:t>xxx</w:t>
      </w:r>
      <w:proofErr w:type="spellEnd"/>
      <w:r w:rsidRPr="00C42BD1">
        <w:rPr>
          <w:rStyle w:val="platne1"/>
          <w:rFonts w:ascii="Verdana" w:hAnsi="Verdana" w:cs="Tahoma"/>
          <w:bCs/>
          <w:sz w:val="19"/>
          <w:szCs w:val="19"/>
          <w:lang w:val="cs-CZ"/>
        </w:rPr>
        <w:t xml:space="preserve">, </w:t>
      </w:r>
    </w:p>
    <w:p w14:paraId="430677B8" w14:textId="61CADB15"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 xml:space="preserve">bytem č. p. </w:t>
      </w:r>
      <w:proofErr w:type="spellStart"/>
      <w:r w:rsidR="00650FF8">
        <w:rPr>
          <w:rStyle w:val="platne1"/>
          <w:rFonts w:ascii="Verdana" w:hAnsi="Verdana" w:cs="Tahoma"/>
          <w:bCs/>
          <w:sz w:val="19"/>
          <w:szCs w:val="19"/>
          <w:lang w:val="cs-CZ"/>
        </w:rPr>
        <w:t>xx</w:t>
      </w:r>
      <w:proofErr w:type="spellEnd"/>
      <w:r w:rsidRPr="00C42BD1">
        <w:rPr>
          <w:rStyle w:val="platne1"/>
          <w:rFonts w:ascii="Verdana" w:hAnsi="Verdana" w:cs="Tahoma"/>
          <w:bCs/>
          <w:sz w:val="19"/>
          <w:szCs w:val="19"/>
          <w:lang w:val="cs-CZ"/>
        </w:rPr>
        <w:t>, 26231 Vrančice</w:t>
      </w:r>
    </w:p>
    <w:p w14:paraId="6A2BAEE0" w14:textId="77777777"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(dále jen jako „Prodávající č. 5“)</w:t>
      </w:r>
    </w:p>
    <w:p w14:paraId="28E0A9D5" w14:textId="77777777" w:rsidR="00D24705" w:rsidRPr="00C42BD1" w:rsidRDefault="00D24705" w:rsidP="00D24705">
      <w:pPr>
        <w:spacing w:after="0" w:line="240" w:lineRule="auto"/>
        <w:rPr>
          <w:rStyle w:val="platne1"/>
          <w:rFonts w:ascii="Verdana" w:hAnsi="Verdana" w:cs="Tahoma"/>
          <w:b/>
          <w:sz w:val="19"/>
          <w:szCs w:val="19"/>
          <w:lang w:val="cs-CZ"/>
        </w:rPr>
      </w:pPr>
      <w:r w:rsidRPr="00C42BD1">
        <w:rPr>
          <w:rStyle w:val="platne1"/>
          <w:rFonts w:ascii="Verdana" w:hAnsi="Verdana" w:cs="Tahoma"/>
          <w:b/>
          <w:sz w:val="19"/>
          <w:szCs w:val="19"/>
          <w:lang w:val="cs-CZ"/>
        </w:rPr>
        <w:tab/>
      </w:r>
    </w:p>
    <w:p w14:paraId="4DE01DC8" w14:textId="77777777" w:rsidR="00D24705" w:rsidRPr="00C42BD1" w:rsidRDefault="00D24705" w:rsidP="00D24705">
      <w:pPr>
        <w:spacing w:after="0" w:line="240" w:lineRule="auto"/>
        <w:rPr>
          <w:rStyle w:val="platne1"/>
          <w:rFonts w:ascii="Verdana" w:hAnsi="Verdana" w:cs="Tahoma"/>
          <w:b/>
          <w:sz w:val="19"/>
          <w:szCs w:val="19"/>
          <w:lang w:val="cs-CZ"/>
        </w:rPr>
      </w:pPr>
      <w:r w:rsidRPr="00C42BD1">
        <w:rPr>
          <w:rStyle w:val="platne1"/>
          <w:rFonts w:ascii="Verdana" w:hAnsi="Verdana" w:cs="Tahoma"/>
          <w:b/>
          <w:sz w:val="19"/>
          <w:szCs w:val="19"/>
          <w:lang w:val="cs-CZ"/>
        </w:rPr>
        <w:t xml:space="preserve">Karel Reinisch, </w:t>
      </w:r>
    </w:p>
    <w:p w14:paraId="29E34D7C" w14:textId="12ED782C"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r. č. 50</w:t>
      </w:r>
      <w:r w:rsidR="00650FF8">
        <w:rPr>
          <w:rStyle w:val="platne1"/>
          <w:rFonts w:ascii="Verdana" w:hAnsi="Verdana" w:cs="Tahoma"/>
          <w:bCs/>
          <w:sz w:val="19"/>
          <w:szCs w:val="19"/>
          <w:lang w:val="cs-CZ"/>
        </w:rPr>
        <w:t>xxxx</w:t>
      </w:r>
      <w:r w:rsidRPr="00C42BD1">
        <w:rPr>
          <w:rStyle w:val="platne1"/>
          <w:rFonts w:ascii="Verdana" w:hAnsi="Verdana" w:cs="Tahoma"/>
          <w:bCs/>
          <w:sz w:val="19"/>
          <w:szCs w:val="19"/>
          <w:lang w:val="cs-CZ"/>
        </w:rPr>
        <w:t>/</w:t>
      </w:r>
      <w:proofErr w:type="spellStart"/>
      <w:r w:rsidR="00650FF8">
        <w:rPr>
          <w:rStyle w:val="platne1"/>
          <w:rFonts w:ascii="Verdana" w:hAnsi="Verdana" w:cs="Tahoma"/>
          <w:bCs/>
          <w:sz w:val="19"/>
          <w:szCs w:val="19"/>
          <w:lang w:val="cs-CZ"/>
        </w:rPr>
        <w:t>xxx</w:t>
      </w:r>
      <w:proofErr w:type="spellEnd"/>
      <w:r w:rsidRPr="00C42BD1">
        <w:rPr>
          <w:rStyle w:val="platne1"/>
          <w:rFonts w:ascii="Verdana" w:hAnsi="Verdana" w:cs="Tahoma"/>
          <w:bCs/>
          <w:sz w:val="19"/>
          <w:szCs w:val="19"/>
          <w:lang w:val="cs-CZ"/>
        </w:rPr>
        <w:t xml:space="preserve">, </w:t>
      </w:r>
    </w:p>
    <w:p w14:paraId="102060FF" w14:textId="5861E2F6"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 xml:space="preserve">bytem </w:t>
      </w:r>
      <w:proofErr w:type="spellStart"/>
      <w:r w:rsidR="00650FF8">
        <w:rPr>
          <w:rStyle w:val="platne1"/>
          <w:rFonts w:ascii="Verdana" w:hAnsi="Verdana" w:cs="Tahoma"/>
          <w:bCs/>
          <w:sz w:val="19"/>
          <w:szCs w:val="19"/>
          <w:lang w:val="cs-CZ"/>
        </w:rPr>
        <w:t>xx</w:t>
      </w:r>
      <w:proofErr w:type="spellEnd"/>
      <w:r w:rsidR="0074043F" w:rsidRPr="00C42BD1">
        <w:rPr>
          <w:rStyle w:val="platne1"/>
          <w:rFonts w:ascii="Verdana" w:hAnsi="Verdana" w:cs="Tahoma"/>
          <w:bCs/>
          <w:sz w:val="19"/>
          <w:szCs w:val="19"/>
          <w:lang w:val="cs-CZ"/>
        </w:rPr>
        <w:t xml:space="preserve"> </w:t>
      </w:r>
      <w:proofErr w:type="spellStart"/>
      <w:r w:rsidR="00650FF8">
        <w:rPr>
          <w:rStyle w:val="platne1"/>
          <w:rFonts w:ascii="Verdana" w:hAnsi="Verdana" w:cs="Tahoma"/>
          <w:bCs/>
          <w:sz w:val="19"/>
          <w:szCs w:val="19"/>
          <w:lang w:val="cs-CZ"/>
        </w:rPr>
        <w:t>xxxxxxxxx</w:t>
      </w:r>
      <w:proofErr w:type="spellEnd"/>
      <w:r w:rsidR="0074043F" w:rsidRPr="00C42BD1">
        <w:rPr>
          <w:rStyle w:val="platne1"/>
          <w:rFonts w:ascii="Verdana" w:hAnsi="Verdana" w:cs="Tahoma"/>
          <w:bCs/>
          <w:sz w:val="19"/>
          <w:szCs w:val="19"/>
          <w:lang w:val="cs-CZ"/>
        </w:rPr>
        <w:t xml:space="preserve"> </w:t>
      </w:r>
      <w:proofErr w:type="spellStart"/>
      <w:r w:rsidR="00650FF8">
        <w:rPr>
          <w:rStyle w:val="platne1"/>
          <w:rFonts w:ascii="Verdana" w:hAnsi="Verdana" w:cs="Tahoma"/>
          <w:bCs/>
          <w:sz w:val="19"/>
          <w:szCs w:val="19"/>
          <w:lang w:val="cs-CZ"/>
        </w:rPr>
        <w:t>xxxxx</w:t>
      </w:r>
      <w:proofErr w:type="spellEnd"/>
      <w:r w:rsidR="0074043F" w:rsidRPr="00C42BD1">
        <w:rPr>
          <w:rStyle w:val="platne1"/>
          <w:rFonts w:ascii="Verdana" w:hAnsi="Verdana" w:cs="Tahoma"/>
          <w:bCs/>
          <w:sz w:val="19"/>
          <w:szCs w:val="19"/>
          <w:lang w:val="cs-CZ"/>
        </w:rPr>
        <w:t>, Bentley Park QLD 4869, Austrálie</w:t>
      </w:r>
    </w:p>
    <w:p w14:paraId="4535CD09" w14:textId="77777777"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(dále jen jako „Prodávající č. 6“)</w:t>
      </w:r>
    </w:p>
    <w:p w14:paraId="3C07A72A" w14:textId="77777777" w:rsidR="00D24705" w:rsidRPr="00C42BD1" w:rsidRDefault="00D24705" w:rsidP="00D24705">
      <w:pPr>
        <w:spacing w:after="0" w:line="240" w:lineRule="auto"/>
        <w:rPr>
          <w:rStyle w:val="platne1"/>
          <w:rFonts w:ascii="Verdana" w:hAnsi="Verdana" w:cs="Tahoma"/>
          <w:b/>
          <w:sz w:val="19"/>
          <w:szCs w:val="19"/>
          <w:lang w:val="cs-CZ"/>
        </w:rPr>
      </w:pPr>
    </w:p>
    <w:p w14:paraId="0CA4C862" w14:textId="77777777" w:rsidR="00D24705" w:rsidRPr="00C42BD1" w:rsidRDefault="00D24705" w:rsidP="00D24705">
      <w:pPr>
        <w:spacing w:after="0" w:line="240" w:lineRule="auto"/>
        <w:rPr>
          <w:rStyle w:val="platne1"/>
          <w:rFonts w:ascii="Verdana" w:hAnsi="Verdana" w:cs="Tahoma"/>
          <w:b/>
          <w:sz w:val="19"/>
          <w:szCs w:val="19"/>
          <w:lang w:val="cs-CZ"/>
        </w:rPr>
      </w:pPr>
      <w:r w:rsidRPr="00C42BD1">
        <w:rPr>
          <w:rStyle w:val="platne1"/>
          <w:rFonts w:ascii="Verdana" w:hAnsi="Verdana" w:cs="Tahoma"/>
          <w:b/>
          <w:sz w:val="19"/>
          <w:szCs w:val="19"/>
          <w:lang w:val="cs-CZ"/>
        </w:rPr>
        <w:t xml:space="preserve">Markéta </w:t>
      </w:r>
      <w:proofErr w:type="gramStart"/>
      <w:r w:rsidRPr="00C42BD1">
        <w:rPr>
          <w:rStyle w:val="platne1"/>
          <w:rFonts w:ascii="Verdana" w:hAnsi="Verdana" w:cs="Tahoma"/>
          <w:b/>
          <w:sz w:val="19"/>
          <w:szCs w:val="19"/>
          <w:lang w:val="cs-CZ"/>
        </w:rPr>
        <w:t>Reinisch</w:t>
      </w:r>
      <w:r w:rsidRPr="00C42BD1">
        <w:rPr>
          <w:rStyle w:val="platne1"/>
          <w:rFonts w:ascii="Verdana" w:hAnsi="Verdana" w:cs="Tahoma"/>
          <w:bCs/>
          <w:sz w:val="19"/>
          <w:szCs w:val="19"/>
          <w:lang w:val="cs-CZ"/>
        </w:rPr>
        <w:t>(</w:t>
      </w:r>
      <w:proofErr w:type="gramEnd"/>
      <w:r w:rsidRPr="00C42BD1">
        <w:rPr>
          <w:rStyle w:val="platne1"/>
          <w:rFonts w:ascii="Verdana" w:hAnsi="Verdana" w:cs="Tahoma"/>
          <w:bCs/>
          <w:sz w:val="19"/>
          <w:szCs w:val="19"/>
          <w:lang w:val="cs-CZ"/>
        </w:rPr>
        <w:t>dříve Straková)</w:t>
      </w:r>
      <w:r w:rsidRPr="00C42BD1">
        <w:rPr>
          <w:rStyle w:val="platne1"/>
          <w:rFonts w:ascii="Verdana" w:hAnsi="Verdana" w:cs="Tahoma"/>
          <w:b/>
          <w:sz w:val="19"/>
          <w:szCs w:val="19"/>
          <w:lang w:val="cs-CZ"/>
        </w:rPr>
        <w:t xml:space="preserve">, </w:t>
      </w:r>
    </w:p>
    <w:p w14:paraId="28A80E14" w14:textId="2F3ED2B0"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r. č. 77</w:t>
      </w:r>
      <w:r w:rsidR="00650FF8">
        <w:rPr>
          <w:rStyle w:val="platne1"/>
          <w:rFonts w:ascii="Verdana" w:hAnsi="Verdana" w:cs="Tahoma"/>
          <w:bCs/>
          <w:sz w:val="19"/>
          <w:szCs w:val="19"/>
          <w:lang w:val="cs-CZ"/>
        </w:rPr>
        <w:t>xxxx</w:t>
      </w:r>
      <w:r w:rsidRPr="00C42BD1">
        <w:rPr>
          <w:rStyle w:val="platne1"/>
          <w:rFonts w:ascii="Verdana" w:hAnsi="Verdana" w:cs="Tahoma"/>
          <w:bCs/>
          <w:sz w:val="19"/>
          <w:szCs w:val="19"/>
          <w:lang w:val="cs-CZ"/>
        </w:rPr>
        <w:t>/</w:t>
      </w:r>
      <w:proofErr w:type="spellStart"/>
      <w:r w:rsidR="00650FF8">
        <w:rPr>
          <w:rStyle w:val="platne1"/>
          <w:rFonts w:ascii="Verdana" w:hAnsi="Verdana" w:cs="Tahoma"/>
          <w:bCs/>
          <w:sz w:val="19"/>
          <w:szCs w:val="19"/>
          <w:lang w:val="cs-CZ"/>
        </w:rPr>
        <w:t>xxxx</w:t>
      </w:r>
      <w:proofErr w:type="spellEnd"/>
      <w:r w:rsidRPr="00C42BD1">
        <w:rPr>
          <w:rStyle w:val="platne1"/>
          <w:rFonts w:ascii="Verdana" w:hAnsi="Verdana" w:cs="Tahoma"/>
          <w:bCs/>
          <w:sz w:val="19"/>
          <w:szCs w:val="19"/>
          <w:lang w:val="cs-CZ"/>
        </w:rPr>
        <w:t xml:space="preserve">, </w:t>
      </w:r>
    </w:p>
    <w:p w14:paraId="5230CAC3" w14:textId="491811B7"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 xml:space="preserve">bytem </w:t>
      </w:r>
      <w:proofErr w:type="spellStart"/>
      <w:r w:rsidR="00650FF8">
        <w:rPr>
          <w:rStyle w:val="platne1"/>
          <w:rFonts w:ascii="Verdana" w:hAnsi="Verdana" w:cs="Tahoma"/>
          <w:bCs/>
          <w:sz w:val="19"/>
          <w:szCs w:val="19"/>
          <w:lang w:val="cs-CZ"/>
        </w:rPr>
        <w:t>xx</w:t>
      </w:r>
      <w:proofErr w:type="spellEnd"/>
      <w:r w:rsidRPr="00C42BD1">
        <w:rPr>
          <w:rStyle w:val="platne1"/>
          <w:rFonts w:ascii="Verdana" w:hAnsi="Verdana" w:cs="Tahoma"/>
          <w:bCs/>
          <w:sz w:val="19"/>
          <w:szCs w:val="19"/>
          <w:lang w:val="cs-CZ"/>
        </w:rPr>
        <w:t xml:space="preserve"> </w:t>
      </w:r>
      <w:proofErr w:type="spellStart"/>
      <w:r w:rsidR="00650FF8">
        <w:rPr>
          <w:rStyle w:val="platne1"/>
          <w:rFonts w:ascii="Verdana" w:hAnsi="Verdana" w:cs="Tahoma"/>
          <w:bCs/>
          <w:sz w:val="19"/>
          <w:szCs w:val="19"/>
          <w:lang w:val="cs-CZ"/>
        </w:rPr>
        <w:t>xxxxxx</w:t>
      </w:r>
      <w:proofErr w:type="spellEnd"/>
      <w:r w:rsidRPr="00C42BD1">
        <w:rPr>
          <w:rStyle w:val="platne1"/>
          <w:rFonts w:ascii="Verdana" w:hAnsi="Verdana" w:cs="Tahoma"/>
          <w:bCs/>
          <w:sz w:val="19"/>
          <w:szCs w:val="19"/>
          <w:lang w:val="cs-CZ"/>
        </w:rPr>
        <w:t xml:space="preserve"> </w:t>
      </w:r>
      <w:proofErr w:type="spellStart"/>
      <w:r w:rsidR="00650FF8">
        <w:rPr>
          <w:rStyle w:val="platne1"/>
          <w:rFonts w:ascii="Verdana" w:hAnsi="Verdana" w:cs="Tahoma"/>
          <w:bCs/>
          <w:sz w:val="19"/>
          <w:szCs w:val="19"/>
          <w:lang w:val="cs-CZ"/>
        </w:rPr>
        <w:t>xxx</w:t>
      </w:r>
      <w:proofErr w:type="spellEnd"/>
      <w:r w:rsidRPr="00C42BD1">
        <w:rPr>
          <w:rStyle w:val="platne1"/>
          <w:rFonts w:ascii="Verdana" w:hAnsi="Verdana" w:cs="Tahoma"/>
          <w:bCs/>
          <w:sz w:val="19"/>
          <w:szCs w:val="19"/>
          <w:lang w:val="cs-CZ"/>
        </w:rPr>
        <w:t>, 25087 Mochov</w:t>
      </w:r>
      <w:r w:rsidRPr="00C42BD1">
        <w:rPr>
          <w:rStyle w:val="platne1"/>
          <w:rFonts w:ascii="Verdana" w:hAnsi="Verdana" w:cs="Tahoma"/>
          <w:bCs/>
          <w:sz w:val="19"/>
          <w:szCs w:val="19"/>
          <w:lang w:val="cs-CZ"/>
        </w:rPr>
        <w:tab/>
      </w:r>
    </w:p>
    <w:p w14:paraId="34DF8F34" w14:textId="77777777"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(dále jen jako „Prodávající č. 7“)</w:t>
      </w:r>
    </w:p>
    <w:p w14:paraId="7F859B19" w14:textId="77777777" w:rsidR="00D24705" w:rsidRPr="00C42BD1" w:rsidRDefault="00D24705" w:rsidP="00D24705">
      <w:pPr>
        <w:spacing w:after="0" w:line="240" w:lineRule="auto"/>
        <w:rPr>
          <w:rStyle w:val="platne1"/>
          <w:rFonts w:ascii="Verdana" w:hAnsi="Verdana" w:cs="Tahoma"/>
          <w:bCs/>
          <w:sz w:val="19"/>
          <w:szCs w:val="19"/>
          <w:lang w:val="cs-CZ"/>
        </w:rPr>
      </w:pPr>
    </w:p>
    <w:p w14:paraId="439C0CC9" w14:textId="77777777" w:rsidR="00D24705" w:rsidRPr="00C42BD1" w:rsidRDefault="00D24705" w:rsidP="00D24705">
      <w:pPr>
        <w:spacing w:after="0" w:line="240" w:lineRule="auto"/>
        <w:rPr>
          <w:rStyle w:val="platne1"/>
          <w:rFonts w:ascii="Verdana" w:hAnsi="Verdana" w:cs="Tahoma"/>
          <w:b/>
          <w:sz w:val="19"/>
          <w:szCs w:val="19"/>
          <w:lang w:val="cs-CZ"/>
        </w:rPr>
      </w:pPr>
      <w:r w:rsidRPr="00C42BD1">
        <w:rPr>
          <w:rStyle w:val="platne1"/>
          <w:rFonts w:ascii="Verdana" w:hAnsi="Verdana" w:cs="Tahoma"/>
          <w:b/>
          <w:sz w:val="19"/>
          <w:szCs w:val="19"/>
          <w:lang w:val="cs-CZ"/>
        </w:rPr>
        <w:t xml:space="preserve">Pavel Reinisch, </w:t>
      </w:r>
    </w:p>
    <w:p w14:paraId="54A35ADA" w14:textId="1905D6B0"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r. č. 72</w:t>
      </w:r>
      <w:r w:rsidR="00650FF8">
        <w:rPr>
          <w:rStyle w:val="platne1"/>
          <w:rFonts w:ascii="Verdana" w:hAnsi="Verdana" w:cs="Tahoma"/>
          <w:bCs/>
          <w:sz w:val="19"/>
          <w:szCs w:val="19"/>
          <w:lang w:val="cs-CZ"/>
        </w:rPr>
        <w:t>xxxx</w:t>
      </w:r>
      <w:r w:rsidRPr="00C42BD1">
        <w:rPr>
          <w:rStyle w:val="platne1"/>
          <w:rFonts w:ascii="Verdana" w:hAnsi="Verdana" w:cs="Tahoma"/>
          <w:bCs/>
          <w:sz w:val="19"/>
          <w:szCs w:val="19"/>
          <w:lang w:val="cs-CZ"/>
        </w:rPr>
        <w:t>/</w:t>
      </w:r>
      <w:proofErr w:type="spellStart"/>
      <w:r w:rsidR="00650FF8">
        <w:rPr>
          <w:rStyle w:val="platne1"/>
          <w:rFonts w:ascii="Verdana" w:hAnsi="Verdana" w:cs="Tahoma"/>
          <w:bCs/>
          <w:sz w:val="19"/>
          <w:szCs w:val="19"/>
          <w:lang w:val="cs-CZ"/>
        </w:rPr>
        <w:t>xxxx</w:t>
      </w:r>
      <w:proofErr w:type="spellEnd"/>
      <w:r w:rsidRPr="00C42BD1">
        <w:rPr>
          <w:rStyle w:val="platne1"/>
          <w:rFonts w:ascii="Verdana" w:hAnsi="Verdana" w:cs="Tahoma"/>
          <w:bCs/>
          <w:sz w:val="19"/>
          <w:szCs w:val="19"/>
          <w:lang w:val="cs-CZ"/>
        </w:rPr>
        <w:t xml:space="preserve">, </w:t>
      </w:r>
    </w:p>
    <w:p w14:paraId="19E14340" w14:textId="2C0EC0B6"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 xml:space="preserve">bytem </w:t>
      </w:r>
      <w:r w:rsidR="00650FF8">
        <w:rPr>
          <w:rStyle w:val="platne1"/>
          <w:rFonts w:ascii="Verdana" w:hAnsi="Verdana" w:cs="Tahoma"/>
          <w:bCs/>
          <w:sz w:val="19"/>
          <w:szCs w:val="19"/>
          <w:lang w:val="cs-CZ"/>
        </w:rPr>
        <w:t>x</w:t>
      </w:r>
      <w:r w:rsidRPr="00C42BD1">
        <w:rPr>
          <w:rStyle w:val="platne1"/>
          <w:rFonts w:ascii="Verdana" w:hAnsi="Verdana" w:cs="Tahoma"/>
          <w:bCs/>
          <w:sz w:val="19"/>
          <w:szCs w:val="19"/>
          <w:lang w:val="cs-CZ"/>
        </w:rPr>
        <w:t xml:space="preserve"> </w:t>
      </w:r>
      <w:proofErr w:type="spellStart"/>
      <w:r w:rsidR="00650FF8">
        <w:rPr>
          <w:rStyle w:val="platne1"/>
          <w:rFonts w:ascii="Verdana" w:hAnsi="Verdana" w:cs="Tahoma"/>
          <w:bCs/>
          <w:sz w:val="19"/>
          <w:szCs w:val="19"/>
          <w:lang w:val="cs-CZ"/>
        </w:rPr>
        <w:t>xxxxxx</w:t>
      </w:r>
      <w:proofErr w:type="spellEnd"/>
      <w:r w:rsidRPr="00C42BD1">
        <w:rPr>
          <w:rStyle w:val="platne1"/>
          <w:rFonts w:ascii="Verdana" w:hAnsi="Verdana" w:cs="Tahoma"/>
          <w:bCs/>
          <w:sz w:val="19"/>
          <w:szCs w:val="19"/>
          <w:lang w:val="cs-CZ"/>
        </w:rPr>
        <w:t xml:space="preserve"> </w:t>
      </w:r>
      <w:proofErr w:type="spellStart"/>
      <w:r w:rsidR="00650FF8">
        <w:rPr>
          <w:rStyle w:val="platne1"/>
          <w:rFonts w:ascii="Verdana" w:hAnsi="Verdana" w:cs="Tahoma"/>
          <w:bCs/>
          <w:sz w:val="19"/>
          <w:szCs w:val="19"/>
          <w:lang w:val="cs-CZ"/>
        </w:rPr>
        <w:t>xxx</w:t>
      </w:r>
      <w:proofErr w:type="spellEnd"/>
      <w:r w:rsidRPr="00C42BD1">
        <w:rPr>
          <w:rStyle w:val="platne1"/>
          <w:rFonts w:ascii="Verdana" w:hAnsi="Verdana" w:cs="Tahoma"/>
          <w:bCs/>
          <w:sz w:val="19"/>
          <w:szCs w:val="19"/>
          <w:lang w:val="cs-CZ"/>
        </w:rPr>
        <w:t>/</w:t>
      </w:r>
      <w:r w:rsidR="00650FF8">
        <w:rPr>
          <w:rStyle w:val="platne1"/>
          <w:rFonts w:ascii="Verdana" w:hAnsi="Verdana" w:cs="Tahoma"/>
          <w:bCs/>
          <w:sz w:val="19"/>
          <w:szCs w:val="19"/>
          <w:lang w:val="cs-CZ"/>
        </w:rPr>
        <w:t>x</w:t>
      </w:r>
      <w:r w:rsidRPr="00C42BD1">
        <w:rPr>
          <w:rStyle w:val="platne1"/>
          <w:rFonts w:ascii="Verdana" w:hAnsi="Verdana" w:cs="Tahoma"/>
          <w:bCs/>
          <w:sz w:val="19"/>
          <w:szCs w:val="19"/>
          <w:lang w:val="cs-CZ"/>
        </w:rPr>
        <w:t>, Písnice, 14200 Praha 4</w:t>
      </w:r>
      <w:r w:rsidRPr="00C42BD1">
        <w:rPr>
          <w:rStyle w:val="platne1"/>
          <w:rFonts w:ascii="Verdana" w:hAnsi="Verdana" w:cs="Tahoma"/>
          <w:bCs/>
          <w:sz w:val="19"/>
          <w:szCs w:val="19"/>
          <w:lang w:val="cs-CZ"/>
        </w:rPr>
        <w:tab/>
      </w:r>
    </w:p>
    <w:p w14:paraId="71DDB0DC" w14:textId="77777777"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(dále jen jako „Prodávající č. 8“)</w:t>
      </w:r>
    </w:p>
    <w:p w14:paraId="60D6D41E" w14:textId="77777777" w:rsidR="00D24705" w:rsidRPr="00C42BD1" w:rsidRDefault="00D24705" w:rsidP="00D24705">
      <w:pPr>
        <w:spacing w:after="0" w:line="240" w:lineRule="auto"/>
        <w:rPr>
          <w:rStyle w:val="platne1"/>
          <w:rFonts w:ascii="Verdana" w:hAnsi="Verdana" w:cs="Tahoma"/>
          <w:b/>
          <w:sz w:val="19"/>
          <w:szCs w:val="19"/>
          <w:lang w:val="cs-CZ"/>
        </w:rPr>
      </w:pPr>
    </w:p>
    <w:p w14:paraId="2C9467D4" w14:textId="77777777" w:rsidR="00D24705" w:rsidRPr="00C42BD1" w:rsidRDefault="00D24705" w:rsidP="00D24705">
      <w:pPr>
        <w:spacing w:after="0" w:line="240" w:lineRule="auto"/>
        <w:rPr>
          <w:rStyle w:val="platne1"/>
          <w:rFonts w:ascii="Verdana" w:hAnsi="Verdana" w:cs="Tahoma"/>
          <w:b/>
          <w:sz w:val="19"/>
          <w:szCs w:val="19"/>
          <w:lang w:val="cs-CZ"/>
        </w:rPr>
      </w:pPr>
      <w:r w:rsidRPr="00C42BD1">
        <w:rPr>
          <w:rStyle w:val="platne1"/>
          <w:rFonts w:ascii="Verdana" w:hAnsi="Verdana" w:cs="Tahoma"/>
          <w:b/>
          <w:sz w:val="19"/>
          <w:szCs w:val="19"/>
          <w:lang w:val="cs-CZ"/>
        </w:rPr>
        <w:t xml:space="preserve">Ludmila </w:t>
      </w:r>
      <w:proofErr w:type="spellStart"/>
      <w:r w:rsidRPr="00C42BD1">
        <w:rPr>
          <w:rStyle w:val="platne1"/>
          <w:rFonts w:ascii="Verdana" w:hAnsi="Verdana" w:cs="Tahoma"/>
          <w:b/>
          <w:sz w:val="19"/>
          <w:szCs w:val="19"/>
          <w:lang w:val="cs-CZ"/>
        </w:rPr>
        <w:t>Reinischová</w:t>
      </w:r>
      <w:proofErr w:type="spellEnd"/>
      <w:r w:rsidRPr="00C42BD1">
        <w:rPr>
          <w:rStyle w:val="platne1"/>
          <w:rFonts w:ascii="Verdana" w:hAnsi="Verdana" w:cs="Tahoma"/>
          <w:b/>
          <w:sz w:val="19"/>
          <w:szCs w:val="19"/>
          <w:lang w:val="cs-CZ"/>
        </w:rPr>
        <w:t xml:space="preserve">, </w:t>
      </w:r>
    </w:p>
    <w:p w14:paraId="545FFD31" w14:textId="27FC9D72"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r. č. 50</w:t>
      </w:r>
      <w:r w:rsidR="00650FF8">
        <w:rPr>
          <w:rStyle w:val="platne1"/>
          <w:rFonts w:ascii="Verdana" w:hAnsi="Verdana" w:cs="Tahoma"/>
          <w:bCs/>
          <w:sz w:val="19"/>
          <w:szCs w:val="19"/>
          <w:lang w:val="cs-CZ"/>
        </w:rPr>
        <w:t>xxxx</w:t>
      </w:r>
      <w:r w:rsidRPr="00C42BD1">
        <w:rPr>
          <w:rStyle w:val="platne1"/>
          <w:rFonts w:ascii="Verdana" w:hAnsi="Verdana" w:cs="Tahoma"/>
          <w:bCs/>
          <w:sz w:val="19"/>
          <w:szCs w:val="19"/>
          <w:lang w:val="cs-CZ"/>
        </w:rPr>
        <w:t>/</w:t>
      </w:r>
      <w:proofErr w:type="spellStart"/>
      <w:r w:rsidR="00650FF8">
        <w:rPr>
          <w:rStyle w:val="platne1"/>
          <w:rFonts w:ascii="Verdana" w:hAnsi="Verdana" w:cs="Tahoma"/>
          <w:bCs/>
          <w:sz w:val="19"/>
          <w:szCs w:val="19"/>
          <w:lang w:val="cs-CZ"/>
        </w:rPr>
        <w:t>xxx</w:t>
      </w:r>
      <w:proofErr w:type="spellEnd"/>
      <w:r w:rsidRPr="00C42BD1">
        <w:rPr>
          <w:rStyle w:val="platne1"/>
          <w:rFonts w:ascii="Verdana" w:hAnsi="Verdana" w:cs="Tahoma"/>
          <w:bCs/>
          <w:sz w:val="19"/>
          <w:szCs w:val="19"/>
          <w:lang w:val="cs-CZ"/>
        </w:rPr>
        <w:t xml:space="preserve">, </w:t>
      </w:r>
    </w:p>
    <w:p w14:paraId="01811E17" w14:textId="0D22FA33"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 xml:space="preserve">bytem </w:t>
      </w:r>
      <w:proofErr w:type="spellStart"/>
      <w:r w:rsidR="00650FF8">
        <w:rPr>
          <w:rStyle w:val="platne1"/>
          <w:rFonts w:ascii="Verdana" w:hAnsi="Verdana" w:cs="Tahoma"/>
          <w:bCs/>
          <w:sz w:val="19"/>
          <w:szCs w:val="19"/>
          <w:lang w:val="cs-CZ"/>
        </w:rPr>
        <w:t>xxxxxxxx</w:t>
      </w:r>
      <w:proofErr w:type="spellEnd"/>
      <w:r w:rsidRPr="00C42BD1">
        <w:rPr>
          <w:rStyle w:val="platne1"/>
          <w:rFonts w:ascii="Verdana" w:hAnsi="Verdana" w:cs="Tahoma"/>
          <w:bCs/>
          <w:sz w:val="19"/>
          <w:szCs w:val="19"/>
          <w:lang w:val="cs-CZ"/>
        </w:rPr>
        <w:t xml:space="preserve"> </w:t>
      </w:r>
      <w:proofErr w:type="spellStart"/>
      <w:r w:rsidR="00650FF8">
        <w:rPr>
          <w:rStyle w:val="platne1"/>
          <w:rFonts w:ascii="Verdana" w:hAnsi="Verdana" w:cs="Tahoma"/>
          <w:bCs/>
          <w:sz w:val="19"/>
          <w:szCs w:val="19"/>
          <w:lang w:val="cs-CZ"/>
        </w:rPr>
        <w:t>xx</w:t>
      </w:r>
      <w:proofErr w:type="spellEnd"/>
      <w:r w:rsidRPr="00C42BD1">
        <w:rPr>
          <w:rStyle w:val="platne1"/>
          <w:rFonts w:ascii="Verdana" w:hAnsi="Verdana" w:cs="Tahoma"/>
          <w:bCs/>
          <w:sz w:val="19"/>
          <w:szCs w:val="19"/>
          <w:lang w:val="cs-CZ"/>
        </w:rPr>
        <w:t xml:space="preserve"> </w:t>
      </w:r>
      <w:proofErr w:type="spellStart"/>
      <w:r w:rsidR="00650FF8">
        <w:rPr>
          <w:rStyle w:val="platne1"/>
          <w:rFonts w:ascii="Verdana" w:hAnsi="Verdana" w:cs="Tahoma"/>
          <w:bCs/>
          <w:sz w:val="19"/>
          <w:szCs w:val="19"/>
          <w:lang w:val="cs-CZ"/>
        </w:rPr>
        <w:t>xxxx</w:t>
      </w:r>
      <w:proofErr w:type="spellEnd"/>
      <w:r w:rsidRPr="00C42BD1">
        <w:rPr>
          <w:rStyle w:val="platne1"/>
          <w:rFonts w:ascii="Verdana" w:hAnsi="Verdana" w:cs="Tahoma"/>
          <w:bCs/>
          <w:sz w:val="19"/>
          <w:szCs w:val="19"/>
          <w:lang w:val="cs-CZ"/>
        </w:rPr>
        <w:t xml:space="preserve"> </w:t>
      </w:r>
      <w:proofErr w:type="spellStart"/>
      <w:r w:rsidR="00650FF8">
        <w:rPr>
          <w:rStyle w:val="platne1"/>
          <w:rFonts w:ascii="Verdana" w:hAnsi="Verdana" w:cs="Tahoma"/>
          <w:bCs/>
          <w:sz w:val="19"/>
          <w:szCs w:val="19"/>
          <w:lang w:val="cs-CZ"/>
        </w:rPr>
        <w:t>xxxx</w:t>
      </w:r>
      <w:proofErr w:type="spellEnd"/>
      <w:r w:rsidRPr="00C42BD1">
        <w:rPr>
          <w:rStyle w:val="platne1"/>
          <w:rFonts w:ascii="Verdana" w:hAnsi="Verdana" w:cs="Tahoma"/>
          <w:bCs/>
          <w:sz w:val="19"/>
          <w:szCs w:val="19"/>
          <w:lang w:val="cs-CZ"/>
        </w:rPr>
        <w:t>, Strakonice I, 38601 Strakonice</w:t>
      </w:r>
      <w:r w:rsidRPr="00C42BD1">
        <w:rPr>
          <w:rStyle w:val="platne1"/>
          <w:rFonts w:ascii="Verdana" w:hAnsi="Verdana" w:cs="Tahoma"/>
          <w:bCs/>
          <w:sz w:val="19"/>
          <w:szCs w:val="19"/>
          <w:lang w:val="cs-CZ"/>
        </w:rPr>
        <w:tab/>
      </w:r>
    </w:p>
    <w:p w14:paraId="516C114D" w14:textId="77777777"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(dále jen jako „Prodávající č. 9“)</w:t>
      </w:r>
    </w:p>
    <w:p w14:paraId="39E0929D" w14:textId="77777777" w:rsidR="00D24705" w:rsidRPr="00C42BD1" w:rsidRDefault="00D24705" w:rsidP="00D24705">
      <w:pPr>
        <w:spacing w:after="0" w:line="240" w:lineRule="auto"/>
        <w:rPr>
          <w:rStyle w:val="platne1"/>
          <w:rFonts w:ascii="Verdana" w:hAnsi="Verdana" w:cs="Tahoma"/>
          <w:bCs/>
          <w:sz w:val="19"/>
          <w:szCs w:val="19"/>
          <w:lang w:val="cs-CZ"/>
        </w:rPr>
      </w:pPr>
    </w:p>
    <w:p w14:paraId="059189C7" w14:textId="77777777" w:rsidR="00D24705" w:rsidRPr="00C42BD1" w:rsidRDefault="00D24705" w:rsidP="00D24705">
      <w:pPr>
        <w:spacing w:after="0" w:line="240" w:lineRule="auto"/>
        <w:rPr>
          <w:rStyle w:val="platne1"/>
          <w:rFonts w:ascii="Verdana" w:hAnsi="Verdana" w:cs="Tahoma"/>
          <w:b/>
          <w:sz w:val="19"/>
          <w:szCs w:val="19"/>
          <w:lang w:val="cs-CZ"/>
        </w:rPr>
      </w:pPr>
      <w:r w:rsidRPr="00C42BD1">
        <w:rPr>
          <w:rStyle w:val="platne1"/>
          <w:rFonts w:ascii="Verdana" w:hAnsi="Verdana" w:cs="Tahoma"/>
          <w:b/>
          <w:sz w:val="19"/>
          <w:szCs w:val="19"/>
          <w:lang w:val="cs-CZ"/>
        </w:rPr>
        <w:t xml:space="preserve">Ing. Michaela Říhová, </w:t>
      </w:r>
    </w:p>
    <w:p w14:paraId="3B5F5DF3" w14:textId="692613C4"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r. č. 52</w:t>
      </w:r>
      <w:r w:rsidR="00650FF8">
        <w:rPr>
          <w:rStyle w:val="platne1"/>
          <w:rFonts w:ascii="Verdana" w:hAnsi="Verdana" w:cs="Tahoma"/>
          <w:bCs/>
          <w:sz w:val="19"/>
          <w:szCs w:val="19"/>
          <w:lang w:val="cs-CZ"/>
        </w:rPr>
        <w:t>xxxx</w:t>
      </w:r>
      <w:r w:rsidRPr="00C42BD1">
        <w:rPr>
          <w:rStyle w:val="platne1"/>
          <w:rFonts w:ascii="Verdana" w:hAnsi="Verdana" w:cs="Tahoma"/>
          <w:bCs/>
          <w:sz w:val="19"/>
          <w:szCs w:val="19"/>
          <w:lang w:val="cs-CZ"/>
        </w:rPr>
        <w:t>/</w:t>
      </w:r>
      <w:proofErr w:type="spellStart"/>
      <w:r w:rsidR="00650FF8">
        <w:rPr>
          <w:rStyle w:val="platne1"/>
          <w:rFonts w:ascii="Verdana" w:hAnsi="Verdana" w:cs="Tahoma"/>
          <w:bCs/>
          <w:sz w:val="19"/>
          <w:szCs w:val="19"/>
          <w:lang w:val="cs-CZ"/>
        </w:rPr>
        <w:t>xxx</w:t>
      </w:r>
      <w:proofErr w:type="spellEnd"/>
      <w:r w:rsidRPr="00C42BD1">
        <w:rPr>
          <w:rStyle w:val="platne1"/>
          <w:rFonts w:ascii="Verdana" w:hAnsi="Verdana" w:cs="Tahoma"/>
          <w:bCs/>
          <w:sz w:val="19"/>
          <w:szCs w:val="19"/>
          <w:lang w:val="cs-CZ"/>
        </w:rPr>
        <w:t xml:space="preserve">, </w:t>
      </w:r>
    </w:p>
    <w:p w14:paraId="54A41821" w14:textId="365441D3"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 xml:space="preserve">bytem </w:t>
      </w:r>
      <w:proofErr w:type="spellStart"/>
      <w:r w:rsidR="00650FF8">
        <w:rPr>
          <w:rStyle w:val="platne1"/>
          <w:rFonts w:ascii="Verdana" w:hAnsi="Verdana" w:cs="Tahoma"/>
          <w:bCs/>
          <w:sz w:val="19"/>
          <w:szCs w:val="19"/>
          <w:lang w:val="cs-CZ"/>
        </w:rPr>
        <w:t>xxxxxxxx</w:t>
      </w:r>
      <w:proofErr w:type="spellEnd"/>
      <w:r w:rsidRPr="00C42BD1">
        <w:rPr>
          <w:rStyle w:val="platne1"/>
          <w:rFonts w:ascii="Verdana" w:hAnsi="Verdana" w:cs="Tahoma"/>
          <w:bCs/>
          <w:sz w:val="19"/>
          <w:szCs w:val="19"/>
          <w:lang w:val="cs-CZ"/>
        </w:rPr>
        <w:t xml:space="preserve"> </w:t>
      </w:r>
      <w:proofErr w:type="spellStart"/>
      <w:r w:rsidR="00650FF8">
        <w:rPr>
          <w:rStyle w:val="platne1"/>
          <w:rFonts w:ascii="Verdana" w:hAnsi="Verdana" w:cs="Tahoma"/>
          <w:bCs/>
          <w:sz w:val="19"/>
          <w:szCs w:val="19"/>
          <w:lang w:val="cs-CZ"/>
        </w:rPr>
        <w:t>xxx</w:t>
      </w:r>
      <w:proofErr w:type="spellEnd"/>
      <w:r w:rsidRPr="00C42BD1">
        <w:rPr>
          <w:rStyle w:val="platne1"/>
          <w:rFonts w:ascii="Verdana" w:hAnsi="Verdana" w:cs="Tahoma"/>
          <w:bCs/>
          <w:sz w:val="19"/>
          <w:szCs w:val="19"/>
          <w:lang w:val="cs-CZ"/>
        </w:rPr>
        <w:t>, 25262 Horoměřice</w:t>
      </w:r>
      <w:r w:rsidRPr="00C42BD1">
        <w:rPr>
          <w:rStyle w:val="platne1"/>
          <w:rFonts w:ascii="Verdana" w:hAnsi="Verdana" w:cs="Tahoma"/>
          <w:bCs/>
          <w:sz w:val="19"/>
          <w:szCs w:val="19"/>
          <w:lang w:val="cs-CZ"/>
        </w:rPr>
        <w:tab/>
      </w:r>
    </w:p>
    <w:p w14:paraId="363E968F" w14:textId="77777777"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(dále jen jako „Prodávající č. 10“)</w:t>
      </w:r>
    </w:p>
    <w:p w14:paraId="1A22CD5C" w14:textId="77777777" w:rsidR="00D24705" w:rsidRPr="00C42BD1" w:rsidRDefault="00D24705" w:rsidP="00D24705">
      <w:pPr>
        <w:spacing w:after="0" w:line="240" w:lineRule="auto"/>
        <w:rPr>
          <w:rStyle w:val="platne1"/>
          <w:rFonts w:ascii="Verdana" w:hAnsi="Verdana" w:cs="Tahoma"/>
          <w:b/>
          <w:sz w:val="19"/>
          <w:szCs w:val="19"/>
          <w:lang w:val="cs-CZ"/>
        </w:rPr>
      </w:pPr>
    </w:p>
    <w:p w14:paraId="442CFAFE" w14:textId="77777777" w:rsidR="00D24705" w:rsidRPr="00C42BD1" w:rsidRDefault="00D24705" w:rsidP="00D24705">
      <w:pPr>
        <w:spacing w:after="0" w:line="240" w:lineRule="auto"/>
        <w:rPr>
          <w:rStyle w:val="platne1"/>
          <w:rFonts w:ascii="Verdana" w:hAnsi="Verdana" w:cs="Tahoma"/>
          <w:b/>
          <w:sz w:val="19"/>
          <w:szCs w:val="19"/>
          <w:lang w:val="cs-CZ"/>
        </w:rPr>
      </w:pPr>
      <w:r w:rsidRPr="00C42BD1">
        <w:rPr>
          <w:rStyle w:val="platne1"/>
          <w:rFonts w:ascii="Verdana" w:hAnsi="Verdana" w:cs="Tahoma"/>
          <w:b/>
          <w:sz w:val="19"/>
          <w:szCs w:val="19"/>
          <w:lang w:val="cs-CZ"/>
        </w:rPr>
        <w:t xml:space="preserve">Marie </w:t>
      </w:r>
      <w:proofErr w:type="spellStart"/>
      <w:r w:rsidRPr="00C42BD1">
        <w:rPr>
          <w:rStyle w:val="platne1"/>
          <w:rFonts w:ascii="Verdana" w:hAnsi="Verdana" w:cs="Tahoma"/>
          <w:b/>
          <w:sz w:val="19"/>
          <w:szCs w:val="19"/>
          <w:lang w:val="cs-CZ"/>
        </w:rPr>
        <w:t>Salmanová</w:t>
      </w:r>
      <w:proofErr w:type="spellEnd"/>
      <w:r w:rsidRPr="00C42BD1">
        <w:rPr>
          <w:rStyle w:val="platne1"/>
          <w:rFonts w:ascii="Verdana" w:hAnsi="Verdana" w:cs="Tahoma"/>
          <w:b/>
          <w:sz w:val="19"/>
          <w:szCs w:val="19"/>
          <w:lang w:val="cs-CZ"/>
        </w:rPr>
        <w:t xml:space="preserve">, </w:t>
      </w:r>
    </w:p>
    <w:p w14:paraId="0CA5C170" w14:textId="073DECE6"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r. č. 72</w:t>
      </w:r>
      <w:r w:rsidR="00650FF8">
        <w:rPr>
          <w:rStyle w:val="platne1"/>
          <w:rFonts w:ascii="Verdana" w:hAnsi="Verdana" w:cs="Tahoma"/>
          <w:bCs/>
          <w:sz w:val="19"/>
          <w:szCs w:val="19"/>
          <w:lang w:val="cs-CZ"/>
        </w:rPr>
        <w:t>xxxx</w:t>
      </w:r>
      <w:r w:rsidRPr="00C42BD1">
        <w:rPr>
          <w:rStyle w:val="platne1"/>
          <w:rFonts w:ascii="Verdana" w:hAnsi="Verdana" w:cs="Tahoma"/>
          <w:bCs/>
          <w:sz w:val="19"/>
          <w:szCs w:val="19"/>
          <w:lang w:val="cs-CZ"/>
        </w:rPr>
        <w:t>/</w:t>
      </w:r>
      <w:proofErr w:type="spellStart"/>
      <w:r w:rsidR="00650FF8">
        <w:rPr>
          <w:rStyle w:val="platne1"/>
          <w:rFonts w:ascii="Verdana" w:hAnsi="Verdana" w:cs="Tahoma"/>
          <w:bCs/>
          <w:sz w:val="19"/>
          <w:szCs w:val="19"/>
          <w:lang w:val="cs-CZ"/>
        </w:rPr>
        <w:t>xxxx</w:t>
      </w:r>
      <w:proofErr w:type="spellEnd"/>
      <w:r w:rsidRPr="00C42BD1">
        <w:rPr>
          <w:rStyle w:val="platne1"/>
          <w:rFonts w:ascii="Verdana" w:hAnsi="Verdana" w:cs="Tahoma"/>
          <w:bCs/>
          <w:sz w:val="19"/>
          <w:szCs w:val="19"/>
          <w:lang w:val="cs-CZ"/>
        </w:rPr>
        <w:t xml:space="preserve">, </w:t>
      </w:r>
    </w:p>
    <w:p w14:paraId="4DFA8D06" w14:textId="0D26A2B1"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 xml:space="preserve">bytem </w:t>
      </w:r>
      <w:proofErr w:type="spellStart"/>
      <w:r w:rsidR="00650FF8">
        <w:rPr>
          <w:rStyle w:val="platne1"/>
          <w:rFonts w:ascii="Verdana" w:hAnsi="Verdana" w:cs="Tahoma"/>
          <w:bCs/>
          <w:sz w:val="19"/>
          <w:szCs w:val="19"/>
          <w:lang w:val="cs-CZ"/>
        </w:rPr>
        <w:t>xxxxx</w:t>
      </w:r>
      <w:proofErr w:type="spellEnd"/>
      <w:r w:rsidRPr="00C42BD1">
        <w:rPr>
          <w:rStyle w:val="platne1"/>
          <w:rFonts w:ascii="Verdana" w:hAnsi="Verdana" w:cs="Tahoma"/>
          <w:bCs/>
          <w:sz w:val="19"/>
          <w:szCs w:val="19"/>
          <w:lang w:val="cs-CZ"/>
        </w:rPr>
        <w:t xml:space="preserve"> </w:t>
      </w:r>
      <w:proofErr w:type="spellStart"/>
      <w:r w:rsidR="00650FF8">
        <w:rPr>
          <w:rStyle w:val="platne1"/>
          <w:rFonts w:ascii="Verdana" w:hAnsi="Verdana" w:cs="Tahoma"/>
          <w:bCs/>
          <w:sz w:val="19"/>
          <w:szCs w:val="19"/>
          <w:lang w:val="cs-CZ"/>
        </w:rPr>
        <w:t>xxx</w:t>
      </w:r>
      <w:proofErr w:type="spellEnd"/>
      <w:r w:rsidRPr="00C42BD1">
        <w:rPr>
          <w:rStyle w:val="platne1"/>
          <w:rFonts w:ascii="Verdana" w:hAnsi="Verdana" w:cs="Tahoma"/>
          <w:bCs/>
          <w:sz w:val="19"/>
          <w:szCs w:val="19"/>
          <w:lang w:val="cs-CZ"/>
        </w:rPr>
        <w:t>, Třeboň II, 37901 Třeboň</w:t>
      </w:r>
    </w:p>
    <w:p w14:paraId="200106E2" w14:textId="77777777"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(dále jen jako „Prodávající č. 11“)</w:t>
      </w:r>
    </w:p>
    <w:p w14:paraId="6271CE90" w14:textId="77777777" w:rsidR="00D24705" w:rsidRPr="00C42BD1" w:rsidRDefault="00D24705" w:rsidP="00D24705">
      <w:pPr>
        <w:spacing w:after="0" w:line="240" w:lineRule="auto"/>
        <w:rPr>
          <w:rStyle w:val="platne1"/>
          <w:rFonts w:ascii="Verdana" w:hAnsi="Verdana" w:cs="Tahoma"/>
          <w:b/>
          <w:sz w:val="19"/>
          <w:szCs w:val="19"/>
          <w:lang w:val="cs-CZ"/>
        </w:rPr>
      </w:pPr>
    </w:p>
    <w:p w14:paraId="1E6E12A0" w14:textId="77777777" w:rsidR="00C42BD1" w:rsidRDefault="00C42BD1" w:rsidP="00D24705">
      <w:pPr>
        <w:spacing w:after="0" w:line="240" w:lineRule="auto"/>
        <w:rPr>
          <w:rStyle w:val="platne1"/>
          <w:rFonts w:ascii="Verdana" w:hAnsi="Verdana" w:cs="Tahoma"/>
          <w:b/>
          <w:sz w:val="19"/>
          <w:szCs w:val="19"/>
          <w:lang w:val="cs-CZ"/>
        </w:rPr>
      </w:pPr>
    </w:p>
    <w:p w14:paraId="430E4893" w14:textId="61128465" w:rsidR="00D24705" w:rsidRPr="00C42BD1" w:rsidRDefault="00D24705" w:rsidP="00D24705">
      <w:pPr>
        <w:spacing w:after="0" w:line="240" w:lineRule="auto"/>
        <w:rPr>
          <w:rStyle w:val="platne1"/>
          <w:rFonts w:ascii="Verdana" w:hAnsi="Verdana" w:cs="Tahoma"/>
          <w:b/>
          <w:sz w:val="19"/>
          <w:szCs w:val="19"/>
          <w:lang w:val="cs-CZ"/>
        </w:rPr>
      </w:pPr>
      <w:r w:rsidRPr="00C42BD1">
        <w:rPr>
          <w:rStyle w:val="platne1"/>
          <w:rFonts w:ascii="Verdana" w:hAnsi="Verdana" w:cs="Tahoma"/>
          <w:b/>
          <w:sz w:val="19"/>
          <w:szCs w:val="19"/>
          <w:lang w:val="cs-CZ"/>
        </w:rPr>
        <w:lastRenderedPageBreak/>
        <w:t>PhDr. Kateřina Svobodová,</w:t>
      </w:r>
    </w:p>
    <w:p w14:paraId="1602F636" w14:textId="093A48F7"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r. č. 55</w:t>
      </w:r>
      <w:r w:rsidR="00650FF8">
        <w:rPr>
          <w:rStyle w:val="platne1"/>
          <w:rFonts w:ascii="Verdana" w:hAnsi="Verdana" w:cs="Tahoma"/>
          <w:bCs/>
          <w:sz w:val="19"/>
          <w:szCs w:val="19"/>
          <w:lang w:val="cs-CZ"/>
        </w:rPr>
        <w:t>xxxx</w:t>
      </w:r>
      <w:r w:rsidRPr="00C42BD1">
        <w:rPr>
          <w:rStyle w:val="platne1"/>
          <w:rFonts w:ascii="Verdana" w:hAnsi="Verdana" w:cs="Tahoma"/>
          <w:bCs/>
          <w:sz w:val="19"/>
          <w:szCs w:val="19"/>
          <w:lang w:val="cs-CZ"/>
        </w:rPr>
        <w:t>/</w:t>
      </w:r>
      <w:proofErr w:type="spellStart"/>
      <w:r w:rsidR="00650FF8">
        <w:rPr>
          <w:rStyle w:val="platne1"/>
          <w:rFonts w:ascii="Verdana" w:hAnsi="Verdana" w:cs="Tahoma"/>
          <w:bCs/>
          <w:sz w:val="19"/>
          <w:szCs w:val="19"/>
          <w:lang w:val="cs-CZ"/>
        </w:rPr>
        <w:t>xxxx</w:t>
      </w:r>
      <w:proofErr w:type="spellEnd"/>
      <w:r w:rsidRPr="00C42BD1">
        <w:rPr>
          <w:rStyle w:val="platne1"/>
          <w:rFonts w:ascii="Verdana" w:hAnsi="Verdana" w:cs="Tahoma"/>
          <w:bCs/>
          <w:sz w:val="19"/>
          <w:szCs w:val="19"/>
          <w:lang w:val="cs-CZ"/>
        </w:rPr>
        <w:t>,</w:t>
      </w:r>
    </w:p>
    <w:p w14:paraId="0AAC420C" w14:textId="3C50812E"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 xml:space="preserve">bytem </w:t>
      </w:r>
      <w:proofErr w:type="spellStart"/>
      <w:r w:rsidR="00650FF8">
        <w:rPr>
          <w:rStyle w:val="platne1"/>
          <w:rFonts w:ascii="Verdana" w:hAnsi="Verdana" w:cs="Tahoma"/>
          <w:bCs/>
          <w:sz w:val="19"/>
          <w:szCs w:val="19"/>
          <w:lang w:val="cs-CZ"/>
        </w:rPr>
        <w:t>xxxxxxxxx</w:t>
      </w:r>
      <w:proofErr w:type="spellEnd"/>
      <w:r w:rsidRPr="00C42BD1">
        <w:rPr>
          <w:rStyle w:val="platne1"/>
          <w:rFonts w:ascii="Verdana" w:hAnsi="Verdana" w:cs="Tahoma"/>
          <w:bCs/>
          <w:sz w:val="19"/>
          <w:szCs w:val="19"/>
          <w:lang w:val="cs-CZ"/>
        </w:rPr>
        <w:t xml:space="preserve"> </w:t>
      </w:r>
      <w:proofErr w:type="spellStart"/>
      <w:r w:rsidR="00650FF8">
        <w:rPr>
          <w:rStyle w:val="platne1"/>
          <w:rFonts w:ascii="Verdana" w:hAnsi="Verdana" w:cs="Tahoma"/>
          <w:bCs/>
          <w:sz w:val="19"/>
          <w:szCs w:val="19"/>
          <w:lang w:val="cs-CZ"/>
        </w:rPr>
        <w:t>xxxx</w:t>
      </w:r>
      <w:proofErr w:type="spellEnd"/>
      <w:r w:rsidRPr="00C42BD1">
        <w:rPr>
          <w:rStyle w:val="platne1"/>
          <w:rFonts w:ascii="Verdana" w:hAnsi="Verdana" w:cs="Tahoma"/>
          <w:bCs/>
          <w:sz w:val="19"/>
          <w:szCs w:val="19"/>
          <w:lang w:val="cs-CZ"/>
        </w:rPr>
        <w:t>/</w:t>
      </w:r>
      <w:proofErr w:type="spellStart"/>
      <w:r w:rsidR="00650FF8">
        <w:rPr>
          <w:rStyle w:val="platne1"/>
          <w:rFonts w:ascii="Verdana" w:hAnsi="Verdana" w:cs="Tahoma"/>
          <w:bCs/>
          <w:sz w:val="19"/>
          <w:szCs w:val="19"/>
          <w:lang w:val="cs-CZ"/>
        </w:rPr>
        <w:t>xx</w:t>
      </w:r>
      <w:proofErr w:type="spellEnd"/>
      <w:r w:rsidRPr="00C42BD1">
        <w:rPr>
          <w:rStyle w:val="platne1"/>
          <w:rFonts w:ascii="Verdana" w:hAnsi="Verdana" w:cs="Tahoma"/>
          <w:bCs/>
          <w:sz w:val="19"/>
          <w:szCs w:val="19"/>
          <w:lang w:val="cs-CZ"/>
        </w:rPr>
        <w:t>, Košíře, 15000 Praha 5</w:t>
      </w:r>
      <w:r w:rsidRPr="00C42BD1">
        <w:rPr>
          <w:rStyle w:val="platne1"/>
          <w:rFonts w:ascii="Verdana" w:hAnsi="Verdana" w:cs="Tahoma"/>
          <w:bCs/>
          <w:sz w:val="19"/>
          <w:szCs w:val="19"/>
          <w:lang w:val="cs-CZ"/>
        </w:rPr>
        <w:tab/>
      </w:r>
    </w:p>
    <w:p w14:paraId="0D6E8454" w14:textId="77777777"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(dále jen jako „Prodávající č. 12“)</w:t>
      </w:r>
    </w:p>
    <w:p w14:paraId="63D7464E" w14:textId="77777777" w:rsidR="00D24705" w:rsidRPr="00C42BD1" w:rsidRDefault="00D24705" w:rsidP="00D24705">
      <w:pPr>
        <w:spacing w:after="0" w:line="240" w:lineRule="auto"/>
        <w:rPr>
          <w:rStyle w:val="platne1"/>
          <w:rFonts w:ascii="Verdana" w:hAnsi="Verdana" w:cs="Tahoma"/>
          <w:bCs/>
          <w:sz w:val="19"/>
          <w:szCs w:val="19"/>
          <w:lang w:val="cs-CZ"/>
        </w:rPr>
      </w:pPr>
    </w:p>
    <w:p w14:paraId="54B11C97" w14:textId="77777777" w:rsidR="00D24705" w:rsidRPr="00C42BD1" w:rsidRDefault="00D24705" w:rsidP="00D24705">
      <w:pPr>
        <w:spacing w:after="0" w:line="240" w:lineRule="auto"/>
        <w:rPr>
          <w:rStyle w:val="platne1"/>
          <w:rFonts w:ascii="Verdana" w:hAnsi="Verdana" w:cs="Tahoma"/>
          <w:b/>
          <w:sz w:val="19"/>
          <w:szCs w:val="19"/>
          <w:lang w:val="cs-CZ"/>
        </w:rPr>
      </w:pPr>
      <w:r w:rsidRPr="00C42BD1">
        <w:rPr>
          <w:rStyle w:val="platne1"/>
          <w:rFonts w:ascii="Verdana" w:hAnsi="Verdana" w:cs="Tahoma"/>
          <w:b/>
          <w:sz w:val="19"/>
          <w:szCs w:val="19"/>
          <w:lang w:val="cs-CZ"/>
        </w:rPr>
        <w:t xml:space="preserve">Ludmila </w:t>
      </w:r>
      <w:proofErr w:type="spellStart"/>
      <w:r w:rsidRPr="00C42BD1">
        <w:rPr>
          <w:rStyle w:val="platne1"/>
          <w:rFonts w:ascii="Verdana" w:hAnsi="Verdana" w:cs="Tahoma"/>
          <w:b/>
          <w:sz w:val="19"/>
          <w:szCs w:val="19"/>
          <w:lang w:val="cs-CZ"/>
        </w:rPr>
        <w:t>Vojáková</w:t>
      </w:r>
      <w:proofErr w:type="spellEnd"/>
      <w:r w:rsidRPr="00C42BD1">
        <w:rPr>
          <w:rStyle w:val="platne1"/>
          <w:rFonts w:ascii="Verdana" w:hAnsi="Verdana" w:cs="Tahoma"/>
          <w:b/>
          <w:sz w:val="19"/>
          <w:szCs w:val="19"/>
          <w:lang w:val="cs-CZ"/>
        </w:rPr>
        <w:t xml:space="preserve">, </w:t>
      </w:r>
    </w:p>
    <w:p w14:paraId="29A2A92B" w14:textId="79E0C24B" w:rsidR="00D24705" w:rsidRPr="00C42BD1" w:rsidRDefault="00D24705" w:rsidP="00D24705">
      <w:pPr>
        <w:spacing w:after="0" w:line="240" w:lineRule="auto"/>
        <w:rPr>
          <w:rStyle w:val="platne1"/>
          <w:rFonts w:ascii="Verdana" w:hAnsi="Verdana" w:cs="Tahoma"/>
          <w:bCs/>
          <w:sz w:val="19"/>
          <w:szCs w:val="19"/>
          <w:lang w:val="cs-CZ"/>
        </w:rPr>
      </w:pPr>
      <w:r w:rsidRPr="00C42BD1">
        <w:rPr>
          <w:rStyle w:val="platne1"/>
          <w:rFonts w:ascii="Verdana" w:hAnsi="Verdana" w:cs="Tahoma"/>
          <w:bCs/>
          <w:sz w:val="19"/>
          <w:szCs w:val="19"/>
          <w:lang w:val="cs-CZ"/>
        </w:rPr>
        <w:t>r. č. 76</w:t>
      </w:r>
      <w:r w:rsidR="00650FF8">
        <w:rPr>
          <w:rStyle w:val="platne1"/>
          <w:rFonts w:ascii="Verdana" w:hAnsi="Verdana" w:cs="Tahoma"/>
          <w:bCs/>
          <w:sz w:val="19"/>
          <w:szCs w:val="19"/>
          <w:lang w:val="cs-CZ"/>
        </w:rPr>
        <w:t>xxxx</w:t>
      </w:r>
      <w:r w:rsidRPr="00C42BD1">
        <w:rPr>
          <w:rStyle w:val="platne1"/>
          <w:rFonts w:ascii="Verdana" w:hAnsi="Verdana" w:cs="Tahoma"/>
          <w:bCs/>
          <w:sz w:val="19"/>
          <w:szCs w:val="19"/>
          <w:lang w:val="cs-CZ"/>
        </w:rPr>
        <w:t>/</w:t>
      </w:r>
      <w:proofErr w:type="spellStart"/>
      <w:r w:rsidR="00650FF8">
        <w:rPr>
          <w:rStyle w:val="platne1"/>
          <w:rFonts w:ascii="Verdana" w:hAnsi="Verdana" w:cs="Tahoma"/>
          <w:bCs/>
          <w:sz w:val="19"/>
          <w:szCs w:val="19"/>
          <w:lang w:val="cs-CZ"/>
        </w:rPr>
        <w:t>xxxx</w:t>
      </w:r>
      <w:proofErr w:type="spellEnd"/>
      <w:r w:rsidRPr="00C42BD1">
        <w:rPr>
          <w:rStyle w:val="platne1"/>
          <w:rFonts w:ascii="Verdana" w:hAnsi="Verdana" w:cs="Tahoma"/>
          <w:bCs/>
          <w:sz w:val="19"/>
          <w:szCs w:val="19"/>
          <w:lang w:val="cs-CZ"/>
        </w:rPr>
        <w:t xml:space="preserve">, </w:t>
      </w:r>
    </w:p>
    <w:p w14:paraId="6040A811" w14:textId="678B2904" w:rsidR="00D24705" w:rsidRPr="00C42BD1" w:rsidRDefault="00D24705" w:rsidP="00D24705">
      <w:pPr>
        <w:spacing w:after="0" w:line="240" w:lineRule="auto"/>
        <w:rPr>
          <w:rStyle w:val="platne1"/>
          <w:rFonts w:ascii="Verdana" w:hAnsi="Verdana" w:cs="Tahoma"/>
          <w:sz w:val="19"/>
          <w:szCs w:val="19"/>
          <w:lang w:val="cs-CZ"/>
        </w:rPr>
      </w:pPr>
      <w:r w:rsidRPr="00C42BD1">
        <w:rPr>
          <w:rStyle w:val="platne1"/>
          <w:rFonts w:ascii="Verdana" w:hAnsi="Verdana" w:cs="Tahoma"/>
          <w:bCs/>
          <w:sz w:val="19"/>
          <w:szCs w:val="19"/>
          <w:lang w:val="cs-CZ"/>
        </w:rPr>
        <w:t xml:space="preserve">bytem </w:t>
      </w:r>
      <w:proofErr w:type="spellStart"/>
      <w:r w:rsidR="00650FF8">
        <w:rPr>
          <w:rStyle w:val="platne1"/>
          <w:rFonts w:ascii="Verdana" w:hAnsi="Verdana" w:cs="Tahoma"/>
          <w:bCs/>
          <w:sz w:val="19"/>
          <w:szCs w:val="19"/>
          <w:lang w:val="cs-CZ"/>
        </w:rPr>
        <w:t>xxx</w:t>
      </w:r>
      <w:proofErr w:type="spellEnd"/>
      <w:r w:rsidRPr="00C42BD1">
        <w:rPr>
          <w:rStyle w:val="platne1"/>
          <w:rFonts w:ascii="Verdana" w:hAnsi="Verdana" w:cs="Tahoma"/>
          <w:bCs/>
          <w:sz w:val="19"/>
          <w:szCs w:val="19"/>
          <w:lang w:val="cs-CZ"/>
        </w:rPr>
        <w:t xml:space="preserve"> </w:t>
      </w:r>
      <w:proofErr w:type="spellStart"/>
      <w:r w:rsidR="00650FF8">
        <w:rPr>
          <w:rStyle w:val="platne1"/>
          <w:rFonts w:ascii="Verdana" w:hAnsi="Verdana" w:cs="Tahoma"/>
          <w:bCs/>
          <w:sz w:val="19"/>
          <w:szCs w:val="19"/>
          <w:lang w:val="cs-CZ"/>
        </w:rPr>
        <w:t>xxxxxxxx</w:t>
      </w:r>
      <w:proofErr w:type="spellEnd"/>
      <w:r w:rsidRPr="00C42BD1">
        <w:rPr>
          <w:rStyle w:val="platne1"/>
          <w:rFonts w:ascii="Verdana" w:hAnsi="Verdana" w:cs="Tahoma"/>
          <w:bCs/>
          <w:sz w:val="19"/>
          <w:szCs w:val="19"/>
          <w:lang w:val="cs-CZ"/>
        </w:rPr>
        <w:t xml:space="preserve"> </w:t>
      </w:r>
      <w:proofErr w:type="spellStart"/>
      <w:r w:rsidR="00650FF8">
        <w:rPr>
          <w:rStyle w:val="platne1"/>
          <w:rFonts w:ascii="Verdana" w:hAnsi="Verdana" w:cs="Tahoma"/>
          <w:bCs/>
          <w:sz w:val="19"/>
          <w:szCs w:val="19"/>
          <w:lang w:val="cs-CZ"/>
        </w:rPr>
        <w:t>xxx</w:t>
      </w:r>
      <w:proofErr w:type="spellEnd"/>
      <w:r w:rsidRPr="00C42BD1">
        <w:rPr>
          <w:rStyle w:val="platne1"/>
          <w:rFonts w:ascii="Verdana" w:hAnsi="Verdana" w:cs="Tahoma"/>
          <w:bCs/>
          <w:sz w:val="19"/>
          <w:szCs w:val="19"/>
          <w:lang w:val="cs-CZ"/>
        </w:rPr>
        <w:t>/</w:t>
      </w:r>
      <w:proofErr w:type="spellStart"/>
      <w:r w:rsidR="00650FF8">
        <w:rPr>
          <w:rStyle w:val="platne1"/>
          <w:rFonts w:ascii="Verdana" w:hAnsi="Verdana" w:cs="Tahoma"/>
          <w:bCs/>
          <w:sz w:val="19"/>
          <w:szCs w:val="19"/>
          <w:lang w:val="cs-CZ"/>
        </w:rPr>
        <w:t>xx</w:t>
      </w:r>
      <w:proofErr w:type="spellEnd"/>
      <w:r w:rsidRPr="00C42BD1">
        <w:rPr>
          <w:rStyle w:val="platne1"/>
          <w:rFonts w:ascii="Verdana" w:hAnsi="Verdana" w:cs="Tahoma"/>
          <w:bCs/>
          <w:sz w:val="19"/>
          <w:szCs w:val="19"/>
          <w:lang w:val="cs-CZ"/>
        </w:rPr>
        <w:t>, České Budějovice 2, 37011 České Budějovice</w:t>
      </w:r>
      <w:r w:rsidRPr="00C42BD1">
        <w:rPr>
          <w:rStyle w:val="platne1"/>
          <w:rFonts w:ascii="Verdana" w:hAnsi="Verdana" w:cs="Tahoma"/>
          <w:bCs/>
          <w:sz w:val="19"/>
          <w:szCs w:val="19"/>
          <w:lang w:val="cs-CZ"/>
        </w:rPr>
        <w:tab/>
      </w:r>
      <w:r w:rsidRPr="00C42BD1">
        <w:rPr>
          <w:rStyle w:val="platne1"/>
          <w:rFonts w:ascii="Verdana" w:hAnsi="Verdana" w:cs="Tahoma"/>
          <w:b/>
          <w:sz w:val="19"/>
          <w:szCs w:val="19"/>
          <w:lang w:val="cs-CZ"/>
        </w:rPr>
        <w:tab/>
      </w:r>
    </w:p>
    <w:p w14:paraId="2B7C7F06" w14:textId="77777777" w:rsidR="00D24705" w:rsidRPr="00C42BD1" w:rsidRDefault="00D24705" w:rsidP="00D24705">
      <w:pPr>
        <w:spacing w:after="0" w:line="240" w:lineRule="auto"/>
        <w:rPr>
          <w:rStyle w:val="platne1"/>
          <w:rFonts w:ascii="Verdana" w:hAnsi="Verdana" w:cs="Tahoma"/>
          <w:sz w:val="19"/>
          <w:szCs w:val="19"/>
          <w:lang w:val="cs-CZ"/>
        </w:rPr>
      </w:pPr>
      <w:r w:rsidRPr="00C42BD1">
        <w:rPr>
          <w:rStyle w:val="platne1"/>
          <w:rFonts w:ascii="Verdana" w:hAnsi="Verdana" w:cs="Tahoma"/>
          <w:sz w:val="19"/>
          <w:szCs w:val="19"/>
          <w:lang w:val="cs-CZ"/>
        </w:rPr>
        <w:t>(dále jen jako „Prodávající č. 13“)</w:t>
      </w:r>
    </w:p>
    <w:p w14:paraId="6221E3C4" w14:textId="10BB2EA0" w:rsidR="00D24705" w:rsidRPr="00C42BD1" w:rsidRDefault="00D24705" w:rsidP="00D24705">
      <w:pPr>
        <w:spacing w:before="120" w:after="0" w:line="240" w:lineRule="auto"/>
        <w:jc w:val="both"/>
        <w:rPr>
          <w:rStyle w:val="platne1"/>
          <w:rFonts w:ascii="Verdana" w:hAnsi="Verdana" w:cs="Tahoma"/>
          <w:sz w:val="19"/>
          <w:szCs w:val="19"/>
          <w:lang w:val="cs-CZ"/>
        </w:rPr>
      </w:pPr>
      <w:r w:rsidRPr="00C42BD1">
        <w:rPr>
          <w:rStyle w:val="platne1"/>
          <w:rFonts w:ascii="Verdana" w:hAnsi="Verdana" w:cs="Tahoma"/>
          <w:sz w:val="19"/>
          <w:szCs w:val="19"/>
          <w:lang w:val="cs-CZ"/>
        </w:rPr>
        <w:t>(Prodávající č. 1, Prodávající č. 2,</w:t>
      </w:r>
      <w:r w:rsidR="00C42BD1">
        <w:rPr>
          <w:rStyle w:val="platne1"/>
          <w:rFonts w:ascii="Verdana" w:hAnsi="Verdana" w:cs="Tahoma"/>
          <w:sz w:val="19"/>
          <w:szCs w:val="19"/>
          <w:lang w:val="cs-CZ"/>
        </w:rPr>
        <w:t xml:space="preserve"> </w:t>
      </w:r>
      <w:r w:rsidRPr="00C42BD1">
        <w:rPr>
          <w:rStyle w:val="platne1"/>
          <w:rFonts w:ascii="Verdana" w:hAnsi="Verdana" w:cs="Tahoma"/>
          <w:sz w:val="19"/>
          <w:szCs w:val="19"/>
          <w:lang w:val="cs-CZ"/>
        </w:rPr>
        <w:t>Prodávající č. 3, Prodávající č. 4, Prodávající č. 5, Prodávající č. 6,</w:t>
      </w:r>
      <w:r w:rsidR="00C42BD1">
        <w:rPr>
          <w:rStyle w:val="platne1"/>
          <w:rFonts w:ascii="Verdana" w:hAnsi="Verdana" w:cs="Tahoma"/>
          <w:sz w:val="19"/>
          <w:szCs w:val="19"/>
          <w:lang w:val="cs-CZ"/>
        </w:rPr>
        <w:t xml:space="preserve"> </w:t>
      </w:r>
      <w:r w:rsidRPr="00C42BD1">
        <w:rPr>
          <w:rStyle w:val="platne1"/>
          <w:rFonts w:ascii="Verdana" w:hAnsi="Verdana" w:cs="Tahoma"/>
          <w:sz w:val="19"/>
          <w:szCs w:val="19"/>
          <w:lang w:val="cs-CZ"/>
        </w:rPr>
        <w:t>Prodávající č. 7, Prodávající č. 8,</w:t>
      </w:r>
      <w:r w:rsidR="00C42BD1">
        <w:rPr>
          <w:rStyle w:val="platne1"/>
          <w:rFonts w:ascii="Verdana" w:hAnsi="Verdana" w:cs="Tahoma"/>
          <w:sz w:val="19"/>
          <w:szCs w:val="19"/>
          <w:lang w:val="cs-CZ"/>
        </w:rPr>
        <w:t xml:space="preserve"> </w:t>
      </w:r>
      <w:r w:rsidRPr="00C42BD1">
        <w:rPr>
          <w:rStyle w:val="platne1"/>
          <w:rFonts w:ascii="Verdana" w:hAnsi="Verdana" w:cs="Tahoma"/>
          <w:sz w:val="19"/>
          <w:szCs w:val="19"/>
          <w:lang w:val="cs-CZ"/>
        </w:rPr>
        <w:t>Prodávající č. 9, Prodávající č. 10,</w:t>
      </w:r>
      <w:r w:rsidR="00C42BD1">
        <w:rPr>
          <w:rStyle w:val="platne1"/>
          <w:rFonts w:ascii="Verdana" w:hAnsi="Verdana" w:cs="Tahoma"/>
          <w:sz w:val="19"/>
          <w:szCs w:val="19"/>
          <w:lang w:val="cs-CZ"/>
        </w:rPr>
        <w:t xml:space="preserve"> </w:t>
      </w:r>
      <w:r w:rsidRPr="00C42BD1">
        <w:rPr>
          <w:rStyle w:val="platne1"/>
          <w:rFonts w:ascii="Verdana" w:hAnsi="Verdana" w:cs="Tahoma"/>
          <w:sz w:val="19"/>
          <w:szCs w:val="19"/>
          <w:lang w:val="cs-CZ"/>
        </w:rPr>
        <w:t>Prodávající č. 11, Prodávající č. 12 a Prodávající č. 13</w:t>
      </w:r>
      <w:r w:rsidR="008B20BA" w:rsidRPr="00C42BD1">
        <w:rPr>
          <w:rStyle w:val="platne1"/>
          <w:rFonts w:ascii="Verdana" w:hAnsi="Verdana" w:cs="Tahoma"/>
          <w:sz w:val="19"/>
          <w:szCs w:val="19"/>
          <w:lang w:val="cs-CZ"/>
        </w:rPr>
        <w:t xml:space="preserve"> </w:t>
      </w:r>
      <w:r w:rsidRPr="00C42BD1">
        <w:rPr>
          <w:rStyle w:val="platne1"/>
          <w:rFonts w:ascii="Verdana" w:hAnsi="Verdana" w:cs="Tahoma"/>
          <w:sz w:val="19"/>
          <w:szCs w:val="19"/>
          <w:lang w:val="cs-CZ"/>
        </w:rPr>
        <w:t>společně dále jen jako „</w:t>
      </w:r>
      <w:r w:rsidRPr="00C42BD1">
        <w:rPr>
          <w:rStyle w:val="platne1"/>
          <w:rFonts w:ascii="Verdana" w:hAnsi="Verdana" w:cs="Tahoma"/>
          <w:b/>
          <w:sz w:val="19"/>
          <w:szCs w:val="19"/>
          <w:lang w:val="cs-CZ"/>
        </w:rPr>
        <w:t>Prodávající</w:t>
      </w:r>
      <w:r w:rsidRPr="00C42BD1">
        <w:rPr>
          <w:rStyle w:val="platne1"/>
          <w:rFonts w:ascii="Verdana" w:hAnsi="Verdana" w:cs="Tahoma"/>
          <w:sz w:val="19"/>
          <w:szCs w:val="19"/>
          <w:lang w:val="cs-CZ"/>
        </w:rPr>
        <w:t>“) na straně jedné,</w:t>
      </w:r>
    </w:p>
    <w:p w14:paraId="492BC732" w14:textId="0228F500" w:rsidR="00D24705" w:rsidRPr="00C42BD1" w:rsidRDefault="00D24705" w:rsidP="00D24705">
      <w:pPr>
        <w:spacing w:before="120" w:after="0" w:line="240" w:lineRule="auto"/>
        <w:jc w:val="both"/>
        <w:rPr>
          <w:rStyle w:val="platne1"/>
          <w:rFonts w:ascii="Verdana" w:hAnsi="Verdana" w:cs="Tahoma"/>
          <w:sz w:val="19"/>
          <w:szCs w:val="19"/>
          <w:lang w:val="cs-CZ"/>
        </w:rPr>
      </w:pPr>
      <w:r w:rsidRPr="00C42BD1">
        <w:rPr>
          <w:rStyle w:val="platne1"/>
          <w:rFonts w:ascii="Verdana" w:hAnsi="Verdana" w:cs="Tahoma"/>
          <w:sz w:val="19"/>
          <w:szCs w:val="19"/>
          <w:lang w:val="cs-CZ"/>
        </w:rPr>
        <w:t>přičemž všichni výše uvedení Prodávající</w:t>
      </w:r>
      <w:r w:rsidR="00F92A11" w:rsidRPr="00C42BD1">
        <w:rPr>
          <w:rStyle w:val="platne1"/>
          <w:rFonts w:ascii="Verdana" w:hAnsi="Verdana" w:cs="Tahoma"/>
          <w:sz w:val="19"/>
          <w:szCs w:val="19"/>
          <w:lang w:val="cs-CZ"/>
        </w:rPr>
        <w:t xml:space="preserve"> </w:t>
      </w:r>
      <w:r w:rsidRPr="00C42BD1">
        <w:rPr>
          <w:rStyle w:val="platne1"/>
          <w:rFonts w:ascii="Verdana" w:hAnsi="Verdana" w:cs="Tahoma"/>
          <w:sz w:val="19"/>
          <w:szCs w:val="19"/>
          <w:lang w:val="cs-CZ"/>
        </w:rPr>
        <w:t xml:space="preserve">jsou zastoupeni JUDr. Arturem Ostrým, advokátem advokátní kanceláře Ostrý &amp; Co., s.r.o., se sídlem Arbesovo náměstí 257/7, 150 00 Praha 5, IČ: 02073005, osvědčení ČAK č. 11317, a to na základě plných mocí, které </w:t>
      </w:r>
      <w:proofErr w:type="gramStart"/>
      <w:r w:rsidRPr="00C42BD1">
        <w:rPr>
          <w:rStyle w:val="platne1"/>
          <w:rFonts w:ascii="Verdana" w:hAnsi="Verdana" w:cs="Tahoma"/>
          <w:sz w:val="19"/>
          <w:szCs w:val="19"/>
          <w:lang w:val="cs-CZ"/>
        </w:rPr>
        <w:t>tvoří</w:t>
      </w:r>
      <w:proofErr w:type="gramEnd"/>
      <w:r w:rsidRPr="00C42BD1">
        <w:rPr>
          <w:rStyle w:val="platne1"/>
          <w:rFonts w:ascii="Verdana" w:hAnsi="Verdana" w:cs="Tahoma"/>
          <w:sz w:val="19"/>
          <w:szCs w:val="19"/>
          <w:lang w:val="cs-CZ"/>
        </w:rPr>
        <w:t xml:space="preserve"> přílohu 1-13 této </w:t>
      </w:r>
      <w:bookmarkEnd w:id="0"/>
      <w:r w:rsidR="00C42BD1">
        <w:rPr>
          <w:rStyle w:val="platne1"/>
          <w:rFonts w:ascii="Verdana" w:hAnsi="Verdana" w:cs="Tahoma"/>
          <w:sz w:val="19"/>
          <w:szCs w:val="19"/>
          <w:lang w:val="cs-CZ"/>
        </w:rPr>
        <w:t>smlouvy,</w:t>
      </w:r>
    </w:p>
    <w:p w14:paraId="2F859FB5" w14:textId="77777777" w:rsidR="00D24705" w:rsidRPr="00C42BD1" w:rsidRDefault="00D24705" w:rsidP="00D24705">
      <w:pPr>
        <w:spacing w:after="0" w:line="240" w:lineRule="auto"/>
        <w:rPr>
          <w:rStyle w:val="platne1"/>
          <w:rFonts w:ascii="Verdana" w:hAnsi="Verdana" w:cs="Tahoma"/>
          <w:sz w:val="19"/>
          <w:szCs w:val="19"/>
          <w:lang w:val="cs-CZ"/>
        </w:rPr>
      </w:pPr>
    </w:p>
    <w:p w14:paraId="344CB4BA" w14:textId="77777777" w:rsidR="00D24705" w:rsidRPr="00C42BD1" w:rsidRDefault="00D24705" w:rsidP="00D24705">
      <w:pPr>
        <w:spacing w:after="0" w:line="240" w:lineRule="auto"/>
        <w:rPr>
          <w:rStyle w:val="platne1"/>
          <w:rFonts w:ascii="Verdana" w:hAnsi="Verdana" w:cs="Tahoma"/>
          <w:sz w:val="19"/>
          <w:szCs w:val="19"/>
          <w:lang w:val="cs-CZ"/>
        </w:rPr>
      </w:pPr>
      <w:r w:rsidRPr="00C42BD1">
        <w:rPr>
          <w:rStyle w:val="platne1"/>
          <w:rFonts w:ascii="Verdana" w:hAnsi="Verdana" w:cs="Tahoma"/>
          <w:sz w:val="19"/>
          <w:szCs w:val="19"/>
          <w:lang w:val="cs-CZ"/>
        </w:rPr>
        <w:t>a</w:t>
      </w:r>
    </w:p>
    <w:p w14:paraId="7DBE1277" w14:textId="77777777" w:rsidR="00D24705" w:rsidRDefault="00D24705" w:rsidP="00D24705">
      <w:pPr>
        <w:spacing w:after="0" w:line="240" w:lineRule="auto"/>
        <w:rPr>
          <w:rStyle w:val="platne1"/>
          <w:rFonts w:ascii="Verdana" w:hAnsi="Verdana" w:cs="Tahoma"/>
          <w:sz w:val="19"/>
          <w:szCs w:val="19"/>
          <w:lang w:val="cs-CZ"/>
        </w:rPr>
      </w:pPr>
    </w:p>
    <w:p w14:paraId="29BAA240" w14:textId="4F7B03F8" w:rsidR="0207BEC3" w:rsidRPr="00842BD6" w:rsidRDefault="0207BEC3" w:rsidP="7008E57A">
      <w:pPr>
        <w:spacing w:after="0" w:line="240" w:lineRule="auto"/>
        <w:rPr>
          <w:lang w:val="cs-CZ"/>
        </w:rPr>
      </w:pPr>
      <w:r w:rsidRPr="7008E57A">
        <w:rPr>
          <w:rStyle w:val="platne1"/>
          <w:rFonts w:ascii="Verdana" w:hAnsi="Verdana" w:cs="Tahoma"/>
          <w:b/>
          <w:bCs/>
          <w:sz w:val="19"/>
          <w:szCs w:val="19"/>
          <w:lang w:val="cs-CZ"/>
        </w:rPr>
        <w:t>Město Kaplice</w:t>
      </w:r>
    </w:p>
    <w:p w14:paraId="57DEDACF" w14:textId="4176B6D3" w:rsidR="0207BEC3" w:rsidRDefault="0207BEC3" w:rsidP="7008E57A">
      <w:pPr>
        <w:spacing w:after="0" w:line="240" w:lineRule="auto"/>
        <w:rPr>
          <w:rStyle w:val="platne1"/>
          <w:rFonts w:ascii="Verdana" w:hAnsi="Verdana" w:cs="Tahoma"/>
          <w:sz w:val="19"/>
          <w:szCs w:val="19"/>
          <w:lang w:val="cs-CZ"/>
        </w:rPr>
      </w:pPr>
      <w:r w:rsidRPr="7008E57A">
        <w:rPr>
          <w:rStyle w:val="platne1"/>
          <w:rFonts w:ascii="Verdana" w:hAnsi="Verdana" w:cs="Tahoma"/>
          <w:sz w:val="19"/>
          <w:szCs w:val="19"/>
          <w:lang w:val="cs-CZ"/>
        </w:rPr>
        <w:t>IČ: 002 45 941</w:t>
      </w:r>
    </w:p>
    <w:p w14:paraId="47482656" w14:textId="02C6AF0D" w:rsidR="6D2033A7" w:rsidRDefault="6D2033A7" w:rsidP="7008E57A">
      <w:pPr>
        <w:spacing w:after="0" w:line="240" w:lineRule="auto"/>
        <w:rPr>
          <w:rStyle w:val="platne1"/>
          <w:rFonts w:ascii="Verdana" w:hAnsi="Verdana" w:cs="Tahoma"/>
          <w:sz w:val="19"/>
          <w:szCs w:val="19"/>
          <w:lang w:val="cs-CZ"/>
        </w:rPr>
      </w:pPr>
      <w:r w:rsidRPr="7008E57A">
        <w:rPr>
          <w:rStyle w:val="platne1"/>
          <w:rFonts w:ascii="Verdana" w:hAnsi="Verdana" w:cs="Tahoma"/>
          <w:sz w:val="19"/>
          <w:szCs w:val="19"/>
          <w:lang w:val="cs-CZ"/>
        </w:rPr>
        <w:t>se sídlem Náměstí 70, 382 41 Kaplice</w:t>
      </w:r>
    </w:p>
    <w:p w14:paraId="78844046" w14:textId="10BC9EE7" w:rsidR="6D2033A7" w:rsidRDefault="6D2033A7" w:rsidP="7008E57A">
      <w:pPr>
        <w:spacing w:after="0" w:line="240" w:lineRule="auto"/>
        <w:rPr>
          <w:rStyle w:val="platne1"/>
          <w:rFonts w:ascii="Verdana" w:hAnsi="Verdana" w:cs="Tahoma"/>
          <w:sz w:val="19"/>
          <w:szCs w:val="19"/>
          <w:lang w:val="cs-CZ"/>
        </w:rPr>
      </w:pPr>
      <w:r w:rsidRPr="7008E57A">
        <w:rPr>
          <w:rStyle w:val="platne1"/>
          <w:rFonts w:ascii="Verdana" w:hAnsi="Verdana" w:cs="Tahoma"/>
          <w:sz w:val="19"/>
          <w:szCs w:val="19"/>
          <w:lang w:val="cs-CZ"/>
        </w:rPr>
        <w:t xml:space="preserve">zastoupeno </w:t>
      </w:r>
      <w:r w:rsidR="527BF5D5" w:rsidRPr="7008E57A">
        <w:rPr>
          <w:rStyle w:val="platne1"/>
          <w:rFonts w:ascii="Verdana" w:hAnsi="Verdana" w:cs="Tahoma"/>
          <w:sz w:val="19"/>
          <w:szCs w:val="19"/>
          <w:lang w:val="cs-CZ"/>
        </w:rPr>
        <w:t>Radkem Ježkem, DiS., starosta</w:t>
      </w:r>
    </w:p>
    <w:p w14:paraId="12CC369E" w14:textId="77777777" w:rsidR="00D24705" w:rsidRPr="00C42BD1" w:rsidRDefault="00D24705" w:rsidP="00D24705">
      <w:pPr>
        <w:spacing w:before="120" w:after="60" w:line="240" w:lineRule="auto"/>
        <w:rPr>
          <w:rStyle w:val="platne1"/>
          <w:rFonts w:ascii="Verdana" w:hAnsi="Verdana" w:cs="Tahoma"/>
          <w:sz w:val="19"/>
          <w:szCs w:val="19"/>
          <w:lang w:val="cs-CZ"/>
        </w:rPr>
      </w:pPr>
      <w:r w:rsidRPr="00C42BD1">
        <w:rPr>
          <w:rStyle w:val="platne1"/>
          <w:rFonts w:ascii="Verdana" w:hAnsi="Verdana" w:cs="Tahoma"/>
          <w:sz w:val="19"/>
          <w:szCs w:val="19"/>
          <w:lang w:val="cs-CZ"/>
        </w:rPr>
        <w:t>(dále jen jako „</w:t>
      </w:r>
      <w:r w:rsidRPr="00C42BD1">
        <w:rPr>
          <w:rStyle w:val="platne1"/>
          <w:rFonts w:ascii="Verdana" w:hAnsi="Verdana" w:cs="Tahoma"/>
          <w:b/>
          <w:sz w:val="19"/>
          <w:szCs w:val="19"/>
          <w:lang w:val="cs-CZ"/>
        </w:rPr>
        <w:t>Kupující</w:t>
      </w:r>
      <w:r w:rsidRPr="00C42BD1">
        <w:rPr>
          <w:rStyle w:val="platne1"/>
          <w:rFonts w:ascii="Verdana" w:hAnsi="Verdana" w:cs="Tahoma"/>
          <w:sz w:val="19"/>
          <w:szCs w:val="19"/>
          <w:lang w:val="cs-CZ"/>
        </w:rPr>
        <w:t>“) na straně druhé</w:t>
      </w:r>
    </w:p>
    <w:p w14:paraId="3F580FE2" w14:textId="77777777" w:rsidR="00D24705" w:rsidRPr="00C42BD1" w:rsidRDefault="00D24705" w:rsidP="00D24705">
      <w:pPr>
        <w:spacing w:after="60" w:line="240" w:lineRule="auto"/>
        <w:rPr>
          <w:rFonts w:ascii="Verdana" w:hAnsi="Verdana" w:cs="Tahoma"/>
          <w:b/>
          <w:sz w:val="19"/>
          <w:szCs w:val="19"/>
          <w:lang w:val="cs-CZ"/>
        </w:rPr>
      </w:pPr>
    </w:p>
    <w:p w14:paraId="30662BB1" w14:textId="3637F919" w:rsidR="00D24705" w:rsidRPr="00C42BD1" w:rsidRDefault="00D24705" w:rsidP="00D24705">
      <w:pPr>
        <w:spacing w:after="0" w:line="240" w:lineRule="auto"/>
        <w:jc w:val="both"/>
        <w:rPr>
          <w:rFonts w:ascii="Verdana" w:hAnsi="Verdana" w:cs="Tahoma"/>
          <w:sz w:val="19"/>
          <w:szCs w:val="19"/>
          <w:lang w:val="cs-CZ"/>
        </w:rPr>
      </w:pPr>
      <w:r w:rsidRPr="00C42BD1">
        <w:rPr>
          <w:rFonts w:ascii="Verdana" w:hAnsi="Verdana" w:cs="Tahoma"/>
          <w:sz w:val="19"/>
          <w:szCs w:val="19"/>
          <w:lang w:val="cs-CZ"/>
        </w:rPr>
        <w:t>(Prodávající a</w:t>
      </w:r>
      <w:r w:rsidR="00C42BD1">
        <w:rPr>
          <w:rFonts w:ascii="Verdana" w:hAnsi="Verdana" w:cs="Tahoma"/>
          <w:sz w:val="19"/>
          <w:szCs w:val="19"/>
          <w:lang w:val="cs-CZ"/>
        </w:rPr>
        <w:t xml:space="preserve"> </w:t>
      </w:r>
      <w:r w:rsidRPr="00C42BD1">
        <w:rPr>
          <w:rFonts w:ascii="Verdana" w:hAnsi="Verdana" w:cs="Tahoma"/>
          <w:sz w:val="19"/>
          <w:szCs w:val="19"/>
          <w:lang w:val="cs-CZ"/>
        </w:rPr>
        <w:t>Kupující jednotlivě též jako „</w:t>
      </w:r>
      <w:r w:rsidRPr="00C42BD1">
        <w:rPr>
          <w:rFonts w:ascii="Verdana" w:hAnsi="Verdana" w:cs="Tahoma"/>
          <w:b/>
          <w:sz w:val="19"/>
          <w:szCs w:val="19"/>
          <w:lang w:val="cs-CZ"/>
        </w:rPr>
        <w:t>smluvní strana</w:t>
      </w:r>
      <w:r w:rsidRPr="00C42BD1">
        <w:rPr>
          <w:rFonts w:ascii="Verdana" w:hAnsi="Verdana" w:cs="Tahoma"/>
          <w:sz w:val="19"/>
          <w:szCs w:val="19"/>
          <w:lang w:val="cs-CZ"/>
        </w:rPr>
        <w:t>,“ společně také jako „</w:t>
      </w:r>
      <w:r w:rsidRPr="00C42BD1">
        <w:rPr>
          <w:rFonts w:ascii="Verdana" w:hAnsi="Verdana" w:cs="Tahoma"/>
          <w:b/>
          <w:sz w:val="19"/>
          <w:szCs w:val="19"/>
          <w:lang w:val="cs-CZ"/>
        </w:rPr>
        <w:t>smluvní strany</w:t>
      </w:r>
      <w:r w:rsidRPr="00C42BD1">
        <w:rPr>
          <w:rFonts w:ascii="Verdana" w:hAnsi="Verdana" w:cs="Tahoma"/>
          <w:sz w:val="19"/>
          <w:szCs w:val="19"/>
          <w:lang w:val="cs-CZ"/>
        </w:rPr>
        <w:t>“).</w:t>
      </w:r>
    </w:p>
    <w:p w14:paraId="5AA6EFEE" w14:textId="77777777" w:rsidR="00D24705" w:rsidRPr="00C42BD1" w:rsidRDefault="00D24705" w:rsidP="00D24705">
      <w:pPr>
        <w:spacing w:after="0" w:line="240" w:lineRule="auto"/>
        <w:jc w:val="center"/>
        <w:rPr>
          <w:rFonts w:ascii="Verdana" w:hAnsi="Verdana"/>
          <w:b/>
          <w:sz w:val="19"/>
          <w:szCs w:val="19"/>
          <w:lang w:val="cs-CZ"/>
        </w:rPr>
      </w:pPr>
      <w:r w:rsidRPr="00C42BD1">
        <w:rPr>
          <w:rFonts w:ascii="Verdana" w:hAnsi="Verdana"/>
          <w:b/>
          <w:sz w:val="19"/>
          <w:szCs w:val="19"/>
          <w:lang w:val="cs-CZ"/>
        </w:rPr>
        <w:t>I.</w:t>
      </w:r>
    </w:p>
    <w:p w14:paraId="514F5401" w14:textId="77777777" w:rsidR="00D24705" w:rsidRPr="00C42BD1" w:rsidRDefault="00D24705" w:rsidP="00D24705">
      <w:pPr>
        <w:spacing w:line="240" w:lineRule="auto"/>
        <w:jc w:val="center"/>
        <w:rPr>
          <w:rFonts w:ascii="Verdana" w:hAnsi="Verdana"/>
          <w:b/>
          <w:sz w:val="19"/>
          <w:szCs w:val="19"/>
          <w:lang w:val="cs-CZ"/>
        </w:rPr>
      </w:pPr>
      <w:r w:rsidRPr="00C42BD1">
        <w:rPr>
          <w:rFonts w:ascii="Verdana" w:hAnsi="Verdana"/>
          <w:b/>
          <w:sz w:val="19"/>
          <w:szCs w:val="19"/>
          <w:lang w:val="cs-CZ"/>
        </w:rPr>
        <w:t>Úvodní ustanovení</w:t>
      </w:r>
    </w:p>
    <w:p w14:paraId="6B567C55" w14:textId="77777777" w:rsidR="00D24705" w:rsidRPr="00C42BD1" w:rsidRDefault="00D24705" w:rsidP="00D24705">
      <w:pPr>
        <w:pStyle w:val="Zkladntextodsazen32"/>
        <w:numPr>
          <w:ilvl w:val="0"/>
          <w:numId w:val="5"/>
        </w:numPr>
        <w:ind w:left="426" w:hanging="426"/>
        <w:rPr>
          <w:rFonts w:ascii="Verdana" w:eastAsiaTheme="minorHAnsi" w:hAnsi="Verdana" w:cstheme="minorBidi"/>
          <w:sz w:val="19"/>
          <w:szCs w:val="19"/>
          <w:lang w:val="cs-CZ" w:eastAsia="en-US"/>
        </w:rPr>
      </w:pPr>
      <w:r w:rsidRPr="00C42BD1">
        <w:rPr>
          <w:rFonts w:ascii="Verdana" w:eastAsiaTheme="minorHAnsi" w:hAnsi="Verdana" w:cstheme="minorBidi"/>
          <w:sz w:val="19"/>
          <w:szCs w:val="19"/>
          <w:lang w:val="cs-CZ" w:eastAsia="en-US"/>
        </w:rPr>
        <w:t>Prodávající prohlašují a činí nepochybným, že m</w:t>
      </w:r>
      <w:r w:rsidR="00DD71CC" w:rsidRPr="00C42BD1">
        <w:rPr>
          <w:rFonts w:ascii="Verdana" w:eastAsiaTheme="minorHAnsi" w:hAnsi="Verdana" w:cstheme="minorBidi"/>
          <w:sz w:val="19"/>
          <w:szCs w:val="19"/>
          <w:lang w:val="cs-CZ" w:eastAsia="en-US"/>
        </w:rPr>
        <w:t>a</w:t>
      </w:r>
      <w:r w:rsidRPr="00C42BD1">
        <w:rPr>
          <w:rFonts w:ascii="Verdana" w:eastAsiaTheme="minorHAnsi" w:hAnsi="Verdana" w:cstheme="minorBidi"/>
          <w:sz w:val="19"/>
          <w:szCs w:val="19"/>
          <w:lang w:val="cs-CZ" w:eastAsia="en-US"/>
        </w:rPr>
        <w:t>jí ve svém podílovém</w:t>
      </w:r>
      <w:r w:rsidR="00DD71CC" w:rsidRPr="00C42BD1">
        <w:rPr>
          <w:rFonts w:ascii="Verdana" w:eastAsiaTheme="minorHAnsi" w:hAnsi="Verdana" w:cstheme="minorBidi"/>
          <w:sz w:val="19"/>
          <w:szCs w:val="19"/>
          <w:lang w:val="cs-CZ" w:eastAsia="en-US"/>
        </w:rPr>
        <w:t xml:space="preserve"> </w:t>
      </w:r>
      <w:r w:rsidRPr="00C42BD1">
        <w:rPr>
          <w:rFonts w:ascii="Verdana" w:eastAsiaTheme="minorHAnsi" w:hAnsi="Verdana" w:cstheme="minorBidi"/>
          <w:sz w:val="19"/>
          <w:szCs w:val="19"/>
          <w:lang w:val="cs-CZ" w:eastAsia="en-US"/>
        </w:rPr>
        <w:t>spoluvlastnictví následující nemovitosti:</w:t>
      </w:r>
    </w:p>
    <w:p w14:paraId="6FECBE24" w14:textId="77777777" w:rsidR="00D24705" w:rsidRPr="00C42BD1" w:rsidRDefault="00D24705" w:rsidP="00D24705">
      <w:pPr>
        <w:pStyle w:val="Zkladntextodsazen32"/>
        <w:ind w:left="426" w:firstLine="0"/>
        <w:rPr>
          <w:rFonts w:ascii="Verdana" w:eastAsiaTheme="minorHAnsi" w:hAnsi="Verdana" w:cstheme="minorBidi"/>
          <w:sz w:val="19"/>
          <w:szCs w:val="19"/>
          <w:lang w:val="cs-CZ" w:eastAsia="en-US"/>
        </w:rPr>
      </w:pPr>
    </w:p>
    <w:p w14:paraId="68474F41" w14:textId="1F073FFA" w:rsidR="00D24705" w:rsidRPr="00A21135" w:rsidRDefault="00D24705" w:rsidP="7008E57A">
      <w:pPr>
        <w:pStyle w:val="Zkladntextodsazen32"/>
        <w:numPr>
          <w:ilvl w:val="0"/>
          <w:numId w:val="6"/>
        </w:numPr>
        <w:spacing w:after="120"/>
        <w:rPr>
          <w:rFonts w:ascii="Verdana" w:eastAsiaTheme="minorEastAsia" w:hAnsi="Verdana" w:cstheme="minorBidi"/>
          <w:b/>
          <w:bCs/>
          <w:sz w:val="20"/>
          <w:lang w:val="cs-CZ" w:eastAsia="en-US"/>
        </w:rPr>
      </w:pPr>
      <w:bookmarkStart w:id="1" w:name="_Hlk499131469"/>
      <w:r w:rsidRPr="00A21135">
        <w:rPr>
          <w:rFonts w:ascii="Verdana" w:eastAsiaTheme="minorEastAsia" w:hAnsi="Verdana" w:cstheme="minorBidi"/>
          <w:b/>
          <w:bCs/>
          <w:sz w:val="20"/>
          <w:lang w:val="cs-CZ" w:eastAsia="en-US"/>
        </w:rPr>
        <w:t xml:space="preserve">pozemek </w:t>
      </w:r>
      <w:proofErr w:type="spellStart"/>
      <w:r w:rsidRPr="00A21135">
        <w:rPr>
          <w:rFonts w:ascii="Verdana" w:eastAsiaTheme="minorEastAsia" w:hAnsi="Verdana" w:cstheme="minorBidi"/>
          <w:b/>
          <w:bCs/>
          <w:sz w:val="20"/>
          <w:lang w:val="cs-CZ" w:eastAsia="en-US"/>
        </w:rPr>
        <w:t>parc</w:t>
      </w:r>
      <w:proofErr w:type="spellEnd"/>
      <w:r w:rsidRPr="00A21135">
        <w:rPr>
          <w:rFonts w:ascii="Verdana" w:eastAsiaTheme="minorEastAsia" w:hAnsi="Verdana" w:cstheme="minorBidi"/>
          <w:b/>
          <w:bCs/>
          <w:sz w:val="20"/>
          <w:lang w:val="cs-CZ" w:eastAsia="en-US"/>
        </w:rPr>
        <w:t>. č. 1</w:t>
      </w:r>
      <w:r w:rsidR="00BFBCF3" w:rsidRPr="00A21135">
        <w:rPr>
          <w:rFonts w:ascii="Verdana" w:eastAsiaTheme="minorEastAsia" w:hAnsi="Verdana" w:cstheme="minorBidi"/>
          <w:b/>
          <w:bCs/>
          <w:sz w:val="20"/>
          <w:lang w:val="cs-CZ" w:eastAsia="en-US"/>
        </w:rPr>
        <w:t>918/3</w:t>
      </w:r>
      <w:r w:rsidRPr="00A21135">
        <w:rPr>
          <w:rFonts w:ascii="Verdana" w:eastAsiaTheme="minorEastAsia" w:hAnsi="Verdana" w:cstheme="minorBidi"/>
          <w:b/>
          <w:bCs/>
          <w:sz w:val="20"/>
          <w:lang w:val="cs-CZ" w:eastAsia="en-US"/>
        </w:rPr>
        <w:t xml:space="preserve"> – ostatní plocha,</w:t>
      </w:r>
    </w:p>
    <w:p w14:paraId="74D27EED" w14:textId="41FE295E" w:rsidR="00A21135" w:rsidRPr="00A21135" w:rsidRDefault="1AD07194" w:rsidP="00A21135">
      <w:pPr>
        <w:pStyle w:val="Zkladntextodsazen32"/>
        <w:numPr>
          <w:ilvl w:val="0"/>
          <w:numId w:val="6"/>
        </w:numPr>
        <w:spacing w:after="120"/>
        <w:rPr>
          <w:rFonts w:ascii="Verdana" w:eastAsiaTheme="minorEastAsia" w:hAnsi="Verdana" w:cstheme="minorBidi"/>
          <w:b/>
          <w:bCs/>
          <w:sz w:val="20"/>
          <w:lang w:val="cs-CZ" w:eastAsia="en-US"/>
        </w:rPr>
      </w:pPr>
      <w:r w:rsidRPr="00A21135">
        <w:rPr>
          <w:rFonts w:ascii="Verdana" w:eastAsiaTheme="minorEastAsia" w:hAnsi="Verdana" w:cstheme="minorBidi"/>
          <w:b/>
          <w:bCs/>
          <w:sz w:val="20"/>
          <w:lang w:val="cs-CZ" w:eastAsia="en-US"/>
        </w:rPr>
        <w:t xml:space="preserve">pozemek </w:t>
      </w:r>
      <w:proofErr w:type="spellStart"/>
      <w:r w:rsidRPr="00A21135">
        <w:rPr>
          <w:rFonts w:ascii="Verdana" w:eastAsiaTheme="minorEastAsia" w:hAnsi="Verdana" w:cstheme="minorBidi"/>
          <w:b/>
          <w:bCs/>
          <w:sz w:val="20"/>
          <w:lang w:val="cs-CZ" w:eastAsia="en-US"/>
        </w:rPr>
        <w:t>parc</w:t>
      </w:r>
      <w:proofErr w:type="spellEnd"/>
      <w:r w:rsidRPr="00A21135">
        <w:rPr>
          <w:rFonts w:ascii="Verdana" w:eastAsiaTheme="minorEastAsia" w:hAnsi="Verdana" w:cstheme="minorBidi"/>
          <w:b/>
          <w:bCs/>
          <w:sz w:val="20"/>
          <w:lang w:val="cs-CZ" w:eastAsia="en-US"/>
        </w:rPr>
        <w:t>. Č. 1919/2 - ostatní plocha,</w:t>
      </w:r>
    </w:p>
    <w:p w14:paraId="12B86B46" w14:textId="1C5C018F" w:rsidR="00D24705" w:rsidRPr="00C42BD1" w:rsidRDefault="00D24705" w:rsidP="00D24705">
      <w:pPr>
        <w:pStyle w:val="Zkladntextodsazen32"/>
        <w:ind w:left="426" w:firstLine="0"/>
        <w:rPr>
          <w:rFonts w:ascii="Verdana" w:eastAsiaTheme="minorHAnsi" w:hAnsi="Verdana" w:cstheme="minorBidi"/>
          <w:sz w:val="19"/>
          <w:szCs w:val="19"/>
          <w:lang w:val="cs-CZ" w:eastAsia="en-US"/>
        </w:rPr>
      </w:pPr>
      <w:bookmarkStart w:id="2" w:name="_Hlk499131513"/>
      <w:bookmarkEnd w:id="1"/>
      <w:r w:rsidRPr="00C42BD1">
        <w:rPr>
          <w:rFonts w:ascii="Verdana" w:eastAsiaTheme="minorHAnsi" w:hAnsi="Verdana" w:cstheme="minorBidi"/>
          <w:sz w:val="19"/>
          <w:szCs w:val="19"/>
          <w:lang w:val="cs-CZ" w:eastAsia="en-US"/>
        </w:rPr>
        <w:t>vše zapsáno na LV č. 369, v katastrálním území Kaplice, obec Kaplice, u Katastrálního úřadu pro</w:t>
      </w:r>
      <w:r w:rsidR="008B20BA" w:rsidRPr="00C42BD1">
        <w:rPr>
          <w:rFonts w:ascii="Verdana" w:eastAsiaTheme="minorHAnsi" w:hAnsi="Verdana" w:cstheme="minorBidi"/>
          <w:sz w:val="19"/>
          <w:szCs w:val="19"/>
          <w:lang w:val="cs-CZ" w:eastAsia="en-US"/>
        </w:rPr>
        <w:t xml:space="preserve"> </w:t>
      </w:r>
      <w:r w:rsidRPr="00C42BD1">
        <w:rPr>
          <w:rFonts w:ascii="Verdana" w:eastAsiaTheme="minorHAnsi" w:hAnsi="Verdana" w:cstheme="minorBidi"/>
          <w:sz w:val="19"/>
          <w:szCs w:val="19"/>
          <w:lang w:val="cs-CZ" w:eastAsia="en-US"/>
        </w:rPr>
        <w:t>Jihočeský kraj, Katastrální pracoviště Český Krumlov</w:t>
      </w:r>
      <w:bookmarkEnd w:id="2"/>
      <w:r w:rsidR="00C42BD1">
        <w:rPr>
          <w:rFonts w:ascii="Verdana" w:eastAsiaTheme="minorHAnsi" w:hAnsi="Verdana" w:cstheme="minorBidi"/>
          <w:sz w:val="19"/>
          <w:szCs w:val="19"/>
          <w:lang w:val="cs-CZ" w:eastAsia="en-US"/>
        </w:rPr>
        <w:t xml:space="preserve"> </w:t>
      </w:r>
      <w:r w:rsidRPr="00C42BD1">
        <w:rPr>
          <w:rFonts w:ascii="Verdana" w:eastAsiaTheme="minorHAnsi" w:hAnsi="Verdana" w:cstheme="minorBidi"/>
          <w:sz w:val="19"/>
          <w:szCs w:val="19"/>
          <w:lang w:val="cs-CZ" w:eastAsia="en-US"/>
        </w:rPr>
        <w:t xml:space="preserve">(dále jen </w:t>
      </w:r>
      <w:r w:rsidRPr="00C42BD1">
        <w:rPr>
          <w:rFonts w:ascii="Verdana" w:eastAsiaTheme="minorHAnsi" w:hAnsi="Verdana" w:cstheme="minorBidi"/>
          <w:b/>
          <w:sz w:val="19"/>
          <w:szCs w:val="19"/>
          <w:lang w:val="cs-CZ" w:eastAsia="en-US"/>
        </w:rPr>
        <w:t>„Nemovitosti“</w:t>
      </w:r>
      <w:r w:rsidRPr="00C42BD1">
        <w:rPr>
          <w:rFonts w:ascii="Verdana" w:eastAsiaTheme="minorHAnsi" w:hAnsi="Verdana" w:cstheme="minorBidi"/>
          <w:sz w:val="19"/>
          <w:szCs w:val="19"/>
          <w:lang w:val="cs-CZ" w:eastAsia="en-US"/>
        </w:rPr>
        <w:t xml:space="preserve">), </w:t>
      </w:r>
      <w:bookmarkStart w:id="3" w:name="_Hlk499132272"/>
      <w:r w:rsidRPr="00C42BD1">
        <w:rPr>
          <w:rFonts w:ascii="Verdana" w:eastAsiaTheme="minorHAnsi" w:hAnsi="Verdana" w:cstheme="minorBidi"/>
          <w:sz w:val="19"/>
          <w:szCs w:val="19"/>
          <w:lang w:val="cs-CZ" w:eastAsia="en-US"/>
        </w:rPr>
        <w:t xml:space="preserve">přičemž </w:t>
      </w:r>
    </w:p>
    <w:p w14:paraId="47F81D2B" w14:textId="77777777" w:rsidR="00D24705" w:rsidRPr="00C42BD1" w:rsidRDefault="00D24705" w:rsidP="00D24705">
      <w:pPr>
        <w:pStyle w:val="Zkladntextodsazen32"/>
        <w:ind w:left="426" w:firstLine="0"/>
        <w:rPr>
          <w:rFonts w:ascii="Verdana" w:eastAsiaTheme="minorHAnsi" w:hAnsi="Verdana" w:cstheme="minorBidi"/>
          <w:sz w:val="19"/>
          <w:szCs w:val="19"/>
          <w:lang w:val="cs-CZ" w:eastAsia="en-US"/>
        </w:rPr>
      </w:pPr>
    </w:p>
    <w:bookmarkEnd w:id="3"/>
    <w:p w14:paraId="1483D211" w14:textId="77777777" w:rsidR="00D24705" w:rsidRPr="00C42BD1" w:rsidRDefault="00D24705" w:rsidP="00D24705">
      <w:pPr>
        <w:numPr>
          <w:ilvl w:val="0"/>
          <w:numId w:val="9"/>
        </w:numPr>
        <w:suppressAutoHyphens/>
        <w:overflowPunct w:val="0"/>
        <w:autoSpaceDE w:val="0"/>
        <w:spacing w:after="0" w:line="240" w:lineRule="auto"/>
        <w:ind w:left="1134" w:hanging="425"/>
        <w:jc w:val="both"/>
        <w:textAlignment w:val="baseline"/>
        <w:rPr>
          <w:rFonts w:ascii="Verdana" w:eastAsia="Times New Roman" w:hAnsi="Verdana" w:cs="Times New Roman"/>
          <w:sz w:val="19"/>
          <w:szCs w:val="19"/>
          <w:lang w:val="cs-CZ" w:eastAsia="ar-SA"/>
        </w:rPr>
      </w:pPr>
      <w:r w:rsidRPr="00C42BD1">
        <w:rPr>
          <w:rFonts w:ascii="Verdana" w:eastAsia="Times New Roman" w:hAnsi="Verdana" w:cs="Times New Roman"/>
          <w:sz w:val="19"/>
          <w:szCs w:val="19"/>
          <w:lang w:val="cs-CZ" w:eastAsia="ar-SA"/>
        </w:rPr>
        <w:t>Prodávající č. 1 vlastní id. spoluvlastnický podíl o velikosti 36/216 na Nemovitostech,</w:t>
      </w:r>
    </w:p>
    <w:p w14:paraId="201E88AE" w14:textId="77777777" w:rsidR="00D24705" w:rsidRPr="00C42BD1" w:rsidRDefault="00D24705" w:rsidP="00D24705">
      <w:pPr>
        <w:numPr>
          <w:ilvl w:val="0"/>
          <w:numId w:val="9"/>
        </w:numPr>
        <w:suppressAutoHyphens/>
        <w:overflowPunct w:val="0"/>
        <w:autoSpaceDE w:val="0"/>
        <w:spacing w:after="0" w:line="240" w:lineRule="auto"/>
        <w:ind w:left="1134" w:hanging="425"/>
        <w:jc w:val="both"/>
        <w:textAlignment w:val="baseline"/>
        <w:rPr>
          <w:rFonts w:ascii="Verdana" w:eastAsia="Times New Roman" w:hAnsi="Verdana" w:cs="Times New Roman"/>
          <w:sz w:val="19"/>
          <w:szCs w:val="19"/>
          <w:lang w:val="cs-CZ" w:eastAsia="ar-SA"/>
        </w:rPr>
      </w:pPr>
      <w:r w:rsidRPr="00C42BD1">
        <w:rPr>
          <w:rFonts w:ascii="Verdana" w:eastAsia="Times New Roman" w:hAnsi="Verdana" w:cs="Times New Roman"/>
          <w:sz w:val="19"/>
          <w:szCs w:val="19"/>
          <w:lang w:val="cs-CZ" w:eastAsia="ar-SA"/>
        </w:rPr>
        <w:t>Prodávající č. 2 vlastní id. spoluvlastnický podíl o velikosti 6/216 na Nemovitostech,</w:t>
      </w:r>
    </w:p>
    <w:p w14:paraId="4E6E3F05" w14:textId="77777777" w:rsidR="00D24705" w:rsidRPr="00C42BD1" w:rsidRDefault="00D24705" w:rsidP="00D24705">
      <w:pPr>
        <w:numPr>
          <w:ilvl w:val="0"/>
          <w:numId w:val="9"/>
        </w:numPr>
        <w:spacing w:after="0" w:line="240" w:lineRule="auto"/>
        <w:ind w:left="1134" w:hanging="425"/>
        <w:contextualSpacing/>
        <w:jc w:val="both"/>
        <w:rPr>
          <w:rFonts w:ascii="Verdana" w:eastAsia="Times New Roman" w:hAnsi="Verdana" w:cs="Times New Roman"/>
          <w:sz w:val="19"/>
          <w:szCs w:val="19"/>
          <w:lang w:val="cs-CZ" w:eastAsia="ar-SA"/>
        </w:rPr>
      </w:pPr>
      <w:r w:rsidRPr="00C42BD1">
        <w:rPr>
          <w:rFonts w:ascii="Verdana" w:eastAsia="Times New Roman" w:hAnsi="Verdana" w:cs="Times New Roman"/>
          <w:sz w:val="19"/>
          <w:szCs w:val="19"/>
          <w:lang w:val="cs-CZ" w:eastAsia="ar-SA"/>
        </w:rPr>
        <w:t>Prodávající č. 3 vlastní id. spoluvlastnický podíl o velikosti 9/216 na Nemovitostech,</w:t>
      </w:r>
    </w:p>
    <w:p w14:paraId="76748B6A" w14:textId="77777777" w:rsidR="00D24705" w:rsidRPr="00C42BD1" w:rsidRDefault="00D24705" w:rsidP="00D24705">
      <w:pPr>
        <w:numPr>
          <w:ilvl w:val="0"/>
          <w:numId w:val="9"/>
        </w:numPr>
        <w:suppressAutoHyphens/>
        <w:overflowPunct w:val="0"/>
        <w:autoSpaceDE w:val="0"/>
        <w:spacing w:after="0" w:line="240" w:lineRule="auto"/>
        <w:ind w:left="1134" w:hanging="425"/>
        <w:jc w:val="both"/>
        <w:textAlignment w:val="baseline"/>
        <w:rPr>
          <w:rFonts w:ascii="Verdana" w:eastAsia="Times New Roman" w:hAnsi="Verdana" w:cs="Times New Roman"/>
          <w:sz w:val="19"/>
          <w:szCs w:val="19"/>
          <w:lang w:val="cs-CZ" w:eastAsia="ar-SA"/>
        </w:rPr>
      </w:pPr>
      <w:r w:rsidRPr="00C42BD1">
        <w:rPr>
          <w:rFonts w:ascii="Verdana" w:eastAsia="Times New Roman" w:hAnsi="Verdana" w:cs="Times New Roman"/>
          <w:sz w:val="19"/>
          <w:szCs w:val="19"/>
          <w:lang w:val="cs-CZ" w:eastAsia="ar-SA"/>
        </w:rPr>
        <w:t>Prodávající č. 4 vlastní id. spoluvlastnický podíl o velikosti 30/216 na Nemovitostech,</w:t>
      </w:r>
    </w:p>
    <w:p w14:paraId="70155139" w14:textId="77777777" w:rsidR="00D24705" w:rsidRPr="00C42BD1" w:rsidRDefault="00D24705" w:rsidP="00D24705">
      <w:pPr>
        <w:numPr>
          <w:ilvl w:val="0"/>
          <w:numId w:val="9"/>
        </w:numPr>
        <w:suppressAutoHyphens/>
        <w:overflowPunct w:val="0"/>
        <w:autoSpaceDE w:val="0"/>
        <w:spacing w:after="0" w:line="240" w:lineRule="auto"/>
        <w:ind w:left="1134" w:hanging="425"/>
        <w:jc w:val="both"/>
        <w:textAlignment w:val="baseline"/>
        <w:rPr>
          <w:rFonts w:ascii="Verdana" w:eastAsia="Times New Roman" w:hAnsi="Verdana" w:cs="Times New Roman"/>
          <w:sz w:val="19"/>
          <w:szCs w:val="19"/>
          <w:lang w:val="cs-CZ" w:eastAsia="ar-SA"/>
        </w:rPr>
      </w:pPr>
      <w:r w:rsidRPr="00C42BD1">
        <w:rPr>
          <w:rFonts w:ascii="Verdana" w:eastAsia="Times New Roman" w:hAnsi="Verdana" w:cs="Times New Roman"/>
          <w:sz w:val="19"/>
          <w:szCs w:val="19"/>
          <w:lang w:val="cs-CZ" w:eastAsia="ar-SA"/>
        </w:rPr>
        <w:t>Prodávající č. 5 vlastní id. spoluvlastnický podíl o velikosti 12/216 na Nemovitostech,</w:t>
      </w:r>
    </w:p>
    <w:p w14:paraId="7CD9F150" w14:textId="77777777" w:rsidR="00D24705" w:rsidRPr="00C42BD1" w:rsidRDefault="00D24705" w:rsidP="00D24705">
      <w:pPr>
        <w:numPr>
          <w:ilvl w:val="0"/>
          <w:numId w:val="9"/>
        </w:numPr>
        <w:suppressAutoHyphens/>
        <w:overflowPunct w:val="0"/>
        <w:autoSpaceDE w:val="0"/>
        <w:spacing w:after="0" w:line="240" w:lineRule="auto"/>
        <w:ind w:left="1134" w:hanging="425"/>
        <w:jc w:val="both"/>
        <w:textAlignment w:val="baseline"/>
        <w:rPr>
          <w:rFonts w:ascii="Verdana" w:eastAsia="Times New Roman" w:hAnsi="Verdana" w:cs="Times New Roman"/>
          <w:sz w:val="19"/>
          <w:szCs w:val="19"/>
          <w:lang w:val="cs-CZ" w:eastAsia="ar-SA"/>
        </w:rPr>
      </w:pPr>
      <w:r w:rsidRPr="00C42BD1">
        <w:rPr>
          <w:rFonts w:ascii="Verdana" w:eastAsia="Times New Roman" w:hAnsi="Verdana" w:cs="Times New Roman"/>
          <w:sz w:val="19"/>
          <w:szCs w:val="19"/>
          <w:lang w:val="cs-CZ" w:eastAsia="ar-SA"/>
        </w:rPr>
        <w:t>Prodávající č. 6 vlastní id. spoluvlastnický podíl o velikosti 12/216 na Nemovitostech,</w:t>
      </w:r>
    </w:p>
    <w:p w14:paraId="500B82C5" w14:textId="77777777" w:rsidR="00D24705" w:rsidRPr="00C42BD1" w:rsidRDefault="00D24705" w:rsidP="00D24705">
      <w:pPr>
        <w:numPr>
          <w:ilvl w:val="0"/>
          <w:numId w:val="9"/>
        </w:numPr>
        <w:suppressAutoHyphens/>
        <w:overflowPunct w:val="0"/>
        <w:autoSpaceDE w:val="0"/>
        <w:spacing w:after="0" w:line="240" w:lineRule="auto"/>
        <w:ind w:left="1134" w:hanging="425"/>
        <w:jc w:val="both"/>
        <w:textAlignment w:val="baseline"/>
        <w:rPr>
          <w:rFonts w:ascii="Verdana" w:eastAsia="Times New Roman" w:hAnsi="Verdana" w:cs="Times New Roman"/>
          <w:sz w:val="19"/>
          <w:szCs w:val="19"/>
          <w:lang w:val="cs-CZ" w:eastAsia="ar-SA"/>
        </w:rPr>
      </w:pPr>
      <w:r w:rsidRPr="00C42BD1">
        <w:rPr>
          <w:rFonts w:ascii="Verdana" w:eastAsia="Times New Roman" w:hAnsi="Verdana" w:cs="Times New Roman"/>
          <w:sz w:val="19"/>
          <w:szCs w:val="19"/>
          <w:lang w:val="cs-CZ" w:eastAsia="ar-SA"/>
        </w:rPr>
        <w:t>Prodávající č. 7 vlastní id. spoluvlastnický podíl o velikostí 9/216 na Nemovitostech,</w:t>
      </w:r>
    </w:p>
    <w:p w14:paraId="64A4B161" w14:textId="77777777" w:rsidR="00D24705" w:rsidRPr="00C42BD1" w:rsidRDefault="00D24705" w:rsidP="00D24705">
      <w:pPr>
        <w:numPr>
          <w:ilvl w:val="0"/>
          <w:numId w:val="9"/>
        </w:numPr>
        <w:suppressAutoHyphens/>
        <w:overflowPunct w:val="0"/>
        <w:autoSpaceDE w:val="0"/>
        <w:spacing w:after="0" w:line="240" w:lineRule="auto"/>
        <w:ind w:left="1134" w:hanging="425"/>
        <w:jc w:val="both"/>
        <w:textAlignment w:val="baseline"/>
        <w:rPr>
          <w:rFonts w:ascii="Verdana" w:eastAsia="Times New Roman" w:hAnsi="Verdana" w:cs="Times New Roman"/>
          <w:sz w:val="19"/>
          <w:szCs w:val="19"/>
          <w:lang w:val="cs-CZ" w:eastAsia="ar-SA"/>
        </w:rPr>
      </w:pPr>
      <w:r w:rsidRPr="00C42BD1">
        <w:rPr>
          <w:rFonts w:ascii="Verdana" w:eastAsia="Times New Roman" w:hAnsi="Verdana" w:cs="Times New Roman"/>
          <w:sz w:val="19"/>
          <w:szCs w:val="19"/>
          <w:lang w:val="cs-CZ" w:eastAsia="ar-SA"/>
        </w:rPr>
        <w:t>Prodávající č. 8 vlastní id. spoluvlastnický podíl o velikosti 12/216 na Nemovitostech,</w:t>
      </w:r>
    </w:p>
    <w:p w14:paraId="1D35D312" w14:textId="77777777" w:rsidR="00D24705" w:rsidRPr="00C42BD1" w:rsidRDefault="00D24705" w:rsidP="00D24705">
      <w:pPr>
        <w:numPr>
          <w:ilvl w:val="0"/>
          <w:numId w:val="9"/>
        </w:numPr>
        <w:suppressAutoHyphens/>
        <w:overflowPunct w:val="0"/>
        <w:autoSpaceDE w:val="0"/>
        <w:spacing w:after="0" w:line="240" w:lineRule="auto"/>
        <w:ind w:left="1134" w:hanging="425"/>
        <w:jc w:val="both"/>
        <w:textAlignment w:val="baseline"/>
        <w:rPr>
          <w:rFonts w:ascii="Verdana" w:eastAsia="Times New Roman" w:hAnsi="Verdana" w:cs="Times New Roman"/>
          <w:sz w:val="19"/>
          <w:szCs w:val="19"/>
          <w:lang w:val="cs-CZ" w:eastAsia="ar-SA"/>
        </w:rPr>
      </w:pPr>
      <w:r w:rsidRPr="00C42BD1">
        <w:rPr>
          <w:rFonts w:ascii="Verdana" w:eastAsia="Times New Roman" w:hAnsi="Verdana" w:cs="Times New Roman"/>
          <w:sz w:val="19"/>
          <w:szCs w:val="19"/>
          <w:lang w:val="cs-CZ" w:eastAsia="ar-SA"/>
        </w:rPr>
        <w:t>Prodávající č. 9 vlastní id. spoluvlastnický podíl o velikosti 6/216 na Nemovitostech,</w:t>
      </w:r>
    </w:p>
    <w:p w14:paraId="34EF248B" w14:textId="77777777" w:rsidR="00D24705" w:rsidRPr="00C42BD1" w:rsidRDefault="00D24705" w:rsidP="00D24705">
      <w:pPr>
        <w:numPr>
          <w:ilvl w:val="0"/>
          <w:numId w:val="9"/>
        </w:numPr>
        <w:suppressAutoHyphens/>
        <w:overflowPunct w:val="0"/>
        <w:autoSpaceDE w:val="0"/>
        <w:spacing w:after="0" w:line="240" w:lineRule="auto"/>
        <w:ind w:left="1134" w:hanging="425"/>
        <w:jc w:val="both"/>
        <w:textAlignment w:val="baseline"/>
        <w:rPr>
          <w:rFonts w:ascii="Verdana" w:eastAsia="Times New Roman" w:hAnsi="Verdana" w:cs="Times New Roman"/>
          <w:sz w:val="19"/>
          <w:szCs w:val="19"/>
          <w:lang w:val="cs-CZ" w:eastAsia="ar-SA"/>
        </w:rPr>
      </w:pPr>
      <w:r w:rsidRPr="00C42BD1">
        <w:rPr>
          <w:rFonts w:ascii="Verdana" w:eastAsia="Times New Roman" w:hAnsi="Verdana" w:cs="Times New Roman"/>
          <w:sz w:val="19"/>
          <w:szCs w:val="19"/>
          <w:lang w:val="cs-CZ" w:eastAsia="ar-SA"/>
        </w:rPr>
        <w:t>Prodávající č. 10 vlastní id. spoluvlastnický podíl o velikosti 18/216 na Nemovitostech,</w:t>
      </w:r>
    </w:p>
    <w:p w14:paraId="5559BB84" w14:textId="77777777" w:rsidR="00D24705" w:rsidRPr="00C42BD1" w:rsidRDefault="00D24705" w:rsidP="00D24705">
      <w:pPr>
        <w:numPr>
          <w:ilvl w:val="0"/>
          <w:numId w:val="9"/>
        </w:numPr>
        <w:suppressAutoHyphens/>
        <w:overflowPunct w:val="0"/>
        <w:autoSpaceDE w:val="0"/>
        <w:spacing w:after="0" w:line="240" w:lineRule="auto"/>
        <w:ind w:left="1134" w:hanging="425"/>
        <w:jc w:val="both"/>
        <w:textAlignment w:val="baseline"/>
        <w:rPr>
          <w:rFonts w:ascii="Verdana" w:eastAsia="Times New Roman" w:hAnsi="Verdana" w:cs="Times New Roman"/>
          <w:sz w:val="19"/>
          <w:szCs w:val="19"/>
          <w:lang w:val="cs-CZ" w:eastAsia="ar-SA"/>
        </w:rPr>
      </w:pPr>
      <w:r w:rsidRPr="00C42BD1">
        <w:rPr>
          <w:rFonts w:ascii="Verdana" w:eastAsia="Times New Roman" w:hAnsi="Verdana" w:cs="Times New Roman"/>
          <w:sz w:val="19"/>
          <w:szCs w:val="19"/>
          <w:lang w:val="cs-CZ" w:eastAsia="ar-SA"/>
        </w:rPr>
        <w:t>Prodávající č. 11 vlastní id. spoluvlastnický podíl o velikosti 42/216 na Nemovitostech,</w:t>
      </w:r>
    </w:p>
    <w:p w14:paraId="6E7B9AAE" w14:textId="77777777" w:rsidR="00D24705" w:rsidRPr="00C42BD1" w:rsidRDefault="00D24705" w:rsidP="00D24705">
      <w:pPr>
        <w:numPr>
          <w:ilvl w:val="0"/>
          <w:numId w:val="9"/>
        </w:numPr>
        <w:suppressAutoHyphens/>
        <w:overflowPunct w:val="0"/>
        <w:autoSpaceDE w:val="0"/>
        <w:spacing w:after="0" w:line="240" w:lineRule="auto"/>
        <w:ind w:left="1134" w:hanging="425"/>
        <w:jc w:val="both"/>
        <w:textAlignment w:val="baseline"/>
        <w:rPr>
          <w:rFonts w:ascii="Verdana" w:eastAsia="Times New Roman" w:hAnsi="Verdana" w:cs="Times New Roman"/>
          <w:sz w:val="19"/>
          <w:szCs w:val="19"/>
          <w:lang w:val="cs-CZ" w:eastAsia="ar-SA"/>
        </w:rPr>
      </w:pPr>
      <w:r w:rsidRPr="00C42BD1">
        <w:rPr>
          <w:rFonts w:ascii="Verdana" w:eastAsia="Times New Roman" w:hAnsi="Verdana" w:cs="Times New Roman"/>
          <w:sz w:val="19"/>
          <w:szCs w:val="19"/>
          <w:lang w:val="cs-CZ" w:eastAsia="ar-SA"/>
        </w:rPr>
        <w:t>Prodávající č. 12 vlastní id. spoluvlastnický podíl o velikosti 18/216 na Nemovitostech,</w:t>
      </w:r>
    </w:p>
    <w:p w14:paraId="16E9FC5A" w14:textId="77777777" w:rsidR="00D24705" w:rsidRPr="00C42BD1" w:rsidRDefault="00D24705" w:rsidP="00D24705">
      <w:pPr>
        <w:numPr>
          <w:ilvl w:val="0"/>
          <w:numId w:val="9"/>
        </w:numPr>
        <w:suppressAutoHyphens/>
        <w:overflowPunct w:val="0"/>
        <w:autoSpaceDE w:val="0"/>
        <w:spacing w:after="0" w:line="240" w:lineRule="auto"/>
        <w:ind w:left="1134" w:hanging="425"/>
        <w:jc w:val="both"/>
        <w:textAlignment w:val="baseline"/>
        <w:rPr>
          <w:rFonts w:ascii="Verdana" w:eastAsia="Times New Roman" w:hAnsi="Verdana" w:cs="Times New Roman"/>
          <w:sz w:val="19"/>
          <w:szCs w:val="19"/>
          <w:lang w:val="cs-CZ" w:eastAsia="ar-SA"/>
        </w:rPr>
      </w:pPr>
      <w:r w:rsidRPr="00C42BD1">
        <w:rPr>
          <w:rFonts w:ascii="Verdana" w:eastAsia="Times New Roman" w:hAnsi="Verdana" w:cs="Times New Roman"/>
          <w:sz w:val="19"/>
          <w:szCs w:val="19"/>
          <w:lang w:val="cs-CZ" w:eastAsia="ar-SA"/>
        </w:rPr>
        <w:lastRenderedPageBreak/>
        <w:t>Prodávající č. 13 vlastní id. spoluvlastnický podíl o velikosti 6/216 na Nemovitostech.</w:t>
      </w:r>
      <w:r w:rsidRPr="00C42BD1">
        <w:rPr>
          <w:rFonts w:ascii="Verdana" w:eastAsia="Times New Roman" w:hAnsi="Verdana" w:cs="Times New Roman"/>
          <w:sz w:val="19"/>
          <w:szCs w:val="19"/>
          <w:lang w:val="cs-CZ" w:eastAsia="ar-SA"/>
        </w:rPr>
        <w:tab/>
      </w:r>
    </w:p>
    <w:p w14:paraId="2982B4FB" w14:textId="77777777" w:rsidR="00D24705" w:rsidRPr="00C42BD1" w:rsidRDefault="00D24705" w:rsidP="00D24705">
      <w:pPr>
        <w:pStyle w:val="Zkladntextodsazen32"/>
        <w:ind w:firstLine="0"/>
        <w:jc w:val="center"/>
        <w:rPr>
          <w:rFonts w:ascii="Verdana" w:eastAsiaTheme="minorHAnsi" w:hAnsi="Verdana" w:cstheme="minorBidi"/>
          <w:b/>
          <w:sz w:val="19"/>
          <w:szCs w:val="19"/>
          <w:lang w:val="cs-CZ" w:eastAsia="en-US"/>
        </w:rPr>
      </w:pPr>
      <w:r w:rsidRPr="00C42BD1">
        <w:rPr>
          <w:rFonts w:ascii="Verdana" w:eastAsiaTheme="minorHAnsi" w:hAnsi="Verdana" w:cstheme="minorBidi"/>
          <w:b/>
          <w:sz w:val="19"/>
          <w:szCs w:val="19"/>
          <w:lang w:val="cs-CZ" w:eastAsia="en-US"/>
        </w:rPr>
        <w:t>II.</w:t>
      </w:r>
    </w:p>
    <w:p w14:paraId="1665C213" w14:textId="77777777" w:rsidR="00D24705" w:rsidRPr="00C42BD1" w:rsidRDefault="00D24705" w:rsidP="00D24705">
      <w:pPr>
        <w:pStyle w:val="Zkladntextodsazen32"/>
        <w:spacing w:after="120"/>
        <w:ind w:firstLine="0"/>
        <w:jc w:val="center"/>
        <w:rPr>
          <w:rFonts w:ascii="Verdana" w:eastAsiaTheme="minorHAnsi" w:hAnsi="Verdana" w:cstheme="minorBidi"/>
          <w:b/>
          <w:sz w:val="19"/>
          <w:szCs w:val="19"/>
          <w:lang w:val="cs-CZ" w:eastAsia="en-US"/>
        </w:rPr>
      </w:pPr>
      <w:r w:rsidRPr="00C42BD1">
        <w:rPr>
          <w:rFonts w:ascii="Verdana" w:eastAsiaTheme="minorHAnsi" w:hAnsi="Verdana" w:cstheme="minorBidi"/>
          <w:b/>
          <w:sz w:val="19"/>
          <w:szCs w:val="19"/>
          <w:lang w:val="cs-CZ" w:eastAsia="en-US"/>
        </w:rPr>
        <w:t>Předmět smlouvy</w:t>
      </w:r>
    </w:p>
    <w:p w14:paraId="58D311EA" w14:textId="39E2961A" w:rsidR="00D24705" w:rsidRPr="00C42BD1" w:rsidRDefault="00D24705" w:rsidP="00D24705">
      <w:pPr>
        <w:pStyle w:val="Zkladntextodsazen32"/>
        <w:numPr>
          <w:ilvl w:val="0"/>
          <w:numId w:val="11"/>
        </w:numPr>
        <w:spacing w:after="120"/>
        <w:ind w:left="426" w:hanging="426"/>
        <w:rPr>
          <w:rFonts w:ascii="Verdana" w:eastAsiaTheme="minorHAnsi" w:hAnsi="Verdana" w:cstheme="minorBidi"/>
          <w:b/>
          <w:sz w:val="19"/>
          <w:szCs w:val="19"/>
          <w:lang w:val="cs-CZ" w:eastAsia="en-US"/>
        </w:rPr>
      </w:pPr>
      <w:r w:rsidRPr="00C42BD1">
        <w:rPr>
          <w:rFonts w:ascii="Verdana" w:eastAsiaTheme="minorHAnsi" w:hAnsi="Verdana" w:cstheme="minorBidi"/>
          <w:sz w:val="19"/>
          <w:szCs w:val="19"/>
          <w:lang w:val="cs-CZ" w:eastAsia="en-US"/>
        </w:rPr>
        <w:t>Prodávající se touto kupní smlouvou zavazují odevzdat Kupujícímu Nemovitosti</w:t>
      </w:r>
      <w:r w:rsidR="00C42BD1">
        <w:rPr>
          <w:rFonts w:ascii="Verdana" w:eastAsiaTheme="minorHAnsi" w:hAnsi="Verdana" w:cstheme="minorBidi"/>
          <w:sz w:val="19"/>
          <w:szCs w:val="19"/>
          <w:lang w:val="cs-CZ" w:eastAsia="en-US"/>
        </w:rPr>
        <w:t xml:space="preserve"> </w:t>
      </w:r>
      <w:r w:rsidRPr="00C42BD1">
        <w:rPr>
          <w:rFonts w:ascii="Verdana" w:eastAsiaTheme="minorHAnsi" w:hAnsi="Verdana" w:cstheme="minorBidi"/>
          <w:sz w:val="19"/>
          <w:szCs w:val="19"/>
          <w:lang w:val="cs-CZ" w:eastAsia="en-US"/>
        </w:rPr>
        <w:t xml:space="preserve">(resp. své spoluvlastnické podíly na Nemovitostech) včetně veškerého příslušenství a součástí a umožnit Kupujícímu nabýt k Nemovitostem vlastnické právo za kupní cenu a za podmínek stanovených v této smlouvě, a Kupující se zavazuje Nemovitosti převzít a zaplatit Prodávajícím kupní cenu sjednanou v čl. III. této smlouvy. Kupující nabývá Nemovitosti se všemi právy a povinnostmi a se všemi součástmi a veškerým příslušenstvím </w:t>
      </w:r>
      <w:r w:rsidR="00A21135">
        <w:rPr>
          <w:rFonts w:ascii="Verdana" w:eastAsiaTheme="minorHAnsi" w:hAnsi="Verdana" w:cstheme="minorBidi"/>
          <w:sz w:val="19"/>
          <w:szCs w:val="19"/>
          <w:lang w:val="cs-CZ" w:eastAsia="en-US"/>
        </w:rPr>
        <w:t>do svého výlučného vlastnictví</w:t>
      </w:r>
      <w:r w:rsidRPr="00C42BD1">
        <w:rPr>
          <w:rFonts w:ascii="Verdana" w:eastAsiaTheme="minorHAnsi" w:hAnsi="Verdana" w:cstheme="minorBidi"/>
          <w:sz w:val="19"/>
          <w:szCs w:val="19"/>
          <w:lang w:val="cs-CZ" w:eastAsia="en-US"/>
        </w:rPr>
        <w:t>.</w:t>
      </w:r>
    </w:p>
    <w:p w14:paraId="5CF4DF32" w14:textId="77777777" w:rsidR="00D24705" w:rsidRPr="00C42BD1" w:rsidRDefault="00D24705" w:rsidP="00D24705">
      <w:pPr>
        <w:pStyle w:val="Zkladntextodsazen32"/>
        <w:ind w:firstLine="0"/>
        <w:jc w:val="center"/>
        <w:rPr>
          <w:rFonts w:ascii="Verdana" w:hAnsi="Verdana" w:cs="Tahoma"/>
          <w:b/>
          <w:sz w:val="19"/>
          <w:szCs w:val="19"/>
          <w:lang w:val="cs-CZ"/>
        </w:rPr>
      </w:pPr>
      <w:r w:rsidRPr="00C42BD1">
        <w:rPr>
          <w:rFonts w:ascii="Verdana" w:hAnsi="Verdana" w:cs="Tahoma"/>
          <w:b/>
          <w:sz w:val="19"/>
          <w:szCs w:val="19"/>
          <w:lang w:val="cs-CZ"/>
        </w:rPr>
        <w:t>III.</w:t>
      </w:r>
    </w:p>
    <w:p w14:paraId="392362B9" w14:textId="77777777" w:rsidR="00D24705" w:rsidRPr="00C42BD1" w:rsidRDefault="00D24705" w:rsidP="00D24705">
      <w:pPr>
        <w:pStyle w:val="Zkladntextodsazen32"/>
        <w:spacing w:after="120"/>
        <w:ind w:firstLine="0"/>
        <w:jc w:val="center"/>
        <w:rPr>
          <w:rFonts w:ascii="Verdana" w:hAnsi="Verdana" w:cs="Tahoma"/>
          <w:b/>
          <w:sz w:val="19"/>
          <w:szCs w:val="19"/>
          <w:lang w:val="cs-CZ"/>
        </w:rPr>
      </w:pPr>
      <w:r w:rsidRPr="00C42BD1">
        <w:rPr>
          <w:rFonts w:ascii="Verdana" w:hAnsi="Verdana" w:cs="Tahoma"/>
          <w:b/>
          <w:sz w:val="19"/>
          <w:szCs w:val="19"/>
          <w:lang w:val="cs-CZ"/>
        </w:rPr>
        <w:t>Kupní cena</w:t>
      </w:r>
    </w:p>
    <w:p w14:paraId="1D8F19B8" w14:textId="71497C28" w:rsidR="00D24705" w:rsidRPr="00C42BD1" w:rsidRDefault="00D24705" w:rsidP="00D24705">
      <w:pPr>
        <w:pStyle w:val="Zkladntextodsazen32"/>
        <w:numPr>
          <w:ilvl w:val="0"/>
          <w:numId w:val="2"/>
        </w:numPr>
        <w:spacing w:after="120"/>
        <w:ind w:left="425" w:hanging="425"/>
        <w:rPr>
          <w:rFonts w:ascii="Verdana" w:hAnsi="Verdana" w:cs="Tahoma"/>
          <w:sz w:val="19"/>
          <w:szCs w:val="19"/>
          <w:lang w:val="cs-CZ"/>
        </w:rPr>
      </w:pPr>
      <w:r w:rsidRPr="7008E57A">
        <w:rPr>
          <w:rFonts w:ascii="Verdana" w:hAnsi="Verdana" w:cs="Tahoma"/>
          <w:sz w:val="19"/>
          <w:szCs w:val="19"/>
          <w:lang w:val="cs-CZ"/>
        </w:rPr>
        <w:t>Smluvní strany sjednávají, že kupní cena za převod vlastnického práva k Nemovitostem podle této smlouvy činí</w:t>
      </w:r>
      <w:r w:rsidRPr="7008E57A">
        <w:rPr>
          <w:rFonts w:ascii="Verdana" w:hAnsi="Verdana" w:cs="Tahoma"/>
          <w:b/>
          <w:bCs/>
          <w:sz w:val="19"/>
          <w:szCs w:val="19"/>
          <w:lang w:val="cs-CZ"/>
        </w:rPr>
        <w:t xml:space="preserve"> </w:t>
      </w:r>
      <w:proofErr w:type="gramStart"/>
      <w:r w:rsidR="5CE600E6" w:rsidRPr="7008E57A">
        <w:rPr>
          <w:rFonts w:ascii="Verdana" w:hAnsi="Verdana" w:cs="Tahoma"/>
          <w:b/>
          <w:bCs/>
          <w:sz w:val="19"/>
          <w:szCs w:val="19"/>
          <w:lang w:val="cs-CZ"/>
        </w:rPr>
        <w:t>326.400</w:t>
      </w:r>
      <w:r w:rsidRPr="7008E57A">
        <w:rPr>
          <w:rFonts w:ascii="Verdana" w:hAnsi="Verdana" w:cs="Tahoma"/>
          <w:b/>
          <w:bCs/>
          <w:sz w:val="19"/>
          <w:szCs w:val="19"/>
          <w:lang w:val="cs-CZ"/>
        </w:rPr>
        <w:t>,-</w:t>
      </w:r>
      <w:proofErr w:type="gramEnd"/>
      <w:r w:rsidRPr="7008E57A">
        <w:rPr>
          <w:rFonts w:ascii="Verdana" w:hAnsi="Verdana" w:cs="Tahoma"/>
          <w:b/>
          <w:bCs/>
          <w:sz w:val="19"/>
          <w:szCs w:val="19"/>
          <w:lang w:val="cs-CZ"/>
        </w:rPr>
        <w:t xml:space="preserve"> Kč</w:t>
      </w:r>
      <w:r w:rsidRPr="7008E57A">
        <w:rPr>
          <w:rFonts w:ascii="Verdana" w:hAnsi="Verdana" w:cs="Tahoma"/>
          <w:sz w:val="19"/>
          <w:szCs w:val="19"/>
          <w:lang w:val="cs-CZ"/>
        </w:rPr>
        <w:t xml:space="preserve"> (slovy: </w:t>
      </w:r>
      <w:r w:rsidR="00223BC2" w:rsidRPr="7008E57A">
        <w:rPr>
          <w:rFonts w:ascii="Verdana" w:hAnsi="Verdana" w:cs="Tahoma"/>
          <w:sz w:val="19"/>
          <w:szCs w:val="19"/>
          <w:lang w:val="cs-CZ"/>
        </w:rPr>
        <w:t>t</w:t>
      </w:r>
      <w:r w:rsidR="7D938E4D" w:rsidRPr="7008E57A">
        <w:rPr>
          <w:rFonts w:ascii="Verdana" w:hAnsi="Verdana" w:cs="Tahoma"/>
          <w:sz w:val="19"/>
          <w:szCs w:val="19"/>
          <w:lang w:val="cs-CZ"/>
        </w:rPr>
        <w:t>ři sta dvacet</w:t>
      </w:r>
      <w:r w:rsidR="00223BC2" w:rsidRPr="7008E57A">
        <w:rPr>
          <w:rFonts w:ascii="Verdana" w:hAnsi="Verdana" w:cs="Tahoma"/>
          <w:sz w:val="19"/>
          <w:szCs w:val="19"/>
          <w:lang w:val="cs-CZ"/>
        </w:rPr>
        <w:t xml:space="preserve"> šest tisíc čtyři sta </w:t>
      </w:r>
      <w:r w:rsidRPr="7008E57A">
        <w:rPr>
          <w:rFonts w:ascii="Verdana" w:hAnsi="Verdana" w:cs="Tahoma"/>
          <w:sz w:val="19"/>
          <w:szCs w:val="19"/>
          <w:lang w:val="cs-CZ"/>
        </w:rPr>
        <w:t>korun českých)</w:t>
      </w:r>
      <w:r w:rsidR="00C42BD1" w:rsidRPr="7008E57A">
        <w:rPr>
          <w:rFonts w:ascii="Verdana" w:hAnsi="Verdana" w:cs="Tahoma"/>
          <w:sz w:val="19"/>
          <w:szCs w:val="19"/>
          <w:lang w:val="cs-CZ"/>
        </w:rPr>
        <w:t xml:space="preserve"> </w:t>
      </w:r>
      <w:r w:rsidRPr="7008E57A">
        <w:rPr>
          <w:rFonts w:ascii="Verdana" w:hAnsi="Verdana" w:cs="Tahoma"/>
          <w:sz w:val="19"/>
          <w:szCs w:val="19"/>
          <w:lang w:val="cs-CZ"/>
        </w:rPr>
        <w:t>(dále jen „</w:t>
      </w:r>
      <w:r w:rsidRPr="7008E57A">
        <w:rPr>
          <w:rFonts w:ascii="Verdana" w:hAnsi="Verdana" w:cs="Tahoma"/>
          <w:b/>
          <w:bCs/>
          <w:sz w:val="19"/>
          <w:szCs w:val="19"/>
          <w:lang w:val="cs-CZ"/>
        </w:rPr>
        <w:t>Kupní cena</w:t>
      </w:r>
      <w:r w:rsidRPr="7008E57A">
        <w:rPr>
          <w:rFonts w:ascii="Verdana" w:hAnsi="Verdana" w:cs="Tahoma"/>
          <w:sz w:val="19"/>
          <w:szCs w:val="19"/>
          <w:lang w:val="cs-CZ"/>
        </w:rPr>
        <w:t>“). Kupující prohlašuje, že s výší Kupní ceny výslovně souhlasí a že odpovídá stavu převáděných</w:t>
      </w:r>
      <w:r w:rsidR="00EB1E4F" w:rsidRPr="7008E57A">
        <w:rPr>
          <w:rFonts w:ascii="Verdana" w:hAnsi="Verdana" w:cs="Tahoma"/>
          <w:sz w:val="19"/>
          <w:szCs w:val="19"/>
          <w:lang w:val="cs-CZ"/>
        </w:rPr>
        <w:t xml:space="preserve"> </w:t>
      </w:r>
      <w:r w:rsidRPr="7008E57A">
        <w:rPr>
          <w:rFonts w:ascii="Verdana" w:hAnsi="Verdana" w:cs="Tahoma"/>
          <w:sz w:val="19"/>
          <w:szCs w:val="19"/>
          <w:lang w:val="cs-CZ"/>
        </w:rPr>
        <w:t>Nemovitostí.</w:t>
      </w:r>
    </w:p>
    <w:p w14:paraId="15DA5866" w14:textId="788F87DE" w:rsidR="00D24705" w:rsidRPr="00C42BD1" w:rsidRDefault="00D24705" w:rsidP="00D24705">
      <w:pPr>
        <w:pStyle w:val="Zkladntextodsazen32"/>
        <w:numPr>
          <w:ilvl w:val="0"/>
          <w:numId w:val="2"/>
        </w:numPr>
        <w:spacing w:after="120"/>
        <w:ind w:left="426" w:hanging="426"/>
        <w:rPr>
          <w:rFonts w:ascii="Verdana" w:hAnsi="Verdana" w:cs="Tahoma"/>
          <w:sz w:val="19"/>
          <w:szCs w:val="19"/>
          <w:lang w:val="cs-CZ"/>
        </w:rPr>
      </w:pPr>
      <w:r w:rsidRPr="00C42BD1">
        <w:rPr>
          <w:rFonts w:ascii="Verdana" w:hAnsi="Verdana" w:cs="Tahoma"/>
          <w:sz w:val="19"/>
          <w:szCs w:val="19"/>
          <w:lang w:val="cs-CZ"/>
        </w:rPr>
        <w:t>Kupující se zavazuje složit Kupní cenu ve prospěch bankovního účtu</w:t>
      </w:r>
      <w:r w:rsidR="00DD71CC" w:rsidRPr="00C42BD1">
        <w:rPr>
          <w:rFonts w:ascii="Verdana" w:hAnsi="Verdana" w:cs="Tahoma"/>
          <w:sz w:val="19"/>
          <w:szCs w:val="19"/>
          <w:lang w:val="cs-CZ"/>
        </w:rPr>
        <w:t xml:space="preserve">                                              </w:t>
      </w:r>
      <w:r w:rsidRPr="00C42BD1">
        <w:rPr>
          <w:rFonts w:ascii="Verdana" w:hAnsi="Verdana" w:cs="Tahoma"/>
          <w:b/>
          <w:sz w:val="19"/>
          <w:szCs w:val="19"/>
          <w:lang w:val="cs-CZ"/>
        </w:rPr>
        <w:t xml:space="preserve">č. </w:t>
      </w:r>
      <w:proofErr w:type="spellStart"/>
      <w:r w:rsidR="00401A80">
        <w:rPr>
          <w:rFonts w:ascii="Verdana" w:hAnsi="Verdana" w:cs="Tahoma"/>
          <w:b/>
          <w:sz w:val="19"/>
          <w:szCs w:val="19"/>
          <w:lang w:val="cs-CZ"/>
        </w:rPr>
        <w:t>xxxxxxxxx</w:t>
      </w:r>
      <w:proofErr w:type="spellEnd"/>
      <w:r w:rsidR="003450D9" w:rsidRPr="003450D9">
        <w:rPr>
          <w:rFonts w:ascii="Verdana" w:hAnsi="Verdana" w:cs="Tahoma"/>
          <w:b/>
          <w:sz w:val="19"/>
          <w:szCs w:val="19"/>
          <w:lang w:val="cs-CZ"/>
        </w:rPr>
        <w:t>/</w:t>
      </w:r>
      <w:proofErr w:type="spellStart"/>
      <w:r w:rsidR="00401A80">
        <w:rPr>
          <w:rFonts w:ascii="Verdana" w:hAnsi="Verdana" w:cs="Tahoma"/>
          <w:b/>
          <w:sz w:val="19"/>
          <w:szCs w:val="19"/>
          <w:lang w:val="cs-CZ"/>
        </w:rPr>
        <w:t>xxxx</w:t>
      </w:r>
      <w:proofErr w:type="spellEnd"/>
      <w:r w:rsidRPr="00C42BD1">
        <w:rPr>
          <w:rFonts w:ascii="Verdana" w:hAnsi="Verdana" w:cs="Tahoma"/>
          <w:b/>
          <w:sz w:val="19"/>
          <w:szCs w:val="19"/>
          <w:lang w:val="cs-CZ"/>
        </w:rPr>
        <w:t xml:space="preserve"> vedeného u </w:t>
      </w:r>
      <w:proofErr w:type="spellStart"/>
      <w:r w:rsidR="00401A80">
        <w:rPr>
          <w:rFonts w:ascii="Verdana" w:hAnsi="Verdana" w:cs="Tahoma"/>
          <w:b/>
          <w:sz w:val="19"/>
          <w:szCs w:val="19"/>
          <w:lang w:val="cs-CZ"/>
        </w:rPr>
        <w:t>xxxxxxxxxxxxxx</w:t>
      </w:r>
      <w:proofErr w:type="spellEnd"/>
      <w:r w:rsidRPr="00C42BD1">
        <w:rPr>
          <w:rFonts w:ascii="Verdana" w:hAnsi="Verdana" w:cs="Tahoma"/>
          <w:b/>
          <w:sz w:val="19"/>
          <w:szCs w:val="19"/>
          <w:lang w:val="cs-CZ"/>
        </w:rPr>
        <w:t xml:space="preserve"> </w:t>
      </w:r>
      <w:proofErr w:type="spellStart"/>
      <w:r w:rsidR="00401A80">
        <w:rPr>
          <w:rFonts w:ascii="Verdana" w:hAnsi="Verdana" w:cs="Tahoma"/>
          <w:b/>
          <w:sz w:val="19"/>
          <w:szCs w:val="19"/>
          <w:lang w:val="cs-CZ"/>
        </w:rPr>
        <w:t>xxxxxxxx</w:t>
      </w:r>
      <w:proofErr w:type="spellEnd"/>
      <w:r w:rsidR="00401A80">
        <w:rPr>
          <w:rFonts w:ascii="Verdana" w:hAnsi="Verdana" w:cs="Tahoma"/>
          <w:b/>
          <w:sz w:val="19"/>
          <w:szCs w:val="19"/>
          <w:lang w:val="cs-CZ"/>
        </w:rPr>
        <w:t xml:space="preserve"> </w:t>
      </w:r>
      <w:proofErr w:type="spellStart"/>
      <w:r w:rsidR="00401A80">
        <w:rPr>
          <w:rFonts w:ascii="Verdana" w:hAnsi="Verdana" w:cs="Tahoma"/>
          <w:b/>
          <w:sz w:val="19"/>
          <w:szCs w:val="19"/>
          <w:lang w:val="cs-CZ"/>
        </w:rPr>
        <w:t>xxxxx</w:t>
      </w:r>
      <w:proofErr w:type="spellEnd"/>
      <w:r w:rsidRPr="00C42BD1">
        <w:rPr>
          <w:rFonts w:ascii="Verdana" w:hAnsi="Verdana" w:cs="Tahoma"/>
          <w:b/>
          <w:sz w:val="19"/>
          <w:szCs w:val="19"/>
          <w:lang w:val="cs-CZ"/>
        </w:rPr>
        <w:t xml:space="preserve">, </w:t>
      </w:r>
      <w:r w:rsidR="00401A80">
        <w:rPr>
          <w:rFonts w:ascii="Verdana" w:hAnsi="Verdana" w:cs="Tahoma"/>
          <w:b/>
          <w:sz w:val="19"/>
          <w:szCs w:val="19"/>
          <w:lang w:val="cs-CZ"/>
        </w:rPr>
        <w:t>xxxx,</w:t>
      </w:r>
      <w:r w:rsidRPr="00C42BD1">
        <w:rPr>
          <w:rFonts w:ascii="Verdana" w:hAnsi="Verdana" w:cs="Tahoma"/>
          <w:sz w:val="19"/>
          <w:szCs w:val="19"/>
          <w:lang w:val="cs-CZ"/>
        </w:rPr>
        <w:t xml:space="preserve"> a to do </w:t>
      </w:r>
      <w:r w:rsidR="00842BD6">
        <w:rPr>
          <w:rFonts w:ascii="Verdana" w:hAnsi="Verdana" w:cs="Tahoma"/>
          <w:sz w:val="19"/>
          <w:szCs w:val="19"/>
          <w:lang w:val="cs-CZ"/>
        </w:rPr>
        <w:t>10</w:t>
      </w:r>
      <w:r w:rsidRPr="00C42BD1">
        <w:rPr>
          <w:rFonts w:ascii="Verdana" w:hAnsi="Verdana" w:cs="Tahoma"/>
          <w:sz w:val="19"/>
          <w:szCs w:val="19"/>
          <w:lang w:val="cs-CZ"/>
        </w:rPr>
        <w:t xml:space="preserve"> (</w:t>
      </w:r>
      <w:r w:rsidR="00842BD6">
        <w:rPr>
          <w:rFonts w:ascii="Verdana" w:hAnsi="Verdana" w:cs="Tahoma"/>
          <w:sz w:val="19"/>
          <w:szCs w:val="19"/>
          <w:lang w:val="cs-CZ"/>
        </w:rPr>
        <w:t>deseti</w:t>
      </w:r>
      <w:r w:rsidRPr="00C42BD1">
        <w:rPr>
          <w:rFonts w:ascii="Verdana" w:hAnsi="Verdana" w:cs="Tahoma"/>
          <w:sz w:val="19"/>
          <w:szCs w:val="19"/>
          <w:lang w:val="cs-CZ"/>
        </w:rPr>
        <w:t>) dnů od</w:t>
      </w:r>
      <w:r w:rsidR="00532760">
        <w:rPr>
          <w:rFonts w:ascii="Verdana" w:hAnsi="Verdana" w:cs="Tahoma"/>
          <w:sz w:val="19"/>
          <w:szCs w:val="19"/>
          <w:lang w:val="cs-CZ"/>
        </w:rPr>
        <w:t xml:space="preserve"> dne</w:t>
      </w:r>
      <w:r w:rsidRPr="00C42BD1">
        <w:rPr>
          <w:rFonts w:ascii="Verdana" w:hAnsi="Verdana" w:cs="Tahoma"/>
          <w:sz w:val="19"/>
          <w:szCs w:val="19"/>
          <w:lang w:val="cs-CZ"/>
        </w:rPr>
        <w:t xml:space="preserve"> podpisu této smlouvy</w:t>
      </w:r>
      <w:r w:rsidR="00532760">
        <w:rPr>
          <w:rFonts w:ascii="Verdana" w:hAnsi="Verdana" w:cs="Tahoma"/>
          <w:sz w:val="19"/>
          <w:szCs w:val="19"/>
          <w:lang w:val="cs-CZ"/>
        </w:rPr>
        <w:t xml:space="preserve"> Prodávajícími i Kupujícím</w:t>
      </w:r>
      <w:r w:rsidR="00F81A38">
        <w:rPr>
          <w:rFonts w:ascii="Verdana" w:hAnsi="Verdana" w:cs="Tahoma"/>
          <w:sz w:val="19"/>
          <w:szCs w:val="19"/>
          <w:lang w:val="cs-CZ"/>
        </w:rPr>
        <w:t xml:space="preserve">, přičemž složením Kupní ceny ve prospěch specifikovaného bankovního účtu se povinnost Kupujícího uhradit Kupní cenu považuje za splněnou a Kupní cena za uhrazenou. </w:t>
      </w:r>
    </w:p>
    <w:p w14:paraId="747E0F80" w14:textId="583F8BBF" w:rsidR="00D24705" w:rsidRPr="00C42BD1" w:rsidRDefault="00D24705" w:rsidP="00D24705">
      <w:pPr>
        <w:pStyle w:val="Zkladntextodsazen32"/>
        <w:numPr>
          <w:ilvl w:val="0"/>
          <w:numId w:val="2"/>
        </w:numPr>
        <w:spacing w:after="120"/>
        <w:ind w:left="426" w:hanging="426"/>
        <w:rPr>
          <w:rFonts w:ascii="Verdana" w:hAnsi="Verdana" w:cs="Tahoma"/>
          <w:sz w:val="19"/>
          <w:szCs w:val="19"/>
          <w:lang w:val="cs-CZ"/>
        </w:rPr>
      </w:pPr>
      <w:r w:rsidRPr="00C42BD1">
        <w:rPr>
          <w:rFonts w:ascii="Verdana" w:hAnsi="Verdana" w:cs="Tahoma"/>
          <w:sz w:val="19"/>
          <w:szCs w:val="19"/>
          <w:lang w:val="cs-CZ"/>
        </w:rPr>
        <w:t>Z bankovního účtu uvedeného v odst. 2 tohoto článku bude jednotlivým Prodávajícím vyplacen podíl na Kupní ceně ponížený v souladu s dohodou Prodávajících o cenu právních služ</w:t>
      </w:r>
      <w:r w:rsidR="00C42BD1">
        <w:rPr>
          <w:rFonts w:ascii="Verdana" w:hAnsi="Verdana" w:cs="Tahoma"/>
          <w:sz w:val="19"/>
          <w:szCs w:val="19"/>
          <w:lang w:val="cs-CZ"/>
        </w:rPr>
        <w:t>eb v</w:t>
      </w:r>
      <w:r w:rsidRPr="00C42BD1">
        <w:rPr>
          <w:rFonts w:ascii="Verdana" w:hAnsi="Verdana" w:cs="Tahoma"/>
          <w:sz w:val="19"/>
          <w:szCs w:val="19"/>
          <w:lang w:val="cs-CZ"/>
        </w:rPr>
        <w:t xml:space="preserve">e výši </w:t>
      </w:r>
      <w:proofErr w:type="gramStart"/>
      <w:r w:rsidR="00EA050A">
        <w:rPr>
          <w:rFonts w:ascii="Verdana" w:hAnsi="Verdana" w:cs="Tahoma"/>
          <w:sz w:val="19"/>
          <w:szCs w:val="19"/>
          <w:lang w:val="cs-CZ"/>
        </w:rPr>
        <w:t>9.075,-</w:t>
      </w:r>
      <w:proofErr w:type="gramEnd"/>
      <w:r w:rsidR="00C42BD1">
        <w:rPr>
          <w:rFonts w:ascii="Verdana" w:hAnsi="Verdana" w:cs="Tahoma"/>
          <w:sz w:val="19"/>
          <w:szCs w:val="19"/>
          <w:lang w:val="cs-CZ"/>
        </w:rPr>
        <w:t xml:space="preserve"> </w:t>
      </w:r>
      <w:r w:rsidRPr="00C42BD1">
        <w:rPr>
          <w:rFonts w:ascii="Verdana" w:hAnsi="Verdana" w:cs="Tahoma"/>
          <w:sz w:val="19"/>
          <w:szCs w:val="19"/>
          <w:lang w:val="cs-CZ"/>
        </w:rPr>
        <w:t>Kč</w:t>
      </w:r>
      <w:r w:rsidR="00C42BD1">
        <w:rPr>
          <w:rFonts w:ascii="Verdana" w:hAnsi="Verdana" w:cs="Tahoma"/>
          <w:sz w:val="19"/>
          <w:szCs w:val="19"/>
          <w:lang w:val="cs-CZ"/>
        </w:rPr>
        <w:t xml:space="preserve">, </w:t>
      </w:r>
      <w:r w:rsidRPr="00C42BD1">
        <w:rPr>
          <w:rFonts w:ascii="Verdana" w:hAnsi="Verdana" w:cs="Tahoma"/>
          <w:sz w:val="19"/>
          <w:szCs w:val="19"/>
          <w:lang w:val="cs-CZ"/>
        </w:rPr>
        <w:t xml:space="preserve">a to ve výši dle poměru spoluvlastnických podílů Prodávajících, přičemž: </w:t>
      </w:r>
    </w:p>
    <w:p w14:paraId="2325A886" w14:textId="09E3CCCE" w:rsidR="00D24705" w:rsidRPr="00C42BD1" w:rsidRDefault="00D24705" w:rsidP="00D24705">
      <w:pPr>
        <w:pStyle w:val="Zkladntextodsazen32"/>
        <w:numPr>
          <w:ilvl w:val="1"/>
          <w:numId w:val="2"/>
        </w:numPr>
        <w:spacing w:after="120"/>
        <w:rPr>
          <w:rFonts w:ascii="Verdana" w:hAnsi="Verdana" w:cs="Tahoma"/>
          <w:sz w:val="19"/>
          <w:szCs w:val="19"/>
          <w:lang w:val="cs-CZ"/>
        </w:rPr>
      </w:pPr>
      <w:r w:rsidRPr="7008E57A">
        <w:rPr>
          <w:rFonts w:ascii="Verdana" w:hAnsi="Verdana" w:cs="Tahoma"/>
          <w:sz w:val="19"/>
          <w:szCs w:val="19"/>
          <w:lang w:val="cs-CZ"/>
        </w:rPr>
        <w:t xml:space="preserve">na bankovní účet Prodávajícího č. 1 č. </w:t>
      </w:r>
      <w:proofErr w:type="spellStart"/>
      <w:r w:rsidR="00650FF8">
        <w:rPr>
          <w:rFonts w:ascii="Verdana" w:hAnsi="Verdana" w:cs="Tahoma"/>
          <w:sz w:val="19"/>
          <w:szCs w:val="19"/>
          <w:lang w:val="cs-CZ"/>
        </w:rPr>
        <w:t>xxxxxxxxxx</w:t>
      </w:r>
      <w:proofErr w:type="spellEnd"/>
      <w:r w:rsidRPr="7008E57A">
        <w:rPr>
          <w:rFonts w:ascii="Verdana" w:hAnsi="Verdana" w:cs="Tahoma"/>
          <w:sz w:val="19"/>
          <w:szCs w:val="19"/>
          <w:lang w:val="cs-CZ"/>
        </w:rPr>
        <w:t>/</w:t>
      </w:r>
      <w:proofErr w:type="spellStart"/>
      <w:r w:rsidR="00650FF8">
        <w:rPr>
          <w:rFonts w:ascii="Verdana" w:hAnsi="Verdana" w:cs="Tahoma"/>
          <w:sz w:val="19"/>
          <w:szCs w:val="19"/>
          <w:lang w:val="cs-CZ"/>
        </w:rPr>
        <w:t>xxxx</w:t>
      </w:r>
      <w:proofErr w:type="spellEnd"/>
      <w:r w:rsidRPr="7008E57A">
        <w:rPr>
          <w:rFonts w:ascii="Verdana" w:hAnsi="Verdana" w:cs="Tahoma"/>
          <w:sz w:val="19"/>
          <w:szCs w:val="19"/>
          <w:lang w:val="cs-CZ"/>
        </w:rPr>
        <w:t xml:space="preserve"> vedeného u </w:t>
      </w:r>
      <w:proofErr w:type="spellStart"/>
      <w:r w:rsidR="00650FF8">
        <w:rPr>
          <w:rFonts w:ascii="Verdana" w:hAnsi="Verdana" w:cs="Tahoma"/>
          <w:sz w:val="19"/>
          <w:szCs w:val="19"/>
          <w:lang w:val="cs-CZ"/>
        </w:rPr>
        <w:t>xxxxx</w:t>
      </w:r>
      <w:proofErr w:type="spellEnd"/>
      <w:r w:rsidR="00712305">
        <w:rPr>
          <w:rFonts w:ascii="Verdana" w:hAnsi="Verdana" w:cs="Tahoma"/>
          <w:sz w:val="19"/>
          <w:szCs w:val="19"/>
          <w:lang w:val="cs-CZ"/>
        </w:rPr>
        <w:t xml:space="preserve"> </w:t>
      </w:r>
      <w:proofErr w:type="spellStart"/>
      <w:r w:rsidR="00712305">
        <w:rPr>
          <w:rFonts w:ascii="Verdana" w:hAnsi="Verdana" w:cs="Tahoma"/>
          <w:sz w:val="19"/>
          <w:szCs w:val="19"/>
          <w:lang w:val="cs-CZ"/>
        </w:rPr>
        <w:t>xxxxxxxxxx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w:t>
      </w:r>
      <w:proofErr w:type="spellEnd"/>
      <w:r w:rsidRPr="7008E57A">
        <w:rPr>
          <w:rFonts w:ascii="Verdana" w:hAnsi="Verdana" w:cs="Tahoma"/>
          <w:sz w:val="19"/>
          <w:szCs w:val="19"/>
          <w:lang w:val="cs-CZ"/>
        </w:rPr>
        <w:t xml:space="preserve"> bude poukázána částka ve výši </w:t>
      </w:r>
      <w:r w:rsidR="64EF59B6" w:rsidRPr="7008E57A">
        <w:rPr>
          <w:rFonts w:ascii="Verdana" w:hAnsi="Verdana" w:cs="Tahoma"/>
          <w:sz w:val="19"/>
          <w:szCs w:val="19"/>
          <w:lang w:val="cs-CZ"/>
        </w:rPr>
        <w:t>52 88</w:t>
      </w:r>
      <w:r w:rsidR="00C23722">
        <w:rPr>
          <w:rFonts w:ascii="Verdana" w:hAnsi="Verdana" w:cs="Tahoma"/>
          <w:sz w:val="19"/>
          <w:szCs w:val="19"/>
          <w:lang w:val="cs-CZ"/>
        </w:rPr>
        <w:t>8</w:t>
      </w:r>
      <w:r w:rsidRPr="7008E57A">
        <w:rPr>
          <w:rFonts w:ascii="Verdana" w:hAnsi="Verdana" w:cs="Tahoma"/>
          <w:sz w:val="19"/>
          <w:szCs w:val="19"/>
          <w:lang w:val="cs-CZ"/>
        </w:rPr>
        <w:t>,- Kč;</w:t>
      </w:r>
    </w:p>
    <w:p w14:paraId="76BEDC71" w14:textId="2702C087" w:rsidR="00D24705" w:rsidRPr="00C42BD1" w:rsidRDefault="00D24705" w:rsidP="00D24705">
      <w:pPr>
        <w:pStyle w:val="Zkladntextodsazen32"/>
        <w:numPr>
          <w:ilvl w:val="1"/>
          <w:numId w:val="2"/>
        </w:numPr>
        <w:spacing w:after="120"/>
        <w:rPr>
          <w:rFonts w:ascii="Verdana" w:hAnsi="Verdana" w:cs="Tahoma"/>
          <w:sz w:val="19"/>
          <w:szCs w:val="19"/>
          <w:lang w:val="cs-CZ"/>
        </w:rPr>
      </w:pPr>
      <w:r w:rsidRPr="7008E57A">
        <w:rPr>
          <w:rFonts w:ascii="Verdana" w:hAnsi="Verdana" w:cs="Tahoma"/>
          <w:sz w:val="19"/>
          <w:szCs w:val="19"/>
          <w:lang w:val="cs-CZ"/>
        </w:rPr>
        <w:t xml:space="preserve">na bankovní účet Prodávajícího č. 2 č. </w:t>
      </w:r>
      <w:proofErr w:type="spellStart"/>
      <w:r w:rsidR="00712305">
        <w:rPr>
          <w:rFonts w:ascii="Verdana" w:hAnsi="Verdana" w:cs="Tahoma"/>
          <w:sz w:val="19"/>
          <w:szCs w:val="19"/>
          <w:lang w:val="cs-CZ"/>
        </w:rPr>
        <w:t>xxxxxxxxxx</w:t>
      </w:r>
      <w:proofErr w:type="spellEnd"/>
      <w:r w:rsidRPr="7008E57A">
        <w:rPr>
          <w:rFonts w:ascii="Verdana" w:hAnsi="Verdana" w:cs="Tahoma"/>
          <w:sz w:val="19"/>
          <w:szCs w:val="19"/>
          <w:lang w:val="cs-CZ"/>
        </w:rPr>
        <w:t>/</w:t>
      </w:r>
      <w:proofErr w:type="spellStart"/>
      <w:r w:rsidR="00712305">
        <w:rPr>
          <w:rFonts w:ascii="Verdana" w:hAnsi="Verdana" w:cs="Tahoma"/>
          <w:sz w:val="19"/>
          <w:szCs w:val="19"/>
          <w:lang w:val="cs-CZ"/>
        </w:rPr>
        <w:t>xxxx</w:t>
      </w:r>
      <w:proofErr w:type="spellEnd"/>
      <w:r w:rsidRPr="7008E57A">
        <w:rPr>
          <w:rFonts w:ascii="Verdana" w:hAnsi="Verdana" w:cs="Tahoma"/>
          <w:sz w:val="19"/>
          <w:szCs w:val="19"/>
          <w:lang w:val="cs-CZ"/>
        </w:rPr>
        <w:t xml:space="preserve"> vedeného u </w:t>
      </w:r>
      <w:proofErr w:type="spellStart"/>
      <w:r w:rsidR="00712305">
        <w:rPr>
          <w:rFonts w:ascii="Verdana" w:hAnsi="Verdana" w:cs="Tahoma"/>
          <w:sz w:val="19"/>
          <w:szCs w:val="19"/>
          <w:lang w:val="cs-CZ"/>
        </w:rPr>
        <w:t>xxxxxxxx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w:t>
      </w:r>
      <w:proofErr w:type="spellEnd"/>
      <w:r w:rsidR="00EB1E4F" w:rsidRPr="7008E57A">
        <w:rPr>
          <w:rFonts w:ascii="Verdana" w:hAnsi="Verdana" w:cs="Tahoma"/>
          <w:sz w:val="19"/>
          <w:szCs w:val="19"/>
          <w:lang w:val="cs-CZ"/>
        </w:rPr>
        <w:t xml:space="preserve"> </w:t>
      </w:r>
      <w:r w:rsidRPr="7008E57A">
        <w:rPr>
          <w:rFonts w:ascii="Verdana" w:hAnsi="Verdana" w:cs="Tahoma"/>
          <w:sz w:val="19"/>
          <w:szCs w:val="19"/>
          <w:lang w:val="cs-CZ"/>
        </w:rPr>
        <w:t>bude poukázána</w:t>
      </w:r>
      <w:r w:rsidR="00C42BD1" w:rsidRPr="7008E57A">
        <w:rPr>
          <w:rFonts w:ascii="Verdana" w:hAnsi="Verdana" w:cs="Tahoma"/>
          <w:sz w:val="19"/>
          <w:szCs w:val="19"/>
          <w:lang w:val="cs-CZ"/>
        </w:rPr>
        <w:t xml:space="preserve"> </w:t>
      </w:r>
      <w:r w:rsidRPr="7008E57A">
        <w:rPr>
          <w:rFonts w:ascii="Verdana" w:hAnsi="Verdana" w:cs="Tahoma"/>
          <w:sz w:val="19"/>
          <w:szCs w:val="19"/>
          <w:lang w:val="cs-CZ"/>
        </w:rPr>
        <w:t xml:space="preserve">částka ve výši </w:t>
      </w:r>
      <w:r w:rsidR="5481318A" w:rsidRPr="7008E57A">
        <w:rPr>
          <w:rFonts w:ascii="Verdana" w:hAnsi="Verdana" w:cs="Tahoma"/>
          <w:sz w:val="19"/>
          <w:szCs w:val="19"/>
          <w:lang w:val="cs-CZ"/>
        </w:rPr>
        <w:t>8 814</w:t>
      </w:r>
      <w:r w:rsidRPr="7008E57A">
        <w:rPr>
          <w:rFonts w:ascii="Verdana" w:hAnsi="Verdana" w:cs="Tahoma"/>
          <w:sz w:val="19"/>
          <w:szCs w:val="19"/>
          <w:lang w:val="cs-CZ"/>
        </w:rPr>
        <w:t>,- Kč;</w:t>
      </w:r>
    </w:p>
    <w:p w14:paraId="131BCAFF" w14:textId="20578AD9" w:rsidR="00D24705" w:rsidRPr="00C42BD1" w:rsidRDefault="00D24705" w:rsidP="00D24705">
      <w:pPr>
        <w:pStyle w:val="Zkladntextodsazen32"/>
        <w:numPr>
          <w:ilvl w:val="1"/>
          <w:numId w:val="2"/>
        </w:numPr>
        <w:spacing w:after="120"/>
        <w:rPr>
          <w:rFonts w:ascii="Verdana" w:hAnsi="Verdana" w:cs="Tahoma"/>
          <w:sz w:val="19"/>
          <w:szCs w:val="19"/>
          <w:lang w:val="cs-CZ"/>
        </w:rPr>
      </w:pPr>
      <w:r w:rsidRPr="7008E57A">
        <w:rPr>
          <w:rFonts w:ascii="Verdana" w:hAnsi="Verdana" w:cs="Tahoma"/>
          <w:sz w:val="19"/>
          <w:szCs w:val="19"/>
          <w:lang w:val="cs-CZ"/>
        </w:rPr>
        <w:t xml:space="preserve">na bankovní účet Prodávajícího č. 3 č. </w:t>
      </w:r>
      <w:proofErr w:type="spellStart"/>
      <w:r w:rsidR="00712305">
        <w:rPr>
          <w:rFonts w:ascii="Verdana" w:hAnsi="Verdana" w:cs="Tahoma"/>
          <w:sz w:val="19"/>
          <w:szCs w:val="19"/>
          <w:lang w:val="cs-CZ"/>
        </w:rPr>
        <w:t>xxxxxxxxxx</w:t>
      </w:r>
      <w:proofErr w:type="spellEnd"/>
      <w:r w:rsidRPr="7008E57A">
        <w:rPr>
          <w:rFonts w:ascii="Verdana" w:hAnsi="Verdana" w:cs="Tahoma"/>
          <w:sz w:val="19"/>
          <w:szCs w:val="19"/>
          <w:lang w:val="cs-CZ"/>
        </w:rPr>
        <w:t>/</w:t>
      </w:r>
      <w:proofErr w:type="spellStart"/>
      <w:r w:rsidR="00712305">
        <w:rPr>
          <w:rFonts w:ascii="Verdana" w:hAnsi="Verdana" w:cs="Tahoma"/>
          <w:sz w:val="19"/>
          <w:szCs w:val="19"/>
          <w:lang w:val="cs-CZ"/>
        </w:rPr>
        <w:t>xxxx</w:t>
      </w:r>
      <w:proofErr w:type="spellEnd"/>
      <w:r w:rsidRPr="7008E57A">
        <w:rPr>
          <w:rFonts w:ascii="Verdana" w:hAnsi="Verdana" w:cs="Tahoma"/>
          <w:sz w:val="19"/>
          <w:szCs w:val="19"/>
          <w:lang w:val="cs-CZ"/>
        </w:rPr>
        <w:t xml:space="preserve"> vedeného u </w:t>
      </w:r>
      <w:proofErr w:type="spellStart"/>
      <w:r w:rsidR="00712305">
        <w:rPr>
          <w:rFonts w:ascii="Verdana" w:hAnsi="Verdana" w:cs="Tahoma"/>
          <w:sz w:val="19"/>
          <w:szCs w:val="19"/>
          <w:lang w:val="cs-CZ"/>
        </w:rPr>
        <w:t>xxxxxx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w:t>
      </w:r>
      <w:proofErr w:type="spellEnd"/>
      <w:r w:rsidR="00EB1E4F" w:rsidRPr="7008E57A">
        <w:rPr>
          <w:rFonts w:ascii="Verdana" w:hAnsi="Verdana" w:cs="Tahoma"/>
          <w:sz w:val="19"/>
          <w:szCs w:val="19"/>
          <w:lang w:val="cs-CZ"/>
        </w:rPr>
        <w:t xml:space="preserve"> </w:t>
      </w:r>
      <w:r w:rsidRPr="7008E57A">
        <w:rPr>
          <w:rFonts w:ascii="Verdana" w:hAnsi="Verdana" w:cs="Tahoma"/>
          <w:sz w:val="19"/>
          <w:szCs w:val="19"/>
          <w:lang w:val="cs-CZ"/>
        </w:rPr>
        <w:t>bude poukázána</w:t>
      </w:r>
      <w:r w:rsidR="00C42BD1" w:rsidRPr="7008E57A">
        <w:rPr>
          <w:rFonts w:ascii="Verdana" w:hAnsi="Verdana" w:cs="Tahoma"/>
          <w:sz w:val="19"/>
          <w:szCs w:val="19"/>
          <w:lang w:val="cs-CZ"/>
        </w:rPr>
        <w:t xml:space="preserve"> </w:t>
      </w:r>
      <w:r w:rsidRPr="7008E57A">
        <w:rPr>
          <w:rFonts w:ascii="Verdana" w:hAnsi="Verdana" w:cs="Tahoma"/>
          <w:sz w:val="19"/>
          <w:szCs w:val="19"/>
          <w:lang w:val="cs-CZ"/>
        </w:rPr>
        <w:t xml:space="preserve">částka ve výši </w:t>
      </w:r>
      <w:r w:rsidR="00EA050A" w:rsidRPr="7008E57A">
        <w:rPr>
          <w:rFonts w:ascii="Verdana" w:hAnsi="Verdana" w:cs="Tahoma"/>
          <w:sz w:val="19"/>
          <w:szCs w:val="19"/>
          <w:lang w:val="cs-CZ"/>
        </w:rPr>
        <w:t>1</w:t>
      </w:r>
      <w:r w:rsidR="477C340E" w:rsidRPr="7008E57A">
        <w:rPr>
          <w:rFonts w:ascii="Verdana" w:hAnsi="Verdana" w:cs="Tahoma"/>
          <w:sz w:val="19"/>
          <w:szCs w:val="19"/>
          <w:lang w:val="cs-CZ"/>
        </w:rPr>
        <w:t>3 22</w:t>
      </w:r>
      <w:r w:rsidR="00C23722">
        <w:rPr>
          <w:rFonts w:ascii="Verdana" w:hAnsi="Verdana" w:cs="Tahoma"/>
          <w:sz w:val="19"/>
          <w:szCs w:val="19"/>
          <w:lang w:val="cs-CZ"/>
        </w:rPr>
        <w:t>2</w:t>
      </w:r>
      <w:r w:rsidR="002225C6" w:rsidRPr="7008E57A">
        <w:rPr>
          <w:rFonts w:ascii="Verdana" w:hAnsi="Verdana" w:cs="Tahoma"/>
          <w:sz w:val="19"/>
          <w:szCs w:val="19"/>
          <w:lang w:val="cs-CZ"/>
        </w:rPr>
        <w:t xml:space="preserve"> </w:t>
      </w:r>
      <w:r w:rsidRPr="7008E57A">
        <w:rPr>
          <w:rFonts w:ascii="Verdana" w:hAnsi="Verdana" w:cs="Tahoma"/>
          <w:sz w:val="19"/>
          <w:szCs w:val="19"/>
          <w:lang w:val="cs-CZ"/>
        </w:rPr>
        <w:t>Kč;</w:t>
      </w:r>
    </w:p>
    <w:p w14:paraId="2C475A80" w14:textId="01D60FC9" w:rsidR="00D24705" w:rsidRPr="00C42BD1" w:rsidRDefault="00D24705" w:rsidP="00D24705">
      <w:pPr>
        <w:pStyle w:val="Zkladntextodsazen32"/>
        <w:numPr>
          <w:ilvl w:val="1"/>
          <w:numId w:val="2"/>
        </w:numPr>
        <w:spacing w:after="120"/>
        <w:rPr>
          <w:rFonts w:ascii="Verdana" w:hAnsi="Verdana" w:cs="Tahoma"/>
          <w:sz w:val="19"/>
          <w:szCs w:val="19"/>
          <w:lang w:val="cs-CZ"/>
        </w:rPr>
      </w:pPr>
      <w:r w:rsidRPr="7008E57A">
        <w:rPr>
          <w:rFonts w:ascii="Verdana" w:hAnsi="Verdana" w:cs="Tahoma"/>
          <w:sz w:val="19"/>
          <w:szCs w:val="19"/>
          <w:lang w:val="cs-CZ"/>
        </w:rPr>
        <w:t xml:space="preserve">na bankovní účet Prodávajícího č. 4 č. </w:t>
      </w:r>
      <w:proofErr w:type="spellStart"/>
      <w:r w:rsidR="00712305">
        <w:rPr>
          <w:rFonts w:ascii="Verdana" w:hAnsi="Verdana" w:cs="Tahoma"/>
          <w:sz w:val="19"/>
          <w:szCs w:val="19"/>
          <w:lang w:val="cs-CZ"/>
        </w:rPr>
        <w:t>xxxxxxxx</w:t>
      </w:r>
      <w:proofErr w:type="spellEnd"/>
      <w:r w:rsidRPr="7008E57A">
        <w:rPr>
          <w:rFonts w:ascii="Verdana" w:hAnsi="Verdana" w:cs="Tahoma"/>
          <w:sz w:val="19"/>
          <w:szCs w:val="19"/>
          <w:lang w:val="cs-CZ"/>
        </w:rPr>
        <w:t>/</w:t>
      </w:r>
      <w:proofErr w:type="spellStart"/>
      <w:r w:rsidR="00712305">
        <w:rPr>
          <w:rFonts w:ascii="Verdana" w:hAnsi="Verdana" w:cs="Tahoma"/>
          <w:sz w:val="19"/>
          <w:szCs w:val="19"/>
          <w:lang w:val="cs-CZ"/>
        </w:rPr>
        <w:t>xxxx</w:t>
      </w:r>
      <w:proofErr w:type="spellEnd"/>
      <w:r w:rsidRPr="7008E57A">
        <w:rPr>
          <w:rFonts w:ascii="Verdana" w:hAnsi="Verdana" w:cs="Tahoma"/>
          <w:sz w:val="19"/>
          <w:szCs w:val="19"/>
          <w:lang w:val="cs-CZ"/>
        </w:rPr>
        <w:t xml:space="preserve"> vedeného u </w:t>
      </w:r>
      <w:proofErr w:type="spellStart"/>
      <w:r w:rsidR="00712305">
        <w:rPr>
          <w:rFonts w:ascii="Verdana" w:hAnsi="Verdana" w:cs="Tahoma"/>
          <w:sz w:val="19"/>
          <w:szCs w:val="19"/>
          <w:lang w:val="cs-CZ"/>
        </w:rPr>
        <w:t>xxxxxxx</w:t>
      </w:r>
      <w:proofErr w:type="spellEnd"/>
      <w:r w:rsidR="00712305">
        <w:rPr>
          <w:rFonts w:ascii="Verdana" w:hAnsi="Verdana" w:cs="Tahoma"/>
          <w:sz w:val="19"/>
          <w:szCs w:val="19"/>
          <w:lang w:val="cs-CZ"/>
        </w:rPr>
        <w:t xml:space="preserve"> </w:t>
      </w:r>
      <w:proofErr w:type="spellStart"/>
      <w:r w:rsidR="00712305">
        <w:rPr>
          <w:rFonts w:ascii="Verdana" w:hAnsi="Verdana" w:cs="Tahoma"/>
          <w:sz w:val="19"/>
          <w:szCs w:val="19"/>
          <w:lang w:val="cs-CZ"/>
        </w:rPr>
        <w:t>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w:t>
      </w:r>
      <w:proofErr w:type="spellEnd"/>
      <w:r w:rsidR="00EB1E4F" w:rsidRPr="7008E57A">
        <w:rPr>
          <w:rFonts w:ascii="Verdana" w:hAnsi="Verdana" w:cs="Tahoma"/>
          <w:sz w:val="19"/>
          <w:szCs w:val="19"/>
          <w:lang w:val="cs-CZ"/>
        </w:rPr>
        <w:t xml:space="preserve"> </w:t>
      </w:r>
      <w:r w:rsidRPr="7008E57A">
        <w:rPr>
          <w:rFonts w:ascii="Verdana" w:hAnsi="Verdana" w:cs="Tahoma"/>
          <w:sz w:val="19"/>
          <w:szCs w:val="19"/>
          <w:lang w:val="cs-CZ"/>
        </w:rPr>
        <w:t>bude poukázána</w:t>
      </w:r>
      <w:r w:rsidR="00C42BD1" w:rsidRPr="7008E57A">
        <w:rPr>
          <w:rFonts w:ascii="Verdana" w:hAnsi="Verdana" w:cs="Tahoma"/>
          <w:sz w:val="19"/>
          <w:szCs w:val="19"/>
          <w:lang w:val="cs-CZ"/>
        </w:rPr>
        <w:t xml:space="preserve"> </w:t>
      </w:r>
      <w:r w:rsidRPr="7008E57A">
        <w:rPr>
          <w:rFonts w:ascii="Verdana" w:hAnsi="Verdana" w:cs="Tahoma"/>
          <w:sz w:val="19"/>
          <w:szCs w:val="19"/>
          <w:lang w:val="cs-CZ"/>
        </w:rPr>
        <w:t xml:space="preserve">částka ve výši </w:t>
      </w:r>
      <w:r w:rsidR="61C32B11" w:rsidRPr="7008E57A">
        <w:rPr>
          <w:rFonts w:ascii="Verdana" w:hAnsi="Verdana" w:cs="Tahoma"/>
          <w:sz w:val="19"/>
          <w:szCs w:val="19"/>
          <w:lang w:val="cs-CZ"/>
        </w:rPr>
        <w:t>44 07</w:t>
      </w:r>
      <w:r w:rsidR="00C23722">
        <w:rPr>
          <w:rFonts w:ascii="Verdana" w:hAnsi="Verdana" w:cs="Tahoma"/>
          <w:sz w:val="19"/>
          <w:szCs w:val="19"/>
          <w:lang w:val="cs-CZ"/>
        </w:rPr>
        <w:t>4</w:t>
      </w:r>
      <w:r w:rsidRPr="7008E57A">
        <w:rPr>
          <w:rFonts w:ascii="Verdana" w:hAnsi="Verdana" w:cs="Tahoma"/>
          <w:sz w:val="19"/>
          <w:szCs w:val="19"/>
          <w:lang w:val="cs-CZ"/>
        </w:rPr>
        <w:t>,- Kč;</w:t>
      </w:r>
    </w:p>
    <w:p w14:paraId="4867AD60" w14:textId="6A6AF1F7" w:rsidR="00D24705" w:rsidRPr="00C42BD1" w:rsidRDefault="00D24705" w:rsidP="00D24705">
      <w:pPr>
        <w:pStyle w:val="Zkladntextodsazen32"/>
        <w:numPr>
          <w:ilvl w:val="1"/>
          <w:numId w:val="2"/>
        </w:numPr>
        <w:spacing w:after="120"/>
        <w:rPr>
          <w:rFonts w:ascii="Verdana" w:hAnsi="Verdana" w:cs="Tahoma"/>
          <w:sz w:val="19"/>
          <w:szCs w:val="19"/>
          <w:lang w:val="cs-CZ"/>
        </w:rPr>
      </w:pPr>
      <w:r w:rsidRPr="7008E57A">
        <w:rPr>
          <w:rFonts w:ascii="Verdana" w:hAnsi="Verdana" w:cs="Tahoma"/>
          <w:sz w:val="19"/>
          <w:szCs w:val="19"/>
          <w:lang w:val="cs-CZ"/>
        </w:rPr>
        <w:t xml:space="preserve">na bankovní účet Prodávajícího č. 5 č. </w:t>
      </w:r>
      <w:proofErr w:type="spellStart"/>
      <w:r w:rsidR="00712305">
        <w:rPr>
          <w:rFonts w:ascii="Verdana" w:hAnsi="Verdana" w:cs="Tahoma"/>
          <w:sz w:val="19"/>
          <w:szCs w:val="19"/>
          <w:lang w:val="cs-CZ"/>
        </w:rPr>
        <w:t>xxxxxxxxx</w:t>
      </w:r>
      <w:proofErr w:type="spellEnd"/>
      <w:r w:rsidRPr="7008E57A">
        <w:rPr>
          <w:rFonts w:ascii="Verdana" w:hAnsi="Verdana" w:cs="Tahoma"/>
          <w:sz w:val="19"/>
          <w:szCs w:val="19"/>
          <w:lang w:val="cs-CZ"/>
        </w:rPr>
        <w:t>/</w:t>
      </w:r>
      <w:proofErr w:type="spellStart"/>
      <w:r w:rsidR="00712305">
        <w:rPr>
          <w:rFonts w:ascii="Verdana" w:hAnsi="Verdana" w:cs="Tahoma"/>
          <w:sz w:val="19"/>
          <w:szCs w:val="19"/>
          <w:lang w:val="cs-CZ"/>
        </w:rPr>
        <w:t>xxxx</w:t>
      </w:r>
      <w:proofErr w:type="spellEnd"/>
      <w:r w:rsidRPr="7008E57A">
        <w:rPr>
          <w:rFonts w:ascii="Verdana" w:hAnsi="Verdana" w:cs="Tahoma"/>
          <w:sz w:val="19"/>
          <w:szCs w:val="19"/>
          <w:lang w:val="cs-CZ"/>
        </w:rPr>
        <w:t xml:space="preserve"> vedeného u </w:t>
      </w:r>
      <w:proofErr w:type="spellStart"/>
      <w:r w:rsidR="00712305">
        <w:rPr>
          <w:rFonts w:ascii="Verdana" w:hAnsi="Verdana" w:cs="Tahoma"/>
          <w:sz w:val="19"/>
          <w:szCs w:val="19"/>
          <w:lang w:val="cs-CZ"/>
        </w:rPr>
        <w:t>xxxxxxxxxxxxxx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w:t>
      </w:r>
      <w:proofErr w:type="spellEnd"/>
      <w:r w:rsidR="00EB1E4F" w:rsidRPr="7008E57A">
        <w:rPr>
          <w:rFonts w:ascii="Verdana" w:hAnsi="Verdana" w:cs="Tahoma"/>
          <w:sz w:val="19"/>
          <w:szCs w:val="19"/>
          <w:lang w:val="cs-CZ"/>
        </w:rPr>
        <w:t xml:space="preserve"> </w:t>
      </w:r>
      <w:r w:rsidRPr="7008E57A">
        <w:rPr>
          <w:rFonts w:ascii="Verdana" w:hAnsi="Verdana" w:cs="Tahoma"/>
          <w:sz w:val="19"/>
          <w:szCs w:val="19"/>
          <w:lang w:val="cs-CZ"/>
        </w:rPr>
        <w:t xml:space="preserve">bude poukázána částka ve výši </w:t>
      </w:r>
      <w:r w:rsidR="001A2675" w:rsidRPr="7008E57A">
        <w:rPr>
          <w:rFonts w:ascii="Verdana" w:hAnsi="Verdana" w:cs="Tahoma"/>
          <w:sz w:val="19"/>
          <w:szCs w:val="19"/>
          <w:lang w:val="cs-CZ"/>
        </w:rPr>
        <w:t xml:space="preserve">                            </w:t>
      </w:r>
      <w:r w:rsidR="2BBE101D" w:rsidRPr="7008E57A">
        <w:rPr>
          <w:rFonts w:ascii="Verdana" w:hAnsi="Verdana" w:cs="Tahoma"/>
          <w:sz w:val="19"/>
          <w:szCs w:val="19"/>
          <w:lang w:val="cs-CZ"/>
        </w:rPr>
        <w:t>17 62</w:t>
      </w:r>
      <w:r w:rsidR="00C23722">
        <w:rPr>
          <w:rFonts w:ascii="Verdana" w:hAnsi="Verdana" w:cs="Tahoma"/>
          <w:sz w:val="19"/>
          <w:szCs w:val="19"/>
          <w:lang w:val="cs-CZ"/>
        </w:rPr>
        <w:t>9</w:t>
      </w:r>
      <w:r w:rsidRPr="7008E57A">
        <w:rPr>
          <w:rFonts w:ascii="Verdana" w:hAnsi="Verdana" w:cs="Tahoma"/>
          <w:sz w:val="19"/>
          <w:szCs w:val="19"/>
          <w:lang w:val="cs-CZ"/>
        </w:rPr>
        <w:t>,- Kč;</w:t>
      </w:r>
    </w:p>
    <w:p w14:paraId="4C7323A6" w14:textId="166BB7F2" w:rsidR="00D24705" w:rsidRPr="00C42BD1" w:rsidRDefault="00D24705" w:rsidP="00D24705">
      <w:pPr>
        <w:pStyle w:val="Zkladntextodsazen32"/>
        <w:numPr>
          <w:ilvl w:val="1"/>
          <w:numId w:val="2"/>
        </w:numPr>
        <w:spacing w:after="120"/>
        <w:rPr>
          <w:rFonts w:ascii="Verdana" w:hAnsi="Verdana" w:cs="Tahoma"/>
          <w:sz w:val="19"/>
          <w:szCs w:val="19"/>
          <w:lang w:val="cs-CZ"/>
        </w:rPr>
      </w:pPr>
      <w:r w:rsidRPr="7008E57A">
        <w:rPr>
          <w:rFonts w:ascii="Verdana" w:hAnsi="Verdana" w:cs="Tahoma"/>
          <w:sz w:val="19"/>
          <w:szCs w:val="19"/>
          <w:lang w:val="cs-CZ"/>
        </w:rPr>
        <w:t xml:space="preserve">na bankovní účet Prodávajícího č. 6 č. </w:t>
      </w:r>
      <w:proofErr w:type="spellStart"/>
      <w:r w:rsidR="00712305">
        <w:rPr>
          <w:rFonts w:ascii="Verdana" w:hAnsi="Verdana" w:cs="Tahoma"/>
          <w:sz w:val="19"/>
          <w:szCs w:val="19"/>
          <w:lang w:val="cs-CZ"/>
        </w:rPr>
        <w:t>xxxxxxxx</w:t>
      </w:r>
      <w:proofErr w:type="spellEnd"/>
      <w:r w:rsidRPr="7008E57A">
        <w:rPr>
          <w:rFonts w:ascii="Verdana" w:hAnsi="Verdana" w:cs="Tahoma"/>
          <w:sz w:val="19"/>
          <w:szCs w:val="19"/>
          <w:lang w:val="cs-CZ"/>
        </w:rPr>
        <w:t xml:space="preserve">, vedený u </w:t>
      </w:r>
      <w:proofErr w:type="spellStart"/>
      <w:r w:rsidRPr="7008E57A">
        <w:rPr>
          <w:rFonts w:ascii="Verdana" w:hAnsi="Verdana" w:cs="Tahoma"/>
          <w:sz w:val="19"/>
          <w:szCs w:val="19"/>
          <w:lang w:val="cs-CZ"/>
        </w:rPr>
        <w:t>Commonwealth</w:t>
      </w:r>
      <w:proofErr w:type="spellEnd"/>
      <w:r w:rsidRPr="7008E57A">
        <w:rPr>
          <w:rFonts w:ascii="Verdana" w:hAnsi="Verdana" w:cs="Tahoma"/>
          <w:sz w:val="19"/>
          <w:szCs w:val="19"/>
          <w:lang w:val="cs-CZ"/>
        </w:rPr>
        <w:t xml:space="preserve"> Bank </w:t>
      </w:r>
      <w:proofErr w:type="spellStart"/>
      <w:r w:rsidRPr="7008E57A">
        <w:rPr>
          <w:rFonts w:ascii="Verdana" w:hAnsi="Verdana" w:cs="Tahoma"/>
          <w:sz w:val="19"/>
          <w:szCs w:val="19"/>
          <w:lang w:val="cs-CZ"/>
        </w:rPr>
        <w:t>of</w:t>
      </w:r>
      <w:proofErr w:type="spellEnd"/>
      <w:r w:rsidRPr="7008E57A">
        <w:rPr>
          <w:rFonts w:ascii="Verdana" w:hAnsi="Verdana" w:cs="Tahoma"/>
          <w:sz w:val="19"/>
          <w:szCs w:val="19"/>
          <w:lang w:val="cs-CZ"/>
        </w:rPr>
        <w:t xml:space="preserve"> </w:t>
      </w:r>
      <w:proofErr w:type="spellStart"/>
      <w:r w:rsidRPr="7008E57A">
        <w:rPr>
          <w:rFonts w:ascii="Verdana" w:hAnsi="Verdana" w:cs="Tahoma"/>
          <w:sz w:val="19"/>
          <w:szCs w:val="19"/>
          <w:lang w:val="cs-CZ"/>
        </w:rPr>
        <w:t>Australia</w:t>
      </w:r>
      <w:proofErr w:type="spellEnd"/>
      <w:r w:rsidRPr="7008E57A">
        <w:rPr>
          <w:rFonts w:ascii="Verdana" w:hAnsi="Verdana" w:cs="Tahoma"/>
          <w:sz w:val="19"/>
          <w:szCs w:val="19"/>
          <w:lang w:val="cs-CZ"/>
        </w:rPr>
        <w:t xml:space="preserve">, SWIFT </w:t>
      </w:r>
      <w:proofErr w:type="spellStart"/>
      <w:r w:rsidRPr="7008E57A">
        <w:rPr>
          <w:rFonts w:ascii="Verdana" w:hAnsi="Verdana" w:cs="Tahoma"/>
          <w:sz w:val="19"/>
          <w:szCs w:val="19"/>
          <w:lang w:val="cs-CZ"/>
        </w:rPr>
        <w:t>code</w:t>
      </w:r>
      <w:proofErr w:type="spellEnd"/>
      <w:r w:rsidRPr="7008E57A">
        <w:rPr>
          <w:rFonts w:ascii="Verdana" w:hAnsi="Verdana" w:cs="Tahoma"/>
          <w:sz w:val="19"/>
          <w:szCs w:val="19"/>
          <w:lang w:val="cs-CZ"/>
        </w:rPr>
        <w:t xml:space="preserve">: CTBAAU2S, </w:t>
      </w:r>
      <w:proofErr w:type="spellStart"/>
      <w:r w:rsidRPr="7008E57A">
        <w:rPr>
          <w:rFonts w:ascii="Verdana" w:hAnsi="Verdana" w:cs="Tahoma"/>
          <w:sz w:val="19"/>
          <w:szCs w:val="19"/>
          <w:lang w:val="cs-CZ"/>
        </w:rPr>
        <w:t>Account</w:t>
      </w:r>
      <w:proofErr w:type="spellEnd"/>
      <w:r w:rsidRPr="7008E57A">
        <w:rPr>
          <w:rFonts w:ascii="Verdana" w:hAnsi="Verdana" w:cs="Tahoma"/>
          <w:sz w:val="19"/>
          <w:szCs w:val="19"/>
          <w:lang w:val="cs-CZ"/>
        </w:rPr>
        <w:t xml:space="preserve"> </w:t>
      </w:r>
      <w:proofErr w:type="spellStart"/>
      <w:r w:rsidRPr="7008E57A">
        <w:rPr>
          <w:rFonts w:ascii="Verdana" w:hAnsi="Verdana" w:cs="Tahoma"/>
          <w:sz w:val="19"/>
          <w:szCs w:val="19"/>
          <w:lang w:val="cs-CZ"/>
        </w:rPr>
        <w:t>name</w:t>
      </w:r>
      <w:proofErr w:type="spellEnd"/>
      <w:r w:rsidRPr="7008E57A">
        <w:rPr>
          <w:rFonts w:ascii="Verdana" w:hAnsi="Verdana" w:cs="Tahoma"/>
          <w:sz w:val="19"/>
          <w:szCs w:val="19"/>
          <w:lang w:val="cs-CZ"/>
        </w:rPr>
        <w:t xml:space="preserve">: Karel </w:t>
      </w:r>
      <w:proofErr w:type="spellStart"/>
      <w:r w:rsidRPr="7008E57A">
        <w:rPr>
          <w:rFonts w:ascii="Verdana" w:hAnsi="Verdana" w:cs="Tahoma"/>
          <w:sz w:val="19"/>
          <w:szCs w:val="19"/>
          <w:lang w:val="cs-CZ"/>
        </w:rPr>
        <w:t>Reinisch</w:t>
      </w:r>
      <w:proofErr w:type="spellEnd"/>
      <w:r w:rsidRPr="7008E57A">
        <w:rPr>
          <w:rFonts w:ascii="Verdana" w:hAnsi="Verdana" w:cs="Tahoma"/>
          <w:sz w:val="19"/>
          <w:szCs w:val="19"/>
          <w:lang w:val="cs-CZ"/>
        </w:rPr>
        <w:t xml:space="preserve">, BSB: </w:t>
      </w:r>
      <w:proofErr w:type="spellStart"/>
      <w:r w:rsidR="00712305">
        <w:rPr>
          <w:rFonts w:ascii="Verdana" w:hAnsi="Verdana" w:cs="Tahoma"/>
          <w:sz w:val="19"/>
          <w:szCs w:val="19"/>
          <w:lang w:val="cs-CZ"/>
        </w:rPr>
        <w:t>xxxxxxx</w:t>
      </w:r>
      <w:proofErr w:type="spellEnd"/>
      <w:r w:rsidR="00EB1E4F" w:rsidRPr="7008E57A">
        <w:rPr>
          <w:rFonts w:ascii="Verdana" w:hAnsi="Verdana" w:cs="Tahoma"/>
          <w:sz w:val="19"/>
          <w:szCs w:val="19"/>
          <w:lang w:val="cs-CZ"/>
        </w:rPr>
        <w:t xml:space="preserve"> </w:t>
      </w:r>
      <w:r w:rsidRPr="7008E57A">
        <w:rPr>
          <w:rFonts w:ascii="Verdana" w:hAnsi="Verdana" w:cs="Tahoma"/>
          <w:sz w:val="19"/>
          <w:szCs w:val="19"/>
          <w:lang w:val="cs-CZ"/>
        </w:rPr>
        <w:t>bude poukázána</w:t>
      </w:r>
      <w:r w:rsidR="00EB1E4F" w:rsidRPr="7008E57A">
        <w:rPr>
          <w:rFonts w:ascii="Verdana" w:hAnsi="Verdana" w:cs="Tahoma"/>
          <w:sz w:val="19"/>
          <w:szCs w:val="19"/>
          <w:lang w:val="cs-CZ"/>
        </w:rPr>
        <w:t xml:space="preserve"> </w:t>
      </w:r>
      <w:r w:rsidRPr="7008E57A">
        <w:rPr>
          <w:rFonts w:ascii="Verdana" w:hAnsi="Verdana" w:cs="Tahoma"/>
          <w:sz w:val="19"/>
          <w:szCs w:val="19"/>
          <w:lang w:val="cs-CZ"/>
        </w:rPr>
        <w:t xml:space="preserve">částka ve výši </w:t>
      </w:r>
      <w:r w:rsidR="00BE7351" w:rsidRPr="7008E57A">
        <w:rPr>
          <w:rFonts w:ascii="Verdana" w:hAnsi="Verdana" w:cs="Tahoma"/>
          <w:sz w:val="19"/>
          <w:szCs w:val="19"/>
          <w:lang w:val="cs-CZ"/>
        </w:rPr>
        <w:t>1</w:t>
      </w:r>
      <w:r w:rsidR="2D8A42E0" w:rsidRPr="7008E57A">
        <w:rPr>
          <w:rFonts w:ascii="Verdana" w:hAnsi="Verdana" w:cs="Tahoma"/>
          <w:sz w:val="19"/>
          <w:szCs w:val="19"/>
          <w:lang w:val="cs-CZ"/>
        </w:rPr>
        <w:t>7 62</w:t>
      </w:r>
      <w:r w:rsidR="00C23722">
        <w:rPr>
          <w:rFonts w:ascii="Verdana" w:hAnsi="Verdana" w:cs="Tahoma"/>
          <w:sz w:val="19"/>
          <w:szCs w:val="19"/>
          <w:lang w:val="cs-CZ"/>
        </w:rPr>
        <w:t>9</w:t>
      </w:r>
      <w:r w:rsidRPr="7008E57A">
        <w:rPr>
          <w:rFonts w:ascii="Verdana" w:hAnsi="Verdana" w:cs="Tahoma"/>
          <w:sz w:val="19"/>
          <w:szCs w:val="19"/>
          <w:lang w:val="cs-CZ"/>
        </w:rPr>
        <w:t>,- Kč;</w:t>
      </w:r>
    </w:p>
    <w:p w14:paraId="782B8718" w14:textId="20C5AE24" w:rsidR="00D24705" w:rsidRPr="00C42BD1" w:rsidRDefault="00D24705" w:rsidP="00D24705">
      <w:pPr>
        <w:pStyle w:val="Zkladntextodsazen32"/>
        <w:numPr>
          <w:ilvl w:val="1"/>
          <w:numId w:val="2"/>
        </w:numPr>
        <w:spacing w:after="120"/>
        <w:rPr>
          <w:rFonts w:ascii="Verdana" w:hAnsi="Verdana" w:cs="Tahoma"/>
          <w:sz w:val="19"/>
          <w:szCs w:val="19"/>
          <w:lang w:val="cs-CZ"/>
        </w:rPr>
      </w:pPr>
      <w:r w:rsidRPr="7008E57A">
        <w:rPr>
          <w:rFonts w:ascii="Verdana" w:hAnsi="Verdana" w:cs="Tahoma"/>
          <w:sz w:val="19"/>
          <w:szCs w:val="19"/>
          <w:lang w:val="cs-CZ"/>
        </w:rPr>
        <w:t xml:space="preserve">na bankovní účet Prodávajícího č. 7 č. </w:t>
      </w:r>
      <w:proofErr w:type="spellStart"/>
      <w:r w:rsidR="00712305">
        <w:rPr>
          <w:rFonts w:ascii="Verdana" w:hAnsi="Verdana" w:cs="Tahoma"/>
          <w:sz w:val="19"/>
          <w:szCs w:val="19"/>
          <w:lang w:val="cs-CZ"/>
        </w:rPr>
        <w:t>xxxxxxxxxx</w:t>
      </w:r>
      <w:proofErr w:type="spellEnd"/>
      <w:r w:rsidRPr="7008E57A">
        <w:rPr>
          <w:rFonts w:ascii="Verdana" w:hAnsi="Verdana" w:cs="Tahoma"/>
          <w:sz w:val="19"/>
          <w:szCs w:val="19"/>
          <w:lang w:val="cs-CZ"/>
        </w:rPr>
        <w:t>/</w:t>
      </w:r>
      <w:proofErr w:type="spellStart"/>
      <w:r w:rsidR="00712305">
        <w:rPr>
          <w:rFonts w:ascii="Verdana" w:hAnsi="Verdana" w:cs="Tahoma"/>
          <w:sz w:val="19"/>
          <w:szCs w:val="19"/>
          <w:lang w:val="cs-CZ"/>
        </w:rPr>
        <w:t>xxxx</w:t>
      </w:r>
      <w:proofErr w:type="spellEnd"/>
      <w:r w:rsidRPr="7008E57A">
        <w:rPr>
          <w:rFonts w:ascii="Verdana" w:hAnsi="Verdana" w:cs="Tahoma"/>
          <w:sz w:val="19"/>
          <w:szCs w:val="19"/>
          <w:lang w:val="cs-CZ"/>
        </w:rPr>
        <w:t xml:space="preserve"> vedeného u </w:t>
      </w:r>
      <w:proofErr w:type="spellStart"/>
      <w:r w:rsidR="00712305">
        <w:rPr>
          <w:rFonts w:ascii="Verdana" w:hAnsi="Verdana" w:cs="Tahoma"/>
          <w:sz w:val="19"/>
          <w:szCs w:val="19"/>
          <w:lang w:val="cs-CZ"/>
        </w:rPr>
        <w:t>xxxxxxxxxxxxxx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w:t>
      </w:r>
      <w:proofErr w:type="spellEnd"/>
      <w:r w:rsidRPr="7008E57A">
        <w:rPr>
          <w:rFonts w:ascii="Verdana" w:hAnsi="Verdana" w:cs="Tahoma"/>
          <w:sz w:val="19"/>
          <w:szCs w:val="19"/>
          <w:lang w:val="cs-CZ"/>
        </w:rPr>
        <w:t xml:space="preserve"> bude poukázána částka ve výši</w:t>
      </w:r>
      <w:r w:rsidR="00DD71CC" w:rsidRPr="7008E57A">
        <w:rPr>
          <w:rFonts w:ascii="Verdana" w:hAnsi="Verdana" w:cs="Tahoma"/>
          <w:sz w:val="19"/>
          <w:szCs w:val="19"/>
          <w:lang w:val="cs-CZ"/>
        </w:rPr>
        <w:t xml:space="preserve">                                  </w:t>
      </w:r>
      <w:r w:rsidR="00BE7351" w:rsidRPr="7008E57A">
        <w:rPr>
          <w:rFonts w:ascii="Verdana" w:hAnsi="Verdana" w:cs="Tahoma"/>
          <w:sz w:val="19"/>
          <w:szCs w:val="19"/>
          <w:lang w:val="cs-CZ"/>
        </w:rPr>
        <w:t>1</w:t>
      </w:r>
      <w:r w:rsidR="0D5AB0E0" w:rsidRPr="7008E57A">
        <w:rPr>
          <w:rFonts w:ascii="Verdana" w:hAnsi="Verdana" w:cs="Tahoma"/>
          <w:sz w:val="19"/>
          <w:szCs w:val="19"/>
          <w:lang w:val="cs-CZ"/>
        </w:rPr>
        <w:t>3 22</w:t>
      </w:r>
      <w:r w:rsidR="00C23722">
        <w:rPr>
          <w:rFonts w:ascii="Verdana" w:hAnsi="Verdana" w:cs="Tahoma"/>
          <w:sz w:val="19"/>
          <w:szCs w:val="19"/>
          <w:lang w:val="cs-CZ"/>
        </w:rPr>
        <w:t>2</w:t>
      </w:r>
      <w:r w:rsidRPr="7008E57A">
        <w:rPr>
          <w:rFonts w:ascii="Verdana" w:hAnsi="Verdana" w:cs="Tahoma"/>
          <w:sz w:val="19"/>
          <w:szCs w:val="19"/>
          <w:lang w:val="cs-CZ"/>
        </w:rPr>
        <w:t>,- Kč;</w:t>
      </w:r>
    </w:p>
    <w:p w14:paraId="38EAA439" w14:textId="0143D5F1" w:rsidR="00D24705" w:rsidRPr="00C42BD1" w:rsidRDefault="00D24705" w:rsidP="00D24705">
      <w:pPr>
        <w:pStyle w:val="Zkladntextodsazen32"/>
        <w:numPr>
          <w:ilvl w:val="1"/>
          <w:numId w:val="2"/>
        </w:numPr>
        <w:spacing w:after="120"/>
        <w:rPr>
          <w:rFonts w:ascii="Verdana" w:hAnsi="Verdana" w:cs="Tahoma"/>
          <w:sz w:val="19"/>
          <w:szCs w:val="19"/>
          <w:lang w:val="cs-CZ"/>
        </w:rPr>
      </w:pPr>
      <w:r w:rsidRPr="7008E57A">
        <w:rPr>
          <w:rFonts w:ascii="Verdana" w:hAnsi="Verdana" w:cs="Tahoma"/>
          <w:sz w:val="19"/>
          <w:szCs w:val="19"/>
          <w:lang w:val="cs-CZ"/>
        </w:rPr>
        <w:t xml:space="preserve">na bankovní účet Prodávajícího č. 8 č. </w:t>
      </w:r>
      <w:proofErr w:type="spellStart"/>
      <w:r w:rsidR="00712305">
        <w:rPr>
          <w:rFonts w:ascii="Verdana" w:hAnsi="Verdana" w:cs="Tahoma"/>
          <w:sz w:val="19"/>
          <w:szCs w:val="19"/>
          <w:lang w:val="cs-CZ"/>
        </w:rPr>
        <w:t>xxxxxx</w:t>
      </w:r>
      <w:proofErr w:type="spellEnd"/>
      <w:r w:rsidRPr="7008E57A">
        <w:rPr>
          <w:rFonts w:ascii="Verdana" w:hAnsi="Verdana" w:cs="Tahoma"/>
          <w:sz w:val="19"/>
          <w:szCs w:val="19"/>
          <w:lang w:val="cs-CZ"/>
        </w:rPr>
        <w:t>/</w:t>
      </w:r>
      <w:proofErr w:type="spellStart"/>
      <w:r w:rsidR="00712305">
        <w:rPr>
          <w:rFonts w:ascii="Verdana" w:hAnsi="Verdana" w:cs="Tahoma"/>
          <w:sz w:val="19"/>
          <w:szCs w:val="19"/>
          <w:lang w:val="cs-CZ"/>
        </w:rPr>
        <w:t>xxxx</w:t>
      </w:r>
      <w:proofErr w:type="spellEnd"/>
      <w:r w:rsidRPr="7008E57A">
        <w:rPr>
          <w:rFonts w:ascii="Verdana" w:hAnsi="Verdana" w:cs="Tahoma"/>
          <w:sz w:val="19"/>
          <w:szCs w:val="19"/>
          <w:lang w:val="cs-CZ"/>
        </w:rPr>
        <w:t xml:space="preserve"> vedeného u </w:t>
      </w:r>
      <w:proofErr w:type="spellStart"/>
      <w:r w:rsidR="00712305">
        <w:rPr>
          <w:rFonts w:ascii="Verdana" w:hAnsi="Verdana" w:cs="Tahoma"/>
          <w:sz w:val="19"/>
          <w:szCs w:val="19"/>
          <w:lang w:val="cs-CZ"/>
        </w:rPr>
        <w:t>xxxxxxxxxxxxxx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w:t>
      </w:r>
      <w:proofErr w:type="spellEnd"/>
      <w:r w:rsidRPr="7008E57A">
        <w:rPr>
          <w:rFonts w:ascii="Verdana" w:hAnsi="Verdana" w:cs="Tahoma"/>
          <w:sz w:val="19"/>
          <w:szCs w:val="19"/>
          <w:lang w:val="cs-CZ"/>
        </w:rPr>
        <w:t xml:space="preserve"> bude poukázána částka ve výši </w:t>
      </w:r>
      <w:r w:rsidR="737FC14F" w:rsidRPr="7008E57A">
        <w:rPr>
          <w:rFonts w:ascii="Verdana" w:hAnsi="Verdana" w:cs="Tahoma"/>
          <w:sz w:val="19"/>
          <w:szCs w:val="19"/>
          <w:lang w:val="cs-CZ"/>
        </w:rPr>
        <w:t>17 62</w:t>
      </w:r>
      <w:r w:rsidR="00C23722">
        <w:rPr>
          <w:rFonts w:ascii="Verdana" w:hAnsi="Verdana" w:cs="Tahoma"/>
          <w:sz w:val="19"/>
          <w:szCs w:val="19"/>
          <w:lang w:val="cs-CZ"/>
        </w:rPr>
        <w:t>9</w:t>
      </w:r>
      <w:r w:rsidRPr="7008E57A">
        <w:rPr>
          <w:rFonts w:ascii="Verdana" w:hAnsi="Verdana" w:cs="Tahoma"/>
          <w:sz w:val="19"/>
          <w:szCs w:val="19"/>
          <w:lang w:val="cs-CZ"/>
        </w:rPr>
        <w:t>,- Kč;</w:t>
      </w:r>
    </w:p>
    <w:p w14:paraId="1CAAE5F7" w14:textId="2E6DEA45" w:rsidR="00D24705" w:rsidRPr="00C42BD1" w:rsidRDefault="00D24705" w:rsidP="00D24705">
      <w:pPr>
        <w:pStyle w:val="Zkladntextodsazen32"/>
        <w:numPr>
          <w:ilvl w:val="1"/>
          <w:numId w:val="2"/>
        </w:numPr>
        <w:spacing w:after="120"/>
        <w:rPr>
          <w:rFonts w:ascii="Verdana" w:hAnsi="Verdana" w:cs="Tahoma"/>
          <w:sz w:val="19"/>
          <w:szCs w:val="19"/>
          <w:lang w:val="cs-CZ"/>
        </w:rPr>
      </w:pPr>
      <w:r w:rsidRPr="7008E57A">
        <w:rPr>
          <w:rFonts w:ascii="Verdana" w:hAnsi="Verdana" w:cs="Tahoma"/>
          <w:sz w:val="19"/>
          <w:szCs w:val="19"/>
          <w:lang w:val="cs-CZ"/>
        </w:rPr>
        <w:t xml:space="preserve">na bankovní účet Prodávajícího č. 9 č. </w:t>
      </w:r>
      <w:proofErr w:type="spellStart"/>
      <w:r w:rsidR="00712305">
        <w:rPr>
          <w:rFonts w:ascii="Verdana" w:hAnsi="Verdana" w:cs="Tahoma"/>
          <w:sz w:val="19"/>
          <w:szCs w:val="19"/>
          <w:lang w:val="cs-CZ"/>
        </w:rPr>
        <w:t>xxxxxxxxxx</w:t>
      </w:r>
      <w:proofErr w:type="spellEnd"/>
      <w:r w:rsidRPr="7008E57A">
        <w:rPr>
          <w:rFonts w:ascii="Verdana" w:hAnsi="Verdana" w:cs="Tahoma"/>
          <w:sz w:val="19"/>
          <w:szCs w:val="19"/>
          <w:lang w:val="cs-CZ"/>
        </w:rPr>
        <w:t>/</w:t>
      </w:r>
      <w:proofErr w:type="spellStart"/>
      <w:r w:rsidR="00712305">
        <w:rPr>
          <w:rFonts w:ascii="Verdana" w:hAnsi="Verdana" w:cs="Tahoma"/>
          <w:sz w:val="19"/>
          <w:szCs w:val="19"/>
          <w:lang w:val="cs-CZ"/>
        </w:rPr>
        <w:t>xxxx</w:t>
      </w:r>
      <w:proofErr w:type="spellEnd"/>
      <w:r w:rsidRPr="7008E57A">
        <w:rPr>
          <w:rFonts w:ascii="Verdana" w:hAnsi="Verdana" w:cs="Tahoma"/>
          <w:sz w:val="19"/>
          <w:szCs w:val="19"/>
          <w:lang w:val="cs-CZ"/>
        </w:rPr>
        <w:t xml:space="preserve"> vedeného u </w:t>
      </w:r>
      <w:proofErr w:type="spellStart"/>
      <w:r w:rsidR="00712305">
        <w:rPr>
          <w:rFonts w:ascii="Verdana" w:hAnsi="Verdana" w:cs="Tahoma"/>
          <w:sz w:val="19"/>
          <w:szCs w:val="19"/>
          <w:lang w:val="cs-CZ"/>
        </w:rPr>
        <w:t>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xxxxxxxxxx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w:t>
      </w:r>
      <w:proofErr w:type="spellEnd"/>
      <w:r w:rsidR="00EB1E4F" w:rsidRPr="7008E57A">
        <w:rPr>
          <w:rFonts w:ascii="Verdana" w:hAnsi="Verdana" w:cs="Tahoma"/>
          <w:sz w:val="19"/>
          <w:szCs w:val="19"/>
          <w:lang w:val="cs-CZ"/>
        </w:rPr>
        <w:t xml:space="preserve"> </w:t>
      </w:r>
      <w:r w:rsidRPr="7008E57A">
        <w:rPr>
          <w:rFonts w:ascii="Verdana" w:hAnsi="Verdana" w:cs="Tahoma"/>
          <w:sz w:val="19"/>
          <w:szCs w:val="19"/>
          <w:lang w:val="cs-CZ"/>
        </w:rPr>
        <w:t>bude poukázána</w:t>
      </w:r>
      <w:r w:rsidR="00EB1E4F" w:rsidRPr="7008E57A">
        <w:rPr>
          <w:rFonts w:ascii="Verdana" w:hAnsi="Verdana" w:cs="Tahoma"/>
          <w:sz w:val="19"/>
          <w:szCs w:val="19"/>
          <w:lang w:val="cs-CZ"/>
        </w:rPr>
        <w:t xml:space="preserve"> </w:t>
      </w:r>
      <w:r w:rsidRPr="7008E57A">
        <w:rPr>
          <w:rFonts w:ascii="Verdana" w:hAnsi="Verdana" w:cs="Tahoma"/>
          <w:sz w:val="19"/>
          <w:szCs w:val="19"/>
          <w:lang w:val="cs-CZ"/>
        </w:rPr>
        <w:t xml:space="preserve">částka ve výši </w:t>
      </w:r>
      <w:r w:rsidR="53805DED" w:rsidRPr="7008E57A">
        <w:rPr>
          <w:rFonts w:ascii="Verdana" w:hAnsi="Verdana" w:cs="Tahoma"/>
          <w:sz w:val="19"/>
          <w:szCs w:val="19"/>
          <w:lang w:val="cs-CZ"/>
        </w:rPr>
        <w:t>8 814</w:t>
      </w:r>
      <w:r w:rsidRPr="7008E57A">
        <w:rPr>
          <w:rFonts w:ascii="Verdana" w:hAnsi="Verdana" w:cs="Tahoma"/>
          <w:sz w:val="19"/>
          <w:szCs w:val="19"/>
          <w:lang w:val="cs-CZ"/>
        </w:rPr>
        <w:t>,- Kč;</w:t>
      </w:r>
    </w:p>
    <w:p w14:paraId="6345049A" w14:textId="1D199D96" w:rsidR="00D24705" w:rsidRPr="00C42BD1" w:rsidRDefault="00D24705" w:rsidP="00D24705">
      <w:pPr>
        <w:pStyle w:val="Zkladntextodsazen32"/>
        <w:numPr>
          <w:ilvl w:val="1"/>
          <w:numId w:val="2"/>
        </w:numPr>
        <w:spacing w:after="120"/>
        <w:rPr>
          <w:rFonts w:ascii="Verdana" w:hAnsi="Verdana" w:cs="Tahoma"/>
          <w:sz w:val="19"/>
          <w:szCs w:val="19"/>
          <w:lang w:val="cs-CZ"/>
        </w:rPr>
      </w:pPr>
      <w:r w:rsidRPr="7008E57A">
        <w:rPr>
          <w:rFonts w:ascii="Verdana" w:hAnsi="Verdana" w:cs="Tahoma"/>
          <w:sz w:val="19"/>
          <w:szCs w:val="19"/>
          <w:lang w:val="cs-CZ"/>
        </w:rPr>
        <w:t xml:space="preserve">na bankovní účet Prodávajícího č. 10 č. </w:t>
      </w:r>
      <w:proofErr w:type="spellStart"/>
      <w:r w:rsidR="00712305">
        <w:rPr>
          <w:rFonts w:ascii="Verdana" w:hAnsi="Verdana" w:cs="Tahoma"/>
          <w:sz w:val="19"/>
          <w:szCs w:val="19"/>
          <w:lang w:val="cs-CZ"/>
        </w:rPr>
        <w:t>xxxxxxxx</w:t>
      </w:r>
      <w:proofErr w:type="spellEnd"/>
      <w:r w:rsidRPr="7008E57A">
        <w:rPr>
          <w:rFonts w:ascii="Verdana" w:hAnsi="Verdana" w:cs="Tahoma"/>
          <w:sz w:val="19"/>
          <w:szCs w:val="19"/>
          <w:lang w:val="cs-CZ"/>
        </w:rPr>
        <w:t>/</w:t>
      </w:r>
      <w:proofErr w:type="spellStart"/>
      <w:r w:rsidR="00712305">
        <w:rPr>
          <w:rFonts w:ascii="Verdana" w:hAnsi="Verdana" w:cs="Tahoma"/>
          <w:sz w:val="19"/>
          <w:szCs w:val="19"/>
          <w:lang w:val="cs-CZ"/>
        </w:rPr>
        <w:t>xxxx</w:t>
      </w:r>
      <w:proofErr w:type="spellEnd"/>
      <w:r w:rsidRPr="7008E57A">
        <w:rPr>
          <w:rFonts w:ascii="Verdana" w:hAnsi="Verdana" w:cs="Tahoma"/>
          <w:sz w:val="19"/>
          <w:szCs w:val="19"/>
          <w:lang w:val="cs-CZ"/>
        </w:rPr>
        <w:t xml:space="preserve"> vedeného u </w:t>
      </w:r>
      <w:proofErr w:type="spellStart"/>
      <w:r w:rsidR="00712305">
        <w:rPr>
          <w:rFonts w:ascii="Verdana" w:hAnsi="Verdana" w:cs="Tahoma"/>
          <w:sz w:val="19"/>
          <w:szCs w:val="19"/>
          <w:lang w:val="cs-CZ"/>
        </w:rPr>
        <w:t>xxxxxxxxxxxxxx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w:t>
      </w:r>
      <w:proofErr w:type="spellEnd"/>
      <w:r w:rsidR="00C42BD1" w:rsidRPr="7008E57A">
        <w:rPr>
          <w:rFonts w:ascii="Verdana" w:hAnsi="Verdana" w:cs="Tahoma"/>
          <w:sz w:val="19"/>
          <w:szCs w:val="19"/>
          <w:lang w:val="cs-CZ"/>
        </w:rPr>
        <w:t xml:space="preserve"> </w:t>
      </w:r>
      <w:r w:rsidRPr="7008E57A">
        <w:rPr>
          <w:rFonts w:ascii="Verdana" w:hAnsi="Verdana" w:cs="Tahoma"/>
          <w:sz w:val="19"/>
          <w:szCs w:val="19"/>
          <w:lang w:val="cs-CZ"/>
        </w:rPr>
        <w:t>bude poukázána</w:t>
      </w:r>
      <w:r w:rsidR="00C42BD1" w:rsidRPr="7008E57A">
        <w:rPr>
          <w:rFonts w:ascii="Verdana" w:hAnsi="Verdana" w:cs="Tahoma"/>
          <w:sz w:val="19"/>
          <w:szCs w:val="19"/>
          <w:lang w:val="cs-CZ"/>
        </w:rPr>
        <w:t xml:space="preserve"> </w:t>
      </w:r>
      <w:r w:rsidRPr="7008E57A">
        <w:rPr>
          <w:rFonts w:ascii="Verdana" w:hAnsi="Verdana" w:cs="Tahoma"/>
          <w:sz w:val="19"/>
          <w:szCs w:val="19"/>
          <w:lang w:val="cs-CZ"/>
        </w:rPr>
        <w:t xml:space="preserve">částka ve výši </w:t>
      </w:r>
      <w:r w:rsidR="001A2675" w:rsidRPr="7008E57A">
        <w:rPr>
          <w:rFonts w:ascii="Verdana" w:hAnsi="Verdana" w:cs="Tahoma"/>
          <w:sz w:val="19"/>
          <w:szCs w:val="19"/>
          <w:lang w:val="cs-CZ"/>
        </w:rPr>
        <w:t>2</w:t>
      </w:r>
      <w:r w:rsidR="07E45411" w:rsidRPr="7008E57A">
        <w:rPr>
          <w:rFonts w:ascii="Verdana" w:hAnsi="Verdana" w:cs="Tahoma"/>
          <w:sz w:val="19"/>
          <w:szCs w:val="19"/>
          <w:lang w:val="cs-CZ"/>
        </w:rPr>
        <w:t>6 44</w:t>
      </w:r>
      <w:r w:rsidR="00C23722">
        <w:rPr>
          <w:rFonts w:ascii="Verdana" w:hAnsi="Verdana" w:cs="Tahoma"/>
          <w:sz w:val="19"/>
          <w:szCs w:val="19"/>
          <w:lang w:val="cs-CZ"/>
        </w:rPr>
        <w:t>4</w:t>
      </w:r>
      <w:r w:rsidRPr="7008E57A">
        <w:rPr>
          <w:rFonts w:ascii="Verdana" w:hAnsi="Verdana" w:cs="Tahoma"/>
          <w:sz w:val="19"/>
          <w:szCs w:val="19"/>
          <w:lang w:val="cs-CZ"/>
        </w:rPr>
        <w:t>,- Kč;</w:t>
      </w:r>
    </w:p>
    <w:p w14:paraId="69CE79E9" w14:textId="18E45444" w:rsidR="00D24705" w:rsidRPr="00C42BD1" w:rsidRDefault="00D24705" w:rsidP="00D24705">
      <w:pPr>
        <w:pStyle w:val="Zkladntextodsazen32"/>
        <w:numPr>
          <w:ilvl w:val="1"/>
          <w:numId w:val="2"/>
        </w:numPr>
        <w:spacing w:after="120"/>
        <w:rPr>
          <w:rFonts w:ascii="Verdana" w:hAnsi="Verdana" w:cs="Tahoma"/>
          <w:sz w:val="19"/>
          <w:szCs w:val="19"/>
          <w:lang w:val="cs-CZ"/>
        </w:rPr>
      </w:pPr>
      <w:r w:rsidRPr="7008E57A">
        <w:rPr>
          <w:rFonts w:ascii="Verdana" w:hAnsi="Verdana" w:cs="Tahoma"/>
          <w:sz w:val="19"/>
          <w:szCs w:val="19"/>
          <w:lang w:val="cs-CZ"/>
        </w:rPr>
        <w:t xml:space="preserve">na bankovní účet Prodávajícího č. 11 č. </w:t>
      </w:r>
      <w:proofErr w:type="spellStart"/>
      <w:r w:rsidR="00712305">
        <w:rPr>
          <w:rFonts w:ascii="Verdana" w:hAnsi="Verdana" w:cs="Tahoma"/>
          <w:sz w:val="19"/>
          <w:szCs w:val="19"/>
          <w:lang w:val="cs-CZ"/>
        </w:rPr>
        <w:t>xxxxxxxxxx</w:t>
      </w:r>
      <w:proofErr w:type="spellEnd"/>
      <w:r w:rsidRPr="7008E57A">
        <w:rPr>
          <w:rFonts w:ascii="Verdana" w:hAnsi="Verdana" w:cs="Tahoma"/>
          <w:sz w:val="19"/>
          <w:szCs w:val="19"/>
          <w:lang w:val="cs-CZ"/>
        </w:rPr>
        <w:t>/</w:t>
      </w:r>
      <w:proofErr w:type="spellStart"/>
      <w:r w:rsidR="00712305">
        <w:rPr>
          <w:rFonts w:ascii="Verdana" w:hAnsi="Verdana" w:cs="Tahoma"/>
          <w:sz w:val="19"/>
          <w:szCs w:val="19"/>
          <w:lang w:val="cs-CZ"/>
        </w:rPr>
        <w:t>xxxx</w:t>
      </w:r>
      <w:proofErr w:type="spellEnd"/>
      <w:r w:rsidRPr="7008E57A">
        <w:rPr>
          <w:rFonts w:ascii="Verdana" w:hAnsi="Verdana" w:cs="Tahoma"/>
          <w:sz w:val="19"/>
          <w:szCs w:val="19"/>
          <w:lang w:val="cs-CZ"/>
        </w:rPr>
        <w:t xml:space="preserve"> vedeného u </w:t>
      </w:r>
      <w:proofErr w:type="spellStart"/>
      <w:r w:rsidR="00712305">
        <w:rPr>
          <w:rFonts w:ascii="Verdana" w:hAnsi="Verdana" w:cs="Tahoma"/>
          <w:sz w:val="19"/>
          <w:szCs w:val="19"/>
          <w:lang w:val="cs-CZ"/>
        </w:rPr>
        <w:t>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xxxxxxxxxx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w:t>
      </w:r>
      <w:proofErr w:type="spellEnd"/>
      <w:r w:rsidR="00EB1E4F" w:rsidRPr="7008E57A">
        <w:rPr>
          <w:rFonts w:ascii="Verdana" w:hAnsi="Verdana" w:cs="Tahoma"/>
          <w:sz w:val="19"/>
          <w:szCs w:val="19"/>
          <w:lang w:val="cs-CZ"/>
        </w:rPr>
        <w:t xml:space="preserve"> </w:t>
      </w:r>
      <w:r w:rsidRPr="7008E57A">
        <w:rPr>
          <w:rFonts w:ascii="Verdana" w:hAnsi="Verdana" w:cs="Tahoma"/>
          <w:sz w:val="19"/>
          <w:szCs w:val="19"/>
          <w:lang w:val="cs-CZ"/>
        </w:rPr>
        <w:t>bude poukázána</w:t>
      </w:r>
      <w:r w:rsidR="00EB1E4F" w:rsidRPr="7008E57A">
        <w:rPr>
          <w:rFonts w:ascii="Verdana" w:hAnsi="Verdana" w:cs="Tahoma"/>
          <w:sz w:val="19"/>
          <w:szCs w:val="19"/>
          <w:lang w:val="cs-CZ"/>
        </w:rPr>
        <w:t xml:space="preserve"> </w:t>
      </w:r>
      <w:r w:rsidRPr="7008E57A">
        <w:rPr>
          <w:rFonts w:ascii="Verdana" w:hAnsi="Verdana" w:cs="Tahoma"/>
          <w:sz w:val="19"/>
          <w:szCs w:val="19"/>
          <w:lang w:val="cs-CZ"/>
        </w:rPr>
        <w:t xml:space="preserve">částka ve výši </w:t>
      </w:r>
      <w:r w:rsidR="2658AD9F" w:rsidRPr="7008E57A">
        <w:rPr>
          <w:rFonts w:ascii="Verdana" w:hAnsi="Verdana" w:cs="Tahoma"/>
          <w:sz w:val="19"/>
          <w:szCs w:val="19"/>
          <w:lang w:val="cs-CZ"/>
        </w:rPr>
        <w:t xml:space="preserve">61 </w:t>
      </w:r>
      <w:r w:rsidR="00C23722">
        <w:rPr>
          <w:rFonts w:ascii="Verdana" w:hAnsi="Verdana" w:cs="Tahoma"/>
          <w:sz w:val="19"/>
          <w:szCs w:val="19"/>
          <w:lang w:val="cs-CZ"/>
        </w:rPr>
        <w:t>702</w:t>
      </w:r>
      <w:r w:rsidRPr="7008E57A">
        <w:rPr>
          <w:rFonts w:ascii="Verdana" w:hAnsi="Verdana" w:cs="Tahoma"/>
          <w:sz w:val="19"/>
          <w:szCs w:val="19"/>
          <w:lang w:val="cs-CZ"/>
        </w:rPr>
        <w:t>,- Kč;</w:t>
      </w:r>
    </w:p>
    <w:p w14:paraId="3127C40D" w14:textId="00655EE6" w:rsidR="00D24705" w:rsidRPr="00C42BD1" w:rsidRDefault="00D24705" w:rsidP="00D24705">
      <w:pPr>
        <w:pStyle w:val="Zkladntextodsazen32"/>
        <w:numPr>
          <w:ilvl w:val="1"/>
          <w:numId w:val="2"/>
        </w:numPr>
        <w:spacing w:after="120"/>
        <w:rPr>
          <w:rFonts w:ascii="Verdana" w:hAnsi="Verdana" w:cs="Tahoma"/>
          <w:sz w:val="19"/>
          <w:szCs w:val="19"/>
          <w:lang w:val="cs-CZ"/>
        </w:rPr>
      </w:pPr>
      <w:r w:rsidRPr="7008E57A">
        <w:rPr>
          <w:rFonts w:ascii="Verdana" w:hAnsi="Verdana" w:cs="Tahoma"/>
          <w:sz w:val="19"/>
          <w:szCs w:val="19"/>
          <w:lang w:val="cs-CZ"/>
        </w:rPr>
        <w:t xml:space="preserve">na bankovní účet Prodávajícího č. 12 č. </w:t>
      </w:r>
      <w:proofErr w:type="spellStart"/>
      <w:r w:rsidR="00712305">
        <w:rPr>
          <w:rFonts w:ascii="Verdana" w:hAnsi="Verdana" w:cs="Tahoma"/>
          <w:sz w:val="19"/>
          <w:szCs w:val="19"/>
          <w:lang w:val="cs-CZ"/>
        </w:rPr>
        <w:t>xxxxxxxxxx</w:t>
      </w:r>
      <w:proofErr w:type="spellEnd"/>
      <w:r w:rsidRPr="7008E57A">
        <w:rPr>
          <w:rFonts w:ascii="Verdana" w:hAnsi="Verdana" w:cs="Tahoma"/>
          <w:sz w:val="19"/>
          <w:szCs w:val="19"/>
          <w:lang w:val="cs-CZ"/>
        </w:rPr>
        <w:t>/</w:t>
      </w:r>
      <w:proofErr w:type="spellStart"/>
      <w:r w:rsidR="00712305">
        <w:rPr>
          <w:rFonts w:ascii="Verdana" w:hAnsi="Verdana" w:cs="Tahoma"/>
          <w:sz w:val="19"/>
          <w:szCs w:val="19"/>
          <w:lang w:val="cs-CZ"/>
        </w:rPr>
        <w:t>xxxx</w:t>
      </w:r>
      <w:proofErr w:type="spellEnd"/>
      <w:r w:rsidRPr="7008E57A">
        <w:rPr>
          <w:rFonts w:ascii="Verdana" w:hAnsi="Verdana" w:cs="Tahoma"/>
          <w:sz w:val="19"/>
          <w:szCs w:val="19"/>
          <w:lang w:val="cs-CZ"/>
        </w:rPr>
        <w:t xml:space="preserve"> vedeného u </w:t>
      </w:r>
      <w:proofErr w:type="spellStart"/>
      <w:r w:rsidR="00712305">
        <w:rPr>
          <w:rFonts w:ascii="Verdana" w:hAnsi="Verdana" w:cs="Tahoma"/>
          <w:sz w:val="19"/>
          <w:szCs w:val="19"/>
          <w:lang w:val="cs-CZ"/>
        </w:rPr>
        <w:t>xxxxxx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w:t>
      </w:r>
      <w:proofErr w:type="spellEnd"/>
      <w:r w:rsidR="00C42BD1" w:rsidRPr="7008E57A">
        <w:rPr>
          <w:rFonts w:ascii="Verdana" w:hAnsi="Verdana" w:cs="Tahoma"/>
          <w:sz w:val="19"/>
          <w:szCs w:val="19"/>
          <w:lang w:val="cs-CZ"/>
        </w:rPr>
        <w:t xml:space="preserve"> </w:t>
      </w:r>
      <w:r w:rsidRPr="7008E57A">
        <w:rPr>
          <w:rFonts w:ascii="Verdana" w:hAnsi="Verdana" w:cs="Tahoma"/>
          <w:sz w:val="19"/>
          <w:szCs w:val="19"/>
          <w:lang w:val="cs-CZ"/>
        </w:rPr>
        <w:t>bude poukázána</w:t>
      </w:r>
      <w:r w:rsidR="00C42BD1" w:rsidRPr="7008E57A">
        <w:rPr>
          <w:rFonts w:ascii="Verdana" w:hAnsi="Verdana" w:cs="Tahoma"/>
          <w:sz w:val="19"/>
          <w:szCs w:val="19"/>
          <w:lang w:val="cs-CZ"/>
        </w:rPr>
        <w:t xml:space="preserve"> </w:t>
      </w:r>
      <w:r w:rsidRPr="7008E57A">
        <w:rPr>
          <w:rFonts w:ascii="Verdana" w:hAnsi="Verdana" w:cs="Tahoma"/>
          <w:sz w:val="19"/>
          <w:szCs w:val="19"/>
          <w:lang w:val="cs-CZ"/>
        </w:rPr>
        <w:t>částka ve výši</w:t>
      </w:r>
      <w:r w:rsidR="00BE7351" w:rsidRPr="7008E57A">
        <w:rPr>
          <w:rFonts w:ascii="Verdana" w:hAnsi="Verdana" w:cs="Tahoma"/>
          <w:sz w:val="19"/>
          <w:szCs w:val="19"/>
          <w:lang w:val="cs-CZ"/>
        </w:rPr>
        <w:t xml:space="preserve"> 2</w:t>
      </w:r>
      <w:r w:rsidR="3B67E53F" w:rsidRPr="7008E57A">
        <w:rPr>
          <w:rFonts w:ascii="Verdana" w:hAnsi="Verdana" w:cs="Tahoma"/>
          <w:sz w:val="19"/>
          <w:szCs w:val="19"/>
          <w:lang w:val="cs-CZ"/>
        </w:rPr>
        <w:t>6 44</w:t>
      </w:r>
      <w:r w:rsidR="00C23722">
        <w:rPr>
          <w:rFonts w:ascii="Verdana" w:hAnsi="Verdana" w:cs="Tahoma"/>
          <w:sz w:val="19"/>
          <w:szCs w:val="19"/>
          <w:lang w:val="cs-CZ"/>
        </w:rPr>
        <w:t>4</w:t>
      </w:r>
      <w:r w:rsidRPr="7008E57A">
        <w:rPr>
          <w:rFonts w:ascii="Verdana" w:hAnsi="Verdana" w:cs="Tahoma"/>
          <w:sz w:val="19"/>
          <w:szCs w:val="19"/>
          <w:lang w:val="cs-CZ"/>
        </w:rPr>
        <w:t>,- Kč;</w:t>
      </w:r>
    </w:p>
    <w:p w14:paraId="5D98E97B" w14:textId="5C2BCB21" w:rsidR="00D24705" w:rsidRPr="00C42BD1" w:rsidRDefault="00D24705" w:rsidP="00D24705">
      <w:pPr>
        <w:pStyle w:val="Zkladntextodsazen32"/>
        <w:numPr>
          <w:ilvl w:val="1"/>
          <w:numId w:val="2"/>
        </w:numPr>
        <w:spacing w:after="120"/>
        <w:rPr>
          <w:rFonts w:ascii="Verdana" w:hAnsi="Verdana" w:cs="Tahoma"/>
          <w:sz w:val="19"/>
          <w:szCs w:val="19"/>
          <w:lang w:val="cs-CZ"/>
        </w:rPr>
      </w:pPr>
      <w:r w:rsidRPr="7008E57A">
        <w:rPr>
          <w:rFonts w:ascii="Verdana" w:hAnsi="Verdana" w:cs="Tahoma"/>
          <w:sz w:val="19"/>
          <w:szCs w:val="19"/>
          <w:lang w:val="cs-CZ"/>
        </w:rPr>
        <w:lastRenderedPageBreak/>
        <w:t xml:space="preserve">na bankovního účtu Prodávajícího č. 13 č. </w:t>
      </w:r>
      <w:proofErr w:type="spellStart"/>
      <w:r w:rsidR="00712305">
        <w:rPr>
          <w:rFonts w:ascii="Verdana" w:hAnsi="Verdana" w:cs="Tahoma"/>
          <w:sz w:val="19"/>
          <w:szCs w:val="19"/>
          <w:lang w:val="cs-CZ"/>
        </w:rPr>
        <w:t>xxxxxxxxxx</w:t>
      </w:r>
      <w:proofErr w:type="spellEnd"/>
      <w:r w:rsidRPr="7008E57A">
        <w:rPr>
          <w:rFonts w:ascii="Verdana" w:hAnsi="Verdana" w:cs="Tahoma"/>
          <w:sz w:val="19"/>
          <w:szCs w:val="19"/>
          <w:lang w:val="cs-CZ"/>
        </w:rPr>
        <w:t>/</w:t>
      </w:r>
      <w:proofErr w:type="spellStart"/>
      <w:r w:rsidR="00712305">
        <w:rPr>
          <w:rFonts w:ascii="Verdana" w:hAnsi="Verdana" w:cs="Tahoma"/>
          <w:sz w:val="19"/>
          <w:szCs w:val="19"/>
          <w:lang w:val="cs-CZ"/>
        </w:rPr>
        <w:t>xxxx</w:t>
      </w:r>
      <w:proofErr w:type="spellEnd"/>
      <w:r w:rsidRPr="7008E57A">
        <w:rPr>
          <w:rFonts w:ascii="Verdana" w:hAnsi="Verdana" w:cs="Tahoma"/>
          <w:sz w:val="19"/>
          <w:szCs w:val="19"/>
          <w:lang w:val="cs-CZ"/>
        </w:rPr>
        <w:t xml:space="preserve"> vedeného u </w:t>
      </w:r>
      <w:proofErr w:type="spellStart"/>
      <w:r w:rsidR="00712305">
        <w:rPr>
          <w:rFonts w:ascii="Verdana" w:hAnsi="Verdana" w:cs="Tahoma"/>
          <w:sz w:val="19"/>
          <w:szCs w:val="19"/>
          <w:lang w:val="cs-CZ"/>
        </w:rPr>
        <w:t>xxxxxxxx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xxxxx</w:t>
      </w:r>
      <w:proofErr w:type="spellEnd"/>
      <w:r w:rsidRPr="7008E57A">
        <w:rPr>
          <w:rFonts w:ascii="Verdana" w:hAnsi="Verdana" w:cs="Tahoma"/>
          <w:sz w:val="19"/>
          <w:szCs w:val="19"/>
          <w:lang w:val="cs-CZ"/>
        </w:rPr>
        <w:t xml:space="preserve">, </w:t>
      </w:r>
      <w:proofErr w:type="spellStart"/>
      <w:r w:rsidR="00712305">
        <w:rPr>
          <w:rFonts w:ascii="Verdana" w:hAnsi="Verdana" w:cs="Tahoma"/>
          <w:sz w:val="19"/>
          <w:szCs w:val="19"/>
          <w:lang w:val="cs-CZ"/>
        </w:rPr>
        <w:t>xxxx</w:t>
      </w:r>
      <w:proofErr w:type="spellEnd"/>
      <w:r w:rsidRPr="7008E57A">
        <w:rPr>
          <w:rFonts w:ascii="Verdana" w:hAnsi="Verdana" w:cs="Tahoma"/>
          <w:sz w:val="19"/>
          <w:szCs w:val="19"/>
          <w:lang w:val="cs-CZ"/>
        </w:rPr>
        <w:t xml:space="preserve"> bude poukázána</w:t>
      </w:r>
      <w:r w:rsidR="00EB1E4F" w:rsidRPr="7008E57A">
        <w:rPr>
          <w:rFonts w:ascii="Verdana" w:hAnsi="Verdana" w:cs="Tahoma"/>
          <w:sz w:val="19"/>
          <w:szCs w:val="19"/>
          <w:lang w:val="cs-CZ"/>
        </w:rPr>
        <w:t xml:space="preserve"> </w:t>
      </w:r>
      <w:r w:rsidRPr="7008E57A">
        <w:rPr>
          <w:rFonts w:ascii="Verdana" w:hAnsi="Verdana" w:cs="Tahoma"/>
          <w:sz w:val="19"/>
          <w:szCs w:val="19"/>
          <w:lang w:val="cs-CZ"/>
        </w:rPr>
        <w:t xml:space="preserve">částka ve výši </w:t>
      </w:r>
      <w:r w:rsidR="1FDBF2F2" w:rsidRPr="7008E57A">
        <w:rPr>
          <w:rFonts w:ascii="Verdana" w:hAnsi="Verdana" w:cs="Tahoma"/>
          <w:sz w:val="19"/>
          <w:szCs w:val="19"/>
          <w:lang w:val="cs-CZ"/>
        </w:rPr>
        <w:t>8 814</w:t>
      </w:r>
      <w:r w:rsidRPr="7008E57A">
        <w:rPr>
          <w:rFonts w:ascii="Verdana" w:hAnsi="Verdana" w:cs="Tahoma"/>
          <w:sz w:val="19"/>
          <w:szCs w:val="19"/>
          <w:lang w:val="cs-CZ"/>
        </w:rPr>
        <w:t>,- Kč;</w:t>
      </w:r>
    </w:p>
    <w:p w14:paraId="4E420DD1" w14:textId="6AA46D97" w:rsidR="00D24705" w:rsidRPr="00C42BD1" w:rsidRDefault="00D24705" w:rsidP="00D24705">
      <w:pPr>
        <w:pStyle w:val="Zkladntextodsazen32"/>
        <w:spacing w:after="120"/>
        <w:ind w:left="425" w:firstLine="0"/>
        <w:rPr>
          <w:rFonts w:ascii="Verdana" w:hAnsi="Verdana" w:cs="Tahoma"/>
          <w:sz w:val="19"/>
          <w:szCs w:val="19"/>
          <w:lang w:val="cs-CZ"/>
        </w:rPr>
      </w:pPr>
      <w:r w:rsidRPr="00C42BD1">
        <w:rPr>
          <w:rFonts w:ascii="Verdana" w:hAnsi="Verdana" w:cs="Tahoma"/>
          <w:sz w:val="19"/>
          <w:szCs w:val="19"/>
          <w:lang w:val="cs-CZ"/>
        </w:rPr>
        <w:t>nejpozději do 10 pracovních dnů ode dne, kdy dojde k vkladu vlastnického práva Kupujícího k Nemovitostem v katastru nemovitostí.</w:t>
      </w:r>
      <w:r w:rsidR="00C42BD1">
        <w:rPr>
          <w:rFonts w:ascii="Verdana" w:hAnsi="Verdana" w:cs="Tahoma"/>
          <w:sz w:val="19"/>
          <w:szCs w:val="19"/>
          <w:lang w:val="cs-CZ"/>
        </w:rPr>
        <w:t xml:space="preserve"> </w:t>
      </w:r>
      <w:r w:rsidRPr="00C42BD1">
        <w:rPr>
          <w:rFonts w:ascii="Verdana" w:hAnsi="Verdana" w:cs="Tahoma"/>
          <w:sz w:val="19"/>
          <w:szCs w:val="19"/>
          <w:lang w:val="cs-CZ"/>
        </w:rPr>
        <w:t>Částka odpovídající právním službám bude poukázána z bankovního účtu uvedeného v odst. 2 tohoto článku Prodávající č. 12, která uvedené právní služby hradila advokátní kanceláři Ostrý &amp; Co., s.r.o., IČ: 020 73 005, se sídlem Arbesovo nám. 257/7, 150 00 Praha 5, a to ve stejné lhůtě jako</w:t>
      </w:r>
      <w:r w:rsidR="00C23722">
        <w:rPr>
          <w:rFonts w:ascii="Verdana" w:hAnsi="Verdana" w:cs="Tahoma"/>
          <w:sz w:val="19"/>
          <w:szCs w:val="19"/>
          <w:lang w:val="cs-CZ"/>
        </w:rPr>
        <w:t xml:space="preserve"> je</w:t>
      </w:r>
      <w:r w:rsidRPr="00C42BD1">
        <w:rPr>
          <w:rFonts w:ascii="Verdana" w:hAnsi="Verdana" w:cs="Tahoma"/>
          <w:sz w:val="19"/>
          <w:szCs w:val="19"/>
          <w:lang w:val="cs-CZ"/>
        </w:rPr>
        <w:t xml:space="preserve"> stanoven</w:t>
      </w:r>
      <w:r w:rsidR="00C23722">
        <w:rPr>
          <w:rFonts w:ascii="Verdana" w:hAnsi="Verdana" w:cs="Tahoma"/>
          <w:sz w:val="19"/>
          <w:szCs w:val="19"/>
          <w:lang w:val="cs-CZ"/>
        </w:rPr>
        <w:t>á</w:t>
      </w:r>
      <w:r w:rsidRPr="00C42BD1">
        <w:rPr>
          <w:rFonts w:ascii="Verdana" w:hAnsi="Verdana" w:cs="Tahoma"/>
          <w:sz w:val="19"/>
          <w:szCs w:val="19"/>
          <w:lang w:val="cs-CZ"/>
        </w:rPr>
        <w:t xml:space="preserve"> v předchozí větě. </w:t>
      </w:r>
    </w:p>
    <w:p w14:paraId="5718E79C" w14:textId="7378820D" w:rsidR="00D24705" w:rsidRPr="00C42BD1" w:rsidRDefault="00D24705" w:rsidP="00D24705">
      <w:pPr>
        <w:pStyle w:val="Zkladntextodsazen32"/>
        <w:numPr>
          <w:ilvl w:val="0"/>
          <w:numId w:val="2"/>
        </w:numPr>
        <w:spacing w:after="120"/>
        <w:ind w:left="425" w:hanging="425"/>
        <w:rPr>
          <w:rFonts w:ascii="Verdana" w:hAnsi="Verdana" w:cs="Tahoma"/>
          <w:sz w:val="19"/>
          <w:szCs w:val="19"/>
          <w:lang w:val="cs-CZ"/>
        </w:rPr>
      </w:pPr>
      <w:proofErr w:type="gramStart"/>
      <w:r w:rsidRPr="00C42BD1">
        <w:rPr>
          <w:rFonts w:ascii="Verdana" w:hAnsi="Verdana" w:cs="Tahoma"/>
          <w:sz w:val="19"/>
          <w:szCs w:val="19"/>
          <w:lang w:val="cs-CZ"/>
        </w:rPr>
        <w:t>Poruší</w:t>
      </w:r>
      <w:proofErr w:type="gramEnd"/>
      <w:r w:rsidRPr="00C42BD1">
        <w:rPr>
          <w:rFonts w:ascii="Verdana" w:hAnsi="Verdana" w:cs="Tahoma"/>
          <w:sz w:val="19"/>
          <w:szCs w:val="19"/>
          <w:lang w:val="cs-CZ"/>
        </w:rPr>
        <w:t>-li Kupující svou povinnost složit finanční prostředky dle odst. 2</w:t>
      </w:r>
      <w:r w:rsidR="009105B9">
        <w:rPr>
          <w:rFonts w:ascii="Verdana" w:hAnsi="Verdana" w:cs="Tahoma"/>
          <w:sz w:val="19"/>
          <w:szCs w:val="19"/>
          <w:lang w:val="cs-CZ"/>
        </w:rPr>
        <w:t xml:space="preserve"> </w:t>
      </w:r>
      <w:r w:rsidRPr="00C42BD1">
        <w:rPr>
          <w:rFonts w:ascii="Verdana" w:hAnsi="Verdana" w:cs="Tahoma"/>
          <w:sz w:val="19"/>
          <w:szCs w:val="19"/>
          <w:lang w:val="cs-CZ"/>
        </w:rPr>
        <w:t xml:space="preserve">tohoto článku ve lhůtě zde uvedené, mají Prodávající právo od této smlouvy jednostranně odstoupit. Odstoupením od smlouvy se tato smlouva od počátku </w:t>
      </w:r>
      <w:proofErr w:type="gramStart"/>
      <w:r w:rsidRPr="00C42BD1">
        <w:rPr>
          <w:rFonts w:ascii="Verdana" w:hAnsi="Verdana" w:cs="Tahoma"/>
          <w:sz w:val="19"/>
          <w:szCs w:val="19"/>
          <w:lang w:val="cs-CZ"/>
        </w:rPr>
        <w:t>ruší</w:t>
      </w:r>
      <w:proofErr w:type="gramEnd"/>
      <w:r w:rsidRPr="00C42BD1">
        <w:rPr>
          <w:rFonts w:ascii="Verdana" w:hAnsi="Verdana" w:cs="Tahoma"/>
          <w:sz w:val="19"/>
          <w:szCs w:val="19"/>
          <w:lang w:val="cs-CZ"/>
        </w:rPr>
        <w:t xml:space="preserve"> ve smyslu </w:t>
      </w:r>
      <w:proofErr w:type="spellStart"/>
      <w:r w:rsidRPr="00C42BD1">
        <w:rPr>
          <w:rFonts w:ascii="Verdana" w:hAnsi="Verdana" w:cs="Tahoma"/>
          <w:sz w:val="19"/>
          <w:szCs w:val="19"/>
          <w:lang w:val="cs-CZ"/>
        </w:rPr>
        <w:t>ust</w:t>
      </w:r>
      <w:proofErr w:type="spellEnd"/>
      <w:r w:rsidRPr="00C42BD1">
        <w:rPr>
          <w:rFonts w:ascii="Verdana" w:hAnsi="Verdana" w:cs="Tahoma"/>
          <w:sz w:val="19"/>
          <w:szCs w:val="19"/>
          <w:lang w:val="cs-CZ"/>
        </w:rPr>
        <w:t>. § 2004 občanského zákoníku, v platném znění, a strany jsou povinny si do 30 dnů ode dne odstoupení od smlouvy vrátit vše, co si dle této smlouvy již plnily. Právní účinky odstoupení od této smlouvy nastávají doručením písemného projevu vůle o odstoupení Prodávajících Kupujícímu na jeho adresu uvedenou v záhlaví této smlouvy. Stejné právní účinky jako doručení má i oznámení přepravce pověřeného doručením zásilky o tom, že zásilku obsahující písemný projev vůle o odstoupení nebylo možno doručit, přestože byl Kupující o uložení zásilky vyrozuměn, anebo protože Kupující odmítl zásilku převzít.</w:t>
      </w:r>
    </w:p>
    <w:p w14:paraId="717A3FF5" w14:textId="77777777" w:rsidR="00D24705" w:rsidRPr="00C42BD1" w:rsidRDefault="00D24705" w:rsidP="00D24705">
      <w:pPr>
        <w:pStyle w:val="Zkladntextodsazen32"/>
        <w:numPr>
          <w:ilvl w:val="0"/>
          <w:numId w:val="2"/>
        </w:numPr>
        <w:spacing w:after="120"/>
        <w:ind w:left="425" w:hanging="425"/>
        <w:rPr>
          <w:rFonts w:ascii="Verdana" w:hAnsi="Verdana" w:cs="Tahoma"/>
          <w:sz w:val="19"/>
          <w:szCs w:val="19"/>
          <w:lang w:val="cs-CZ"/>
        </w:rPr>
      </w:pPr>
      <w:r w:rsidRPr="00C42BD1">
        <w:rPr>
          <w:rFonts w:ascii="Verdana" w:hAnsi="Verdana" w:cs="Tahoma"/>
          <w:sz w:val="19"/>
          <w:szCs w:val="19"/>
          <w:lang w:val="cs-CZ"/>
        </w:rPr>
        <w:t>Smluvní strany výslovně prohlašují, že s těmito platebními podmínkami souhlasí.</w:t>
      </w:r>
    </w:p>
    <w:p w14:paraId="79F4969B" w14:textId="77777777" w:rsidR="00D24705" w:rsidRPr="00C42BD1" w:rsidRDefault="00D24705" w:rsidP="00D24705">
      <w:pPr>
        <w:pStyle w:val="Zkladntextodsazen32"/>
        <w:ind w:firstLine="0"/>
        <w:jc w:val="center"/>
        <w:rPr>
          <w:rFonts w:ascii="Verdana" w:hAnsi="Verdana" w:cs="Tahoma"/>
          <w:b/>
          <w:sz w:val="19"/>
          <w:szCs w:val="19"/>
          <w:lang w:val="cs-CZ"/>
        </w:rPr>
      </w:pPr>
    </w:p>
    <w:p w14:paraId="3742BB36" w14:textId="77777777" w:rsidR="00D24705" w:rsidRPr="00C42BD1" w:rsidRDefault="00D24705" w:rsidP="00D24705">
      <w:pPr>
        <w:pStyle w:val="Zkladntextodsazen32"/>
        <w:ind w:firstLine="0"/>
        <w:jc w:val="center"/>
        <w:rPr>
          <w:rFonts w:ascii="Verdana" w:hAnsi="Verdana" w:cs="Tahoma"/>
          <w:b/>
          <w:sz w:val="19"/>
          <w:szCs w:val="19"/>
          <w:lang w:val="cs-CZ"/>
        </w:rPr>
      </w:pPr>
      <w:r w:rsidRPr="00C42BD1">
        <w:rPr>
          <w:rFonts w:ascii="Verdana" w:hAnsi="Verdana" w:cs="Tahoma"/>
          <w:b/>
          <w:sz w:val="19"/>
          <w:szCs w:val="19"/>
          <w:lang w:val="cs-CZ"/>
        </w:rPr>
        <w:t>IV.</w:t>
      </w:r>
    </w:p>
    <w:p w14:paraId="1614C6AF" w14:textId="77777777" w:rsidR="00D24705" w:rsidRPr="00C42BD1" w:rsidRDefault="00D24705" w:rsidP="00D24705">
      <w:pPr>
        <w:pStyle w:val="Zkladntextodsazen32"/>
        <w:spacing w:after="120"/>
        <w:ind w:firstLine="0"/>
        <w:jc w:val="center"/>
        <w:rPr>
          <w:rFonts w:ascii="Verdana" w:hAnsi="Verdana" w:cs="Tahoma"/>
          <w:b/>
          <w:sz w:val="19"/>
          <w:szCs w:val="19"/>
          <w:lang w:val="cs-CZ"/>
        </w:rPr>
      </w:pPr>
      <w:r w:rsidRPr="00C42BD1">
        <w:rPr>
          <w:rFonts w:ascii="Verdana" w:hAnsi="Verdana" w:cs="Tahoma"/>
          <w:b/>
          <w:sz w:val="19"/>
          <w:szCs w:val="19"/>
          <w:lang w:val="cs-CZ"/>
        </w:rPr>
        <w:t>Prohlášení a závazky smluvních stran</w:t>
      </w:r>
    </w:p>
    <w:p w14:paraId="3616E6AA" w14:textId="77777777" w:rsidR="00D24705" w:rsidRPr="00C42BD1" w:rsidRDefault="00D24705" w:rsidP="00D24705">
      <w:pPr>
        <w:pStyle w:val="Odstavecseseznamem"/>
        <w:numPr>
          <w:ilvl w:val="0"/>
          <w:numId w:val="3"/>
        </w:numPr>
        <w:spacing w:line="240" w:lineRule="auto"/>
        <w:ind w:left="426" w:hanging="426"/>
        <w:contextualSpacing w:val="0"/>
        <w:jc w:val="both"/>
        <w:rPr>
          <w:sz w:val="19"/>
          <w:szCs w:val="19"/>
          <w:lang w:val="cs-CZ"/>
        </w:rPr>
      </w:pPr>
      <w:r w:rsidRPr="00C42BD1">
        <w:rPr>
          <w:sz w:val="19"/>
          <w:szCs w:val="19"/>
          <w:lang w:val="cs-CZ"/>
        </w:rPr>
        <w:t xml:space="preserve">Prodávající prohlašují, že </w:t>
      </w:r>
    </w:p>
    <w:p w14:paraId="279BDF5A" w14:textId="77777777" w:rsidR="00D24705" w:rsidRPr="00C42BD1" w:rsidRDefault="00D24705" w:rsidP="00D24705">
      <w:pPr>
        <w:pStyle w:val="Odstavecseseznamem"/>
        <w:numPr>
          <w:ilvl w:val="1"/>
          <w:numId w:val="3"/>
        </w:numPr>
        <w:spacing w:after="60" w:line="240" w:lineRule="auto"/>
        <w:ind w:left="850" w:hanging="425"/>
        <w:contextualSpacing w:val="0"/>
        <w:jc w:val="both"/>
        <w:rPr>
          <w:sz w:val="19"/>
          <w:szCs w:val="19"/>
          <w:lang w:val="cs-CZ"/>
        </w:rPr>
      </w:pPr>
      <w:r w:rsidRPr="00C42BD1">
        <w:rPr>
          <w:sz w:val="19"/>
          <w:szCs w:val="19"/>
          <w:lang w:val="cs-CZ"/>
        </w:rPr>
        <w:t>právní stav Nemovitostí ke dni uzavření této smlouvy souhlasí se stavem zápisu na listu vlastnictví vztahujícímu se k Nemovitostem (dále jen „List vlastnictví“), jehož výpis Prodávající při podpisu této smlouvy současně předkládají,</w:t>
      </w:r>
    </w:p>
    <w:p w14:paraId="5311AE31" w14:textId="0626D982" w:rsidR="001A68EA" w:rsidRDefault="00D24705" w:rsidP="7008E57A">
      <w:pPr>
        <w:pStyle w:val="Odstavecseseznamem"/>
        <w:numPr>
          <w:ilvl w:val="1"/>
          <w:numId w:val="3"/>
        </w:numPr>
        <w:spacing w:after="60" w:line="240" w:lineRule="auto"/>
        <w:ind w:left="850" w:hanging="425"/>
        <w:jc w:val="both"/>
        <w:rPr>
          <w:sz w:val="19"/>
          <w:szCs w:val="19"/>
          <w:lang w:val="cs-CZ"/>
        </w:rPr>
      </w:pPr>
      <w:r w:rsidRPr="7008E57A">
        <w:rPr>
          <w:sz w:val="19"/>
          <w:szCs w:val="19"/>
          <w:lang w:val="cs-CZ"/>
        </w:rPr>
        <w:t>na Nemovitostech neváznou žádné závazky, věcná břemena, předkupní práva, zástavní práva, nájemní práva či jiná práva třetích osob ani jiné právní vady, které nejsou uvedeny na Listu vlastnictví, a ani není vedeno jednání nebo řízení o zřízení takovýchto práv</w:t>
      </w:r>
      <w:r w:rsidR="00A84CBC">
        <w:rPr>
          <w:sz w:val="19"/>
          <w:szCs w:val="19"/>
          <w:lang w:val="cs-CZ"/>
        </w:rPr>
        <w:t>,</w:t>
      </w:r>
    </w:p>
    <w:p w14:paraId="66AD3A48" w14:textId="6A36CADF" w:rsidR="00D24705" w:rsidRPr="001A68EA" w:rsidRDefault="00D24705" w:rsidP="00D24705">
      <w:pPr>
        <w:pStyle w:val="Odstavecseseznamem"/>
        <w:numPr>
          <w:ilvl w:val="1"/>
          <w:numId w:val="3"/>
        </w:numPr>
        <w:spacing w:after="60" w:line="240" w:lineRule="auto"/>
        <w:ind w:left="850" w:hanging="425"/>
        <w:contextualSpacing w:val="0"/>
        <w:jc w:val="both"/>
        <w:rPr>
          <w:sz w:val="19"/>
          <w:szCs w:val="19"/>
          <w:lang w:val="cs-CZ"/>
        </w:rPr>
      </w:pPr>
      <w:r w:rsidRPr="001A68EA">
        <w:rPr>
          <w:sz w:val="19"/>
          <w:szCs w:val="19"/>
          <w:lang w:val="cs-CZ"/>
        </w:rPr>
        <w:t>si nejsou vědomi žádných podstatných skutečností, které by mohly ztížit převod vlastnického práva k Nemovitostem nebo takovému převodu zamezit,</w:t>
      </w:r>
    </w:p>
    <w:p w14:paraId="1EA1C582" w14:textId="77777777" w:rsidR="00D24705" w:rsidRPr="00C42BD1" w:rsidRDefault="00D24705" w:rsidP="00D24705">
      <w:pPr>
        <w:pStyle w:val="Odstavecseseznamem"/>
        <w:numPr>
          <w:ilvl w:val="1"/>
          <w:numId w:val="3"/>
        </w:numPr>
        <w:spacing w:after="60" w:line="240" w:lineRule="auto"/>
        <w:ind w:left="850" w:hanging="425"/>
        <w:contextualSpacing w:val="0"/>
        <w:jc w:val="both"/>
        <w:rPr>
          <w:sz w:val="19"/>
          <w:szCs w:val="19"/>
          <w:lang w:val="cs-CZ"/>
        </w:rPr>
      </w:pPr>
      <w:r w:rsidRPr="00C42BD1">
        <w:rPr>
          <w:rFonts w:cs="Tahoma"/>
          <w:sz w:val="19"/>
          <w:szCs w:val="19"/>
          <w:lang w:val="cs-CZ"/>
        </w:rPr>
        <w:t>nejsou v úpadku nebo hrozícím úpadku, proti Prodávajícím není zahájeno insolvenční řízení dle zákona č. 182/2006 Sb., insolvenční zákon, ve znění pozdějších předpisů, nebo řízení o nařízení exekuce na majetek podle zákona č. 120/2001 Sb., exekuční řád, ve znění pozdějších předpisů, nebo řízení o nařízení výkonu rozhodnutí nebo řízení o vydání předběžného opatření k omezení nakládání s jeho majetkem dle zákona č. 99/1963 Sb., občanský soudní řád, ve znění pozdějších předpisů, nebo trestní stíhání podle zákona č. 141/1961 Sb., trestní řád, ve znění pozdějších předpisů, ani jakékoliv jiné obdobné řízení ať již v České republice nebo v zahraničí, které může být spojeno s omezením oprávnění Prodávajících uzavřít tuto smlouvu a s ohledem na osobní a majetkové poměry Prodávajících ani žádné takové řízení až do úplného a konečného vypořádání práv a povinností z této smlouvy nehrozí,</w:t>
      </w:r>
    </w:p>
    <w:p w14:paraId="3F22CE8A" w14:textId="25147111" w:rsidR="00D24705" w:rsidRPr="00C42BD1" w:rsidRDefault="00D24705" w:rsidP="00D24705">
      <w:pPr>
        <w:pStyle w:val="Odstavecseseznamem"/>
        <w:numPr>
          <w:ilvl w:val="1"/>
          <w:numId w:val="3"/>
        </w:numPr>
        <w:spacing w:line="240" w:lineRule="auto"/>
        <w:ind w:left="851" w:hanging="425"/>
        <w:contextualSpacing w:val="0"/>
        <w:jc w:val="both"/>
        <w:rPr>
          <w:sz w:val="19"/>
          <w:szCs w:val="19"/>
          <w:lang w:val="cs-CZ"/>
        </w:rPr>
      </w:pPr>
      <w:r w:rsidRPr="00C42BD1">
        <w:rPr>
          <w:sz w:val="19"/>
          <w:szCs w:val="19"/>
          <w:lang w:val="cs-CZ"/>
        </w:rPr>
        <w:t>před podpisem této smlouvy neuzavřeli s žádnou osobou jakoukoliv smlouvu nebo neučinili jiné právní jednání, kterým by Nemovitosti</w:t>
      </w:r>
      <w:r w:rsidR="00C42BD1">
        <w:rPr>
          <w:sz w:val="19"/>
          <w:szCs w:val="19"/>
          <w:lang w:val="cs-CZ"/>
        </w:rPr>
        <w:t xml:space="preserve"> </w:t>
      </w:r>
      <w:r w:rsidRPr="00C42BD1">
        <w:rPr>
          <w:sz w:val="19"/>
          <w:szCs w:val="19"/>
          <w:lang w:val="cs-CZ"/>
        </w:rPr>
        <w:t>již převedli na jinou osobu, a tento převod nebyl dosud zapsán na Listu vlastnictví</w:t>
      </w:r>
      <w:r w:rsidR="00A84CBC">
        <w:rPr>
          <w:sz w:val="19"/>
          <w:szCs w:val="19"/>
          <w:lang w:val="cs-CZ"/>
        </w:rPr>
        <w:t>.</w:t>
      </w:r>
    </w:p>
    <w:p w14:paraId="355A5475" w14:textId="77777777" w:rsidR="00D24705" w:rsidRPr="00A84CBC" w:rsidRDefault="00D24705" w:rsidP="00D24705">
      <w:pPr>
        <w:pStyle w:val="Zkladntextodsazen32"/>
        <w:numPr>
          <w:ilvl w:val="0"/>
          <w:numId w:val="3"/>
        </w:numPr>
        <w:spacing w:after="120"/>
        <w:ind w:left="426" w:hanging="426"/>
        <w:jc w:val="left"/>
        <w:rPr>
          <w:rFonts w:ascii="Verdana" w:hAnsi="Verdana" w:cs="Tahoma"/>
          <w:sz w:val="19"/>
          <w:szCs w:val="19"/>
          <w:lang w:val="cs-CZ"/>
        </w:rPr>
      </w:pPr>
      <w:r w:rsidRPr="00A84CBC">
        <w:rPr>
          <w:rFonts w:ascii="Verdana" w:hAnsi="Verdana" w:cs="Tahoma"/>
          <w:sz w:val="19"/>
          <w:szCs w:val="19"/>
          <w:lang w:val="cs-CZ"/>
        </w:rPr>
        <w:t>Kupující prohlašuje, že</w:t>
      </w:r>
    </w:p>
    <w:p w14:paraId="0EE30213" w14:textId="1A21FF22" w:rsidR="001367F4" w:rsidRPr="00A84CBC" w:rsidRDefault="00D24705" w:rsidP="00A84CBC">
      <w:pPr>
        <w:pStyle w:val="Zkladntextodsazen32"/>
        <w:numPr>
          <w:ilvl w:val="1"/>
          <w:numId w:val="3"/>
        </w:numPr>
        <w:spacing w:after="60"/>
        <w:ind w:left="850" w:hanging="425"/>
        <w:rPr>
          <w:rFonts w:ascii="Verdana" w:hAnsi="Verdana" w:cs="Tahoma"/>
          <w:sz w:val="19"/>
          <w:szCs w:val="19"/>
          <w:lang w:val="cs-CZ"/>
        </w:rPr>
      </w:pPr>
      <w:r w:rsidRPr="00A84CBC">
        <w:rPr>
          <w:rFonts w:ascii="Verdana" w:hAnsi="Verdana" w:cs="Tahoma"/>
          <w:sz w:val="19"/>
          <w:szCs w:val="19"/>
          <w:lang w:val="cs-CZ"/>
        </w:rPr>
        <w:t>mu je znám faktický i právní stav Nemovitostí, že si je řádně, podrobně a důsledně prohlédl, a že</w:t>
      </w:r>
      <w:r w:rsidR="00EB1E4F" w:rsidRPr="00A84CBC">
        <w:rPr>
          <w:rFonts w:ascii="Verdana" w:hAnsi="Verdana" w:cs="Tahoma"/>
          <w:sz w:val="19"/>
          <w:szCs w:val="19"/>
          <w:lang w:val="cs-CZ"/>
        </w:rPr>
        <w:t xml:space="preserve"> </w:t>
      </w:r>
      <w:r w:rsidRPr="00A84CBC">
        <w:rPr>
          <w:rFonts w:ascii="Verdana" w:hAnsi="Verdana" w:cs="Tahoma"/>
          <w:sz w:val="19"/>
          <w:szCs w:val="19"/>
          <w:lang w:val="cs-CZ"/>
        </w:rPr>
        <w:t>je v tomto stavu</w:t>
      </w:r>
      <w:r w:rsidR="001A68EA" w:rsidRPr="00A84CBC">
        <w:rPr>
          <w:rFonts w:ascii="Verdana" w:hAnsi="Verdana" w:cs="Tahoma"/>
          <w:sz w:val="19"/>
          <w:szCs w:val="19"/>
          <w:lang w:val="cs-CZ"/>
        </w:rPr>
        <w:t xml:space="preserve"> a za podmínek v této smlouvě uvedených</w:t>
      </w:r>
      <w:r w:rsidR="00EB1E4F" w:rsidRPr="00A84CBC">
        <w:rPr>
          <w:rFonts w:ascii="Verdana" w:hAnsi="Verdana" w:cs="Tahoma"/>
          <w:sz w:val="19"/>
          <w:szCs w:val="19"/>
          <w:lang w:val="cs-CZ"/>
        </w:rPr>
        <w:t xml:space="preserve"> </w:t>
      </w:r>
      <w:r w:rsidRPr="00A84CBC">
        <w:rPr>
          <w:rFonts w:ascii="Verdana" w:hAnsi="Verdana" w:cs="Tahoma"/>
          <w:sz w:val="19"/>
          <w:szCs w:val="19"/>
          <w:lang w:val="cs-CZ"/>
        </w:rPr>
        <w:t>kupuje</w:t>
      </w:r>
      <w:r w:rsidR="00C5106E" w:rsidRPr="00A84CBC">
        <w:rPr>
          <w:rFonts w:ascii="Verdana" w:hAnsi="Verdana" w:cs="Tahoma"/>
          <w:sz w:val="19"/>
          <w:szCs w:val="19"/>
          <w:lang w:val="cs-CZ"/>
        </w:rPr>
        <w:t>,</w:t>
      </w:r>
    </w:p>
    <w:p w14:paraId="3601A244" w14:textId="77777777" w:rsidR="00D24705" w:rsidRPr="00C42BD1" w:rsidRDefault="00D24705" w:rsidP="00D24705">
      <w:pPr>
        <w:pStyle w:val="Zkladntextodsazen32"/>
        <w:numPr>
          <w:ilvl w:val="1"/>
          <w:numId w:val="3"/>
        </w:numPr>
        <w:spacing w:after="60"/>
        <w:ind w:left="850" w:hanging="425"/>
        <w:rPr>
          <w:rFonts w:ascii="Verdana" w:hAnsi="Verdana" w:cs="Tahoma"/>
          <w:sz w:val="19"/>
          <w:szCs w:val="19"/>
          <w:lang w:val="cs-CZ"/>
        </w:rPr>
      </w:pPr>
      <w:r w:rsidRPr="00A84CBC">
        <w:rPr>
          <w:rFonts w:ascii="Verdana" w:hAnsi="Verdana" w:cs="Tahoma"/>
          <w:sz w:val="19"/>
          <w:szCs w:val="19"/>
          <w:lang w:val="cs-CZ"/>
        </w:rPr>
        <w:t>je oprávněn tuto smlouvu uzavřít a tato smlouva, jakož i závazky vyplývající Kupujícímu z této smlouvy představují platné, účinné a závazné povinnosti Kupujícího</w:t>
      </w:r>
      <w:r w:rsidRPr="00C42BD1">
        <w:rPr>
          <w:rFonts w:ascii="Verdana" w:hAnsi="Verdana" w:cs="Tahoma"/>
          <w:sz w:val="19"/>
          <w:szCs w:val="19"/>
          <w:lang w:val="cs-CZ"/>
        </w:rPr>
        <w:t>, vymahatelné za podmínek zde sjednaných,</w:t>
      </w:r>
    </w:p>
    <w:p w14:paraId="77BACFB6" w14:textId="77777777" w:rsidR="00D24705" w:rsidRPr="00C42BD1" w:rsidRDefault="00D24705" w:rsidP="00D24705">
      <w:pPr>
        <w:pStyle w:val="Zkladntextodsazen32"/>
        <w:numPr>
          <w:ilvl w:val="1"/>
          <w:numId w:val="3"/>
        </w:numPr>
        <w:spacing w:after="60"/>
        <w:ind w:left="850" w:hanging="425"/>
        <w:rPr>
          <w:rFonts w:ascii="Verdana" w:hAnsi="Verdana" w:cs="Tahoma"/>
          <w:sz w:val="19"/>
          <w:szCs w:val="19"/>
          <w:lang w:val="cs-CZ"/>
        </w:rPr>
      </w:pPr>
      <w:r w:rsidRPr="00C42BD1">
        <w:rPr>
          <w:rFonts w:ascii="Verdana" w:hAnsi="Verdana" w:cs="Tahoma"/>
          <w:sz w:val="19"/>
          <w:szCs w:val="19"/>
          <w:lang w:val="cs-CZ"/>
        </w:rPr>
        <w:t>uzavřením této smlouvy nezkracuje uspokojení vymahatelné pohledávky věřitele, a tedy není důvod k odporovatelnosti (relativní neúčinnosti) právního jednání ve smyslu § 589 a násl. občanského zákoníku,</w:t>
      </w:r>
    </w:p>
    <w:p w14:paraId="54BF5E1F" w14:textId="77777777" w:rsidR="00D24705" w:rsidRPr="00C42BD1" w:rsidRDefault="00D24705" w:rsidP="00D24705">
      <w:pPr>
        <w:pStyle w:val="Zkladntextodsazen32"/>
        <w:numPr>
          <w:ilvl w:val="1"/>
          <w:numId w:val="3"/>
        </w:numPr>
        <w:spacing w:after="60"/>
        <w:ind w:left="850" w:hanging="425"/>
        <w:rPr>
          <w:rFonts w:ascii="Verdana" w:hAnsi="Verdana" w:cs="Tahoma"/>
          <w:sz w:val="19"/>
          <w:szCs w:val="19"/>
          <w:lang w:val="cs-CZ"/>
        </w:rPr>
      </w:pPr>
      <w:r w:rsidRPr="00C42BD1">
        <w:rPr>
          <w:rFonts w:ascii="Verdana" w:hAnsi="Verdana" w:cs="Tahoma"/>
          <w:sz w:val="19"/>
          <w:szCs w:val="19"/>
          <w:lang w:val="cs-CZ"/>
        </w:rPr>
        <w:lastRenderedPageBreak/>
        <w:t>není v úpadku nebo hrozícím úpadku, proti Kupujícímu není zahájeno insolvenční řízení dle zákona č. 182/2006 Sb., insolvenční zákon, ve znění pozdějších předpisů, nebo řízení o nařízení exekuce na majetek podle zákona č. 120/2001 Sb., exekuční řád, ve znění pozdějších předpisů, nebo řízení o nařízení výkonu rozhodnutí nebo řízení o vydání předběžného opatření k omezení nakládání s jeho majetkem dle zákona č. 99/1963 Sb., občanský soudní řád, ve znění pozdějších předpisů, nebo trestní stíhání podle zákona č. 141/1961 Sb., trestní řád, ve znění pozdějších předpisů, ani jakékoliv jiné obdobné řízení ať již v České republice nebo v zahraničí, které může být spojeno s omezením oprávnění Kupujícího</w:t>
      </w:r>
      <w:r w:rsidR="00EB1E4F" w:rsidRPr="00C42BD1">
        <w:rPr>
          <w:rFonts w:ascii="Verdana" w:hAnsi="Verdana" w:cs="Tahoma"/>
          <w:sz w:val="19"/>
          <w:szCs w:val="19"/>
          <w:lang w:val="cs-CZ"/>
        </w:rPr>
        <w:t xml:space="preserve"> </w:t>
      </w:r>
      <w:r w:rsidRPr="00C42BD1">
        <w:rPr>
          <w:rFonts w:ascii="Verdana" w:hAnsi="Verdana" w:cs="Tahoma"/>
          <w:sz w:val="19"/>
          <w:szCs w:val="19"/>
          <w:lang w:val="cs-CZ"/>
        </w:rPr>
        <w:t>uzavřít tuto smlouvu a s ohledem na osobní a majetkové poměry Kupujícího ani žádné takové řízení až do úplného a konečného vypořádání práv a povinností z této smlouvy nehrozí,</w:t>
      </w:r>
    </w:p>
    <w:p w14:paraId="4C8A9F68" w14:textId="77777777" w:rsidR="00D24705" w:rsidRPr="00C42BD1" w:rsidRDefault="00D24705" w:rsidP="00D24705">
      <w:pPr>
        <w:pStyle w:val="Odstavecseseznamem"/>
        <w:numPr>
          <w:ilvl w:val="1"/>
          <w:numId w:val="3"/>
        </w:numPr>
        <w:spacing w:line="240" w:lineRule="auto"/>
        <w:ind w:left="851" w:hanging="425"/>
        <w:contextualSpacing w:val="0"/>
        <w:jc w:val="both"/>
        <w:rPr>
          <w:sz w:val="19"/>
          <w:szCs w:val="19"/>
          <w:lang w:val="cs-CZ"/>
        </w:rPr>
      </w:pPr>
      <w:r w:rsidRPr="00C42BD1">
        <w:rPr>
          <w:sz w:val="19"/>
          <w:szCs w:val="19"/>
          <w:lang w:val="cs-CZ"/>
        </w:rPr>
        <w:t>si není</w:t>
      </w:r>
      <w:r w:rsidR="00EB1E4F" w:rsidRPr="00C42BD1">
        <w:rPr>
          <w:sz w:val="19"/>
          <w:szCs w:val="19"/>
          <w:lang w:val="cs-CZ"/>
        </w:rPr>
        <w:t xml:space="preserve"> </w:t>
      </w:r>
      <w:r w:rsidRPr="00C42BD1">
        <w:rPr>
          <w:sz w:val="19"/>
          <w:szCs w:val="19"/>
          <w:lang w:val="cs-CZ"/>
        </w:rPr>
        <w:t>vědom</w:t>
      </w:r>
      <w:r w:rsidR="00EB1E4F" w:rsidRPr="00C42BD1">
        <w:rPr>
          <w:sz w:val="19"/>
          <w:szCs w:val="19"/>
          <w:lang w:val="cs-CZ"/>
        </w:rPr>
        <w:t xml:space="preserve"> </w:t>
      </w:r>
      <w:r w:rsidRPr="00C42BD1">
        <w:rPr>
          <w:sz w:val="19"/>
          <w:szCs w:val="19"/>
          <w:lang w:val="cs-CZ"/>
        </w:rPr>
        <w:t>žádných podstatných skutečností, které by mohly ztížit převod vlastnického práva k Nemovitostem</w:t>
      </w:r>
      <w:r w:rsidR="00EB1E4F" w:rsidRPr="00C42BD1">
        <w:rPr>
          <w:sz w:val="19"/>
          <w:szCs w:val="19"/>
          <w:lang w:val="cs-CZ"/>
        </w:rPr>
        <w:t xml:space="preserve"> </w:t>
      </w:r>
      <w:r w:rsidRPr="00C42BD1">
        <w:rPr>
          <w:sz w:val="19"/>
          <w:szCs w:val="19"/>
          <w:lang w:val="cs-CZ"/>
        </w:rPr>
        <w:t>dle této smlouvy nebo takovému převodu zamezit.</w:t>
      </w:r>
    </w:p>
    <w:p w14:paraId="7D1231F1" w14:textId="77777777" w:rsidR="00D24705" w:rsidRPr="00C42BD1" w:rsidRDefault="00D24705" w:rsidP="00D24705">
      <w:pPr>
        <w:pStyle w:val="Zkladntextodsazen22"/>
        <w:ind w:firstLine="0"/>
        <w:jc w:val="center"/>
        <w:rPr>
          <w:rFonts w:ascii="Verdana" w:hAnsi="Verdana" w:cs="Tahoma"/>
          <w:b/>
          <w:bCs/>
          <w:sz w:val="19"/>
          <w:szCs w:val="19"/>
          <w:lang w:val="cs-CZ"/>
        </w:rPr>
      </w:pPr>
      <w:r w:rsidRPr="00C42BD1">
        <w:rPr>
          <w:rFonts w:ascii="Verdana" w:hAnsi="Verdana" w:cs="Tahoma"/>
          <w:b/>
          <w:bCs/>
          <w:sz w:val="19"/>
          <w:szCs w:val="19"/>
          <w:lang w:val="cs-CZ"/>
        </w:rPr>
        <w:t>V.</w:t>
      </w:r>
    </w:p>
    <w:p w14:paraId="3E12F099" w14:textId="77777777" w:rsidR="00D24705" w:rsidRPr="00C42BD1" w:rsidRDefault="00D24705" w:rsidP="00D24705">
      <w:pPr>
        <w:pStyle w:val="Zkladntextodsazen32"/>
        <w:spacing w:after="120"/>
        <w:ind w:firstLine="0"/>
        <w:jc w:val="center"/>
        <w:rPr>
          <w:rFonts w:ascii="Verdana" w:hAnsi="Verdana" w:cs="Tahoma"/>
          <w:b/>
          <w:sz w:val="19"/>
          <w:szCs w:val="19"/>
          <w:lang w:val="cs-CZ"/>
        </w:rPr>
      </w:pPr>
      <w:r w:rsidRPr="00C42BD1">
        <w:rPr>
          <w:rFonts w:ascii="Verdana" w:hAnsi="Verdana" w:cs="Tahoma"/>
          <w:b/>
          <w:bCs/>
          <w:sz w:val="19"/>
          <w:szCs w:val="19"/>
          <w:lang w:val="cs-CZ"/>
        </w:rPr>
        <w:t>Katastr nemovitostí</w:t>
      </w:r>
    </w:p>
    <w:p w14:paraId="77A4F5C5" w14:textId="5CE46E58" w:rsidR="00D24705" w:rsidRPr="00C42BD1" w:rsidRDefault="00D24705" w:rsidP="00D24705">
      <w:pPr>
        <w:pStyle w:val="Zkladntextodsazen32"/>
        <w:numPr>
          <w:ilvl w:val="0"/>
          <w:numId w:val="4"/>
        </w:numPr>
        <w:spacing w:after="120"/>
        <w:ind w:left="425" w:hanging="425"/>
        <w:rPr>
          <w:rFonts w:ascii="Verdana" w:hAnsi="Verdana" w:cs="Tahoma"/>
          <w:sz w:val="19"/>
          <w:szCs w:val="19"/>
          <w:lang w:val="cs-CZ"/>
        </w:rPr>
      </w:pPr>
      <w:r w:rsidRPr="00C42BD1">
        <w:rPr>
          <w:rFonts w:ascii="Verdana" w:hAnsi="Verdana" w:cs="Tahoma"/>
          <w:sz w:val="19"/>
          <w:szCs w:val="19"/>
          <w:lang w:val="cs-CZ"/>
        </w:rPr>
        <w:t>Vlastnictví k</w:t>
      </w:r>
      <w:r w:rsidR="00C42BD1">
        <w:rPr>
          <w:rFonts w:ascii="Verdana" w:hAnsi="Verdana" w:cs="Tahoma"/>
          <w:sz w:val="19"/>
          <w:szCs w:val="19"/>
          <w:lang w:val="cs-CZ"/>
        </w:rPr>
        <w:t> </w:t>
      </w:r>
      <w:r w:rsidRPr="00C42BD1">
        <w:rPr>
          <w:rFonts w:ascii="Verdana" w:hAnsi="Verdana" w:cs="Tahoma"/>
          <w:sz w:val="19"/>
          <w:szCs w:val="19"/>
          <w:lang w:val="cs-CZ"/>
        </w:rPr>
        <w:t>převáděným</w:t>
      </w:r>
      <w:r w:rsidR="00C42BD1">
        <w:rPr>
          <w:rFonts w:ascii="Verdana" w:hAnsi="Verdana" w:cs="Tahoma"/>
          <w:sz w:val="19"/>
          <w:szCs w:val="19"/>
          <w:lang w:val="cs-CZ"/>
        </w:rPr>
        <w:t xml:space="preserve"> </w:t>
      </w:r>
      <w:r w:rsidRPr="00C42BD1">
        <w:rPr>
          <w:rFonts w:ascii="Verdana" w:hAnsi="Verdana" w:cs="Tahoma"/>
          <w:sz w:val="19"/>
          <w:szCs w:val="19"/>
          <w:lang w:val="cs-CZ"/>
        </w:rPr>
        <w:t>Nemovitostem</w:t>
      </w:r>
      <w:r w:rsidR="00C42BD1">
        <w:rPr>
          <w:rFonts w:ascii="Verdana" w:hAnsi="Verdana" w:cs="Tahoma"/>
          <w:sz w:val="19"/>
          <w:szCs w:val="19"/>
          <w:lang w:val="cs-CZ"/>
        </w:rPr>
        <w:t xml:space="preserve"> </w:t>
      </w:r>
      <w:r w:rsidRPr="00C42BD1">
        <w:rPr>
          <w:rFonts w:ascii="Verdana" w:hAnsi="Verdana" w:cs="Tahoma"/>
          <w:sz w:val="19"/>
          <w:szCs w:val="19"/>
          <w:lang w:val="cs-CZ"/>
        </w:rPr>
        <w:t>nabývá Kupující jeho vkladem do katastru nemovitostí s právními účinky vkladu vlastnického práva k Nemovitostem do katastru nemovitostí zpětně k okamžiku, kdy byl návrh na vklad doručen Katastrálnímu úřadu.</w:t>
      </w:r>
    </w:p>
    <w:p w14:paraId="0E757EC1" w14:textId="00DF5637" w:rsidR="00D24705" w:rsidRPr="00C42BD1" w:rsidRDefault="00D24705" w:rsidP="00D24705">
      <w:pPr>
        <w:pStyle w:val="Zkladntextodsazen32"/>
        <w:numPr>
          <w:ilvl w:val="0"/>
          <w:numId w:val="4"/>
        </w:numPr>
        <w:spacing w:after="120"/>
        <w:ind w:left="426" w:hanging="426"/>
        <w:rPr>
          <w:rFonts w:ascii="Verdana" w:hAnsi="Verdana" w:cs="Tahoma"/>
          <w:sz w:val="19"/>
          <w:szCs w:val="19"/>
          <w:lang w:val="cs-CZ"/>
        </w:rPr>
      </w:pPr>
      <w:r w:rsidRPr="00C42BD1">
        <w:rPr>
          <w:rFonts w:ascii="Verdana" w:hAnsi="Verdana" w:cs="Tahoma"/>
          <w:sz w:val="19"/>
          <w:szCs w:val="19"/>
          <w:lang w:val="cs-CZ"/>
        </w:rPr>
        <w:t>Návrh na vklad vlastnického práva k Nemovitostem do katastru nemovitostí ve prospěch Kupujícího, který smluvní strany podepsaly zároveň s uzavřením této smlouvy,</w:t>
      </w:r>
      <w:r w:rsidR="00F81A38">
        <w:rPr>
          <w:rFonts w:ascii="Verdana" w:hAnsi="Verdana" w:cs="Tahoma"/>
          <w:sz w:val="19"/>
          <w:szCs w:val="19"/>
          <w:lang w:val="cs-CZ"/>
        </w:rPr>
        <w:t xml:space="preserve"> se zavazují</w:t>
      </w:r>
      <w:r w:rsidR="00C42BD1">
        <w:rPr>
          <w:rFonts w:ascii="Verdana" w:hAnsi="Verdana" w:cs="Tahoma"/>
          <w:sz w:val="19"/>
          <w:szCs w:val="19"/>
          <w:lang w:val="cs-CZ"/>
        </w:rPr>
        <w:t xml:space="preserve"> </w:t>
      </w:r>
      <w:r w:rsidRPr="00C42BD1">
        <w:rPr>
          <w:rFonts w:ascii="Verdana" w:hAnsi="Verdana" w:cs="Tahoma"/>
          <w:sz w:val="19"/>
          <w:szCs w:val="19"/>
          <w:lang w:val="cs-CZ"/>
        </w:rPr>
        <w:t>poda</w:t>
      </w:r>
      <w:r w:rsidR="00F81A38">
        <w:rPr>
          <w:rFonts w:ascii="Verdana" w:hAnsi="Verdana" w:cs="Tahoma"/>
          <w:sz w:val="19"/>
          <w:szCs w:val="19"/>
          <w:lang w:val="cs-CZ"/>
        </w:rPr>
        <w:t>t</w:t>
      </w:r>
      <w:r w:rsidRPr="00C42BD1">
        <w:rPr>
          <w:rFonts w:ascii="Verdana" w:hAnsi="Verdana" w:cs="Tahoma"/>
          <w:sz w:val="19"/>
          <w:szCs w:val="19"/>
          <w:lang w:val="cs-CZ"/>
        </w:rPr>
        <w:t xml:space="preserve"> Prodávající na příslušném katastrálním úřadě do deseti (10) pracovních dnů ode dne, kdy bude Kupní cena dle čl. III odst. 1 a odst. 2 této smlouvy složena ze strany Kupujícího</w:t>
      </w:r>
      <w:r w:rsidR="00C42BD1">
        <w:rPr>
          <w:rFonts w:ascii="Verdana" w:hAnsi="Verdana" w:cs="Tahoma"/>
          <w:sz w:val="19"/>
          <w:szCs w:val="19"/>
          <w:lang w:val="cs-CZ"/>
        </w:rPr>
        <w:t xml:space="preserve"> </w:t>
      </w:r>
      <w:r w:rsidRPr="00C42BD1">
        <w:rPr>
          <w:rFonts w:ascii="Verdana" w:hAnsi="Verdana" w:cs="Tahoma"/>
          <w:sz w:val="19"/>
          <w:szCs w:val="19"/>
          <w:lang w:val="cs-CZ"/>
        </w:rPr>
        <w:t>na bankovní účet uveden</w:t>
      </w:r>
      <w:r w:rsidR="00077610">
        <w:rPr>
          <w:rFonts w:ascii="Verdana" w:hAnsi="Verdana" w:cs="Tahoma"/>
          <w:sz w:val="19"/>
          <w:szCs w:val="19"/>
          <w:lang w:val="cs-CZ"/>
        </w:rPr>
        <w:t>ý</w:t>
      </w:r>
      <w:r w:rsidRPr="00C42BD1">
        <w:rPr>
          <w:rFonts w:ascii="Verdana" w:hAnsi="Verdana" w:cs="Tahoma"/>
          <w:sz w:val="19"/>
          <w:szCs w:val="19"/>
          <w:lang w:val="cs-CZ"/>
        </w:rPr>
        <w:t xml:space="preserve"> v čl. III. odst. 2 této smlouvy.</w:t>
      </w:r>
    </w:p>
    <w:p w14:paraId="4C8C7313" w14:textId="73968A01" w:rsidR="00D24705" w:rsidRPr="00C42BD1" w:rsidRDefault="00D24705" w:rsidP="00D24705">
      <w:pPr>
        <w:pStyle w:val="Zkladntextodsazen32"/>
        <w:numPr>
          <w:ilvl w:val="0"/>
          <w:numId w:val="4"/>
        </w:numPr>
        <w:spacing w:after="120"/>
        <w:ind w:left="426" w:hanging="426"/>
        <w:rPr>
          <w:rFonts w:ascii="Verdana" w:hAnsi="Verdana" w:cs="Tahoma"/>
          <w:sz w:val="19"/>
          <w:szCs w:val="19"/>
          <w:lang w:val="cs-CZ"/>
        </w:rPr>
      </w:pPr>
      <w:r w:rsidRPr="00C42BD1">
        <w:rPr>
          <w:rFonts w:ascii="Verdana" w:hAnsi="Verdana" w:cs="Tahoma"/>
          <w:sz w:val="19"/>
          <w:szCs w:val="19"/>
          <w:lang w:val="cs-CZ"/>
        </w:rPr>
        <w:t xml:space="preserve">Kupující uhradí správní poplatek za vklad do katastru nemovitostí ve výši </w:t>
      </w:r>
      <w:proofErr w:type="gramStart"/>
      <w:r w:rsidRPr="00C42BD1">
        <w:rPr>
          <w:rFonts w:ascii="Verdana" w:hAnsi="Verdana" w:cs="Tahoma"/>
          <w:sz w:val="19"/>
          <w:szCs w:val="19"/>
          <w:lang w:val="cs-CZ"/>
        </w:rPr>
        <w:t>2.000,-</w:t>
      </w:r>
      <w:proofErr w:type="gramEnd"/>
      <w:r w:rsidRPr="00C42BD1">
        <w:rPr>
          <w:rFonts w:ascii="Verdana" w:hAnsi="Verdana" w:cs="Tahoma"/>
          <w:sz w:val="19"/>
          <w:szCs w:val="19"/>
          <w:lang w:val="cs-CZ"/>
        </w:rPr>
        <w:t xml:space="preserve"> Kč </w:t>
      </w:r>
      <w:r w:rsidR="002225C6">
        <w:rPr>
          <w:rFonts w:ascii="Verdana" w:hAnsi="Verdana" w:cs="Tahoma"/>
          <w:sz w:val="19"/>
          <w:szCs w:val="19"/>
          <w:lang w:val="cs-CZ"/>
        </w:rPr>
        <w:t>na základě výzvy příslušného katastru nemovitostí</w:t>
      </w:r>
      <w:r w:rsidRPr="00C42BD1">
        <w:rPr>
          <w:rFonts w:ascii="Verdana" w:hAnsi="Verdana" w:cs="Tahoma"/>
          <w:sz w:val="19"/>
          <w:szCs w:val="19"/>
          <w:lang w:val="cs-CZ"/>
        </w:rPr>
        <w:t>.</w:t>
      </w:r>
    </w:p>
    <w:p w14:paraId="43278C40" w14:textId="4F7B939E" w:rsidR="00D24705" w:rsidRPr="00C42BD1" w:rsidRDefault="00D24705" w:rsidP="00D24705">
      <w:pPr>
        <w:pStyle w:val="Zkladntextodsazen32"/>
        <w:numPr>
          <w:ilvl w:val="0"/>
          <w:numId w:val="4"/>
        </w:numPr>
        <w:spacing w:after="120"/>
        <w:ind w:left="426" w:hanging="426"/>
        <w:rPr>
          <w:rFonts w:ascii="Verdana" w:hAnsi="Verdana" w:cs="Tahoma"/>
          <w:sz w:val="19"/>
          <w:szCs w:val="19"/>
          <w:lang w:val="cs-CZ"/>
        </w:rPr>
      </w:pPr>
      <w:r w:rsidRPr="00C42BD1">
        <w:rPr>
          <w:rFonts w:ascii="Verdana" w:hAnsi="Verdana" w:cs="Tahoma"/>
          <w:sz w:val="19"/>
          <w:szCs w:val="19"/>
          <w:lang w:val="cs-CZ"/>
        </w:rPr>
        <w:t>Smluvní strany se zavazují poskytnout veškerou součinnost nezbytnou k řádnému zápisu vlastnického práva do katastru nemovitostí ve prospěch Kupujícího dle této smlouvy. V</w:t>
      </w:r>
      <w:r w:rsidR="00C42BD1">
        <w:rPr>
          <w:rFonts w:ascii="Verdana" w:hAnsi="Verdana" w:cs="Tahoma"/>
          <w:sz w:val="19"/>
          <w:szCs w:val="19"/>
          <w:lang w:val="cs-CZ"/>
        </w:rPr>
        <w:t> </w:t>
      </w:r>
      <w:r w:rsidRPr="00C42BD1">
        <w:rPr>
          <w:rFonts w:ascii="Verdana" w:hAnsi="Verdana" w:cs="Tahoma"/>
          <w:sz w:val="19"/>
          <w:szCs w:val="19"/>
          <w:lang w:val="cs-CZ"/>
        </w:rPr>
        <w:t>případě, že příslušný katastrální úřad návrh na vklad vlastnického práva dle této smlouvy zamítne nebo řízení zastaví, zavazují se obě smluvní strany neodkladně odstranit nedostatky, pro které byl návrh zamítnut, nebo zastaveno řízení o povolení vkladu vlastnického práva Kupujícího a podat nový návrh na povolení vkladu dle této smlouvy.</w:t>
      </w:r>
    </w:p>
    <w:p w14:paraId="5F3C3FC0" w14:textId="203BCE7E" w:rsidR="00D24705" w:rsidRPr="00C42BD1" w:rsidRDefault="00D24705" w:rsidP="00D24705">
      <w:pPr>
        <w:pStyle w:val="Odstavecseseznamem"/>
        <w:numPr>
          <w:ilvl w:val="0"/>
          <w:numId w:val="4"/>
        </w:numPr>
        <w:spacing w:line="240" w:lineRule="auto"/>
        <w:ind w:left="426" w:hanging="426"/>
        <w:contextualSpacing w:val="0"/>
        <w:jc w:val="both"/>
        <w:rPr>
          <w:rFonts w:eastAsia="Times New Roman" w:cs="Tahoma"/>
          <w:sz w:val="19"/>
          <w:szCs w:val="19"/>
          <w:lang w:val="cs-CZ" w:eastAsia="ar-SA"/>
        </w:rPr>
      </w:pPr>
      <w:r w:rsidRPr="00C42BD1">
        <w:rPr>
          <w:rFonts w:eastAsia="Times New Roman" w:cs="Tahoma"/>
          <w:sz w:val="19"/>
          <w:szCs w:val="19"/>
          <w:lang w:val="cs-CZ" w:eastAsia="ar-SA"/>
        </w:rPr>
        <w:t>V případě, že tato smlouva je nebo se z jakéhokoli důvodu stane nezpůsobilou k</w:t>
      </w:r>
      <w:r w:rsidR="00C42BD1">
        <w:rPr>
          <w:rFonts w:eastAsia="Times New Roman" w:cs="Tahoma"/>
          <w:sz w:val="19"/>
          <w:szCs w:val="19"/>
          <w:lang w:val="cs-CZ" w:eastAsia="ar-SA"/>
        </w:rPr>
        <w:t> </w:t>
      </w:r>
      <w:r w:rsidRPr="00C42BD1">
        <w:rPr>
          <w:rFonts w:eastAsia="Times New Roman" w:cs="Tahoma"/>
          <w:sz w:val="19"/>
          <w:szCs w:val="19"/>
          <w:lang w:val="cs-CZ" w:eastAsia="ar-SA"/>
        </w:rPr>
        <w:t>provedení vkladu vlastnického práva Kupujícího, anebo v případě, že katastrální úřad pravomocně zamítne návrh na vklad vlastnického práva Kupujícího k Nemovitostem, zejména z důvodu chyb v psaní a počtech, zavazují se smluvní strany nejpozději do jednoho měsíce po obdržení písemné výzvy druhé smluvní strany uzavřít novou bezvadnou kupní smlouvu, jejíž obsah bude, po odstranění zjištěných vad, ve všech podstatných ohledech odpovídat obsahu této smlouvy. V takovém případě se tato smlouva považuje za smlouvu o smlouvě budoucí podle § 1785 a násl. občanského zákoníku. Písemnou výzvu k uzavření nové kupní smlouvy je oprávněna učinit kterákoliv ze smluvních stran do jednoho měsíce ode dne právní moci rozhodnutí o zamítnutí návrhu na povolení vkladu nebo usnesení o zastavení řízení. Uvedené ustanovení smluvní strany sjednávají jako samostatné ujednání, přičemž jeho platnost nebude nikterak dotčena neplatností této smlouvy jako celku nebo některého z jejích ustanovení.</w:t>
      </w:r>
    </w:p>
    <w:p w14:paraId="2566940D" w14:textId="77777777" w:rsidR="00D24705" w:rsidRDefault="00D24705" w:rsidP="00D24705">
      <w:pPr>
        <w:pStyle w:val="Zkladntextodsazen22"/>
        <w:ind w:firstLine="0"/>
        <w:jc w:val="center"/>
        <w:rPr>
          <w:rFonts w:ascii="Verdana" w:hAnsi="Verdana" w:cs="Tahoma"/>
          <w:b/>
          <w:bCs/>
          <w:sz w:val="19"/>
          <w:szCs w:val="19"/>
          <w:lang w:val="cs-CZ"/>
        </w:rPr>
      </w:pPr>
    </w:p>
    <w:p w14:paraId="5E1DBFF1" w14:textId="77777777" w:rsidR="00D24705" w:rsidRPr="00C42BD1" w:rsidRDefault="00D24705" w:rsidP="00D24705">
      <w:pPr>
        <w:pStyle w:val="Zkladntextodsazen22"/>
        <w:ind w:firstLine="0"/>
        <w:jc w:val="center"/>
        <w:rPr>
          <w:rFonts w:ascii="Verdana" w:hAnsi="Verdana" w:cs="Tahoma"/>
          <w:b/>
          <w:bCs/>
          <w:sz w:val="19"/>
          <w:szCs w:val="19"/>
          <w:lang w:val="cs-CZ"/>
        </w:rPr>
      </w:pPr>
      <w:r w:rsidRPr="00C42BD1">
        <w:rPr>
          <w:rFonts w:ascii="Verdana" w:hAnsi="Verdana" w:cs="Tahoma"/>
          <w:b/>
          <w:bCs/>
          <w:sz w:val="19"/>
          <w:szCs w:val="19"/>
          <w:lang w:val="cs-CZ"/>
        </w:rPr>
        <w:t>VI.</w:t>
      </w:r>
    </w:p>
    <w:p w14:paraId="365971B2" w14:textId="77777777" w:rsidR="00D24705" w:rsidRPr="00C42BD1" w:rsidRDefault="00D24705" w:rsidP="00D24705">
      <w:pPr>
        <w:pStyle w:val="Zkladntextodsazen32"/>
        <w:spacing w:after="120"/>
        <w:ind w:firstLine="0"/>
        <w:jc w:val="center"/>
        <w:rPr>
          <w:rFonts w:ascii="Verdana" w:hAnsi="Verdana" w:cs="Tahoma"/>
          <w:b/>
          <w:sz w:val="19"/>
          <w:szCs w:val="19"/>
          <w:lang w:val="cs-CZ"/>
        </w:rPr>
      </w:pPr>
      <w:r w:rsidRPr="00C42BD1">
        <w:rPr>
          <w:rFonts w:ascii="Verdana" w:hAnsi="Verdana" w:cs="Tahoma"/>
          <w:b/>
          <w:bCs/>
          <w:sz w:val="19"/>
          <w:szCs w:val="19"/>
          <w:lang w:val="cs-CZ"/>
        </w:rPr>
        <w:t>Předání Nemovitostí</w:t>
      </w:r>
    </w:p>
    <w:p w14:paraId="206B77C8" w14:textId="08361C3B" w:rsidR="00D24705" w:rsidRPr="00C42BD1" w:rsidRDefault="007B2311" w:rsidP="00D24705">
      <w:pPr>
        <w:pStyle w:val="Zkladntextodsazen32"/>
        <w:numPr>
          <w:ilvl w:val="0"/>
          <w:numId w:val="8"/>
        </w:numPr>
        <w:spacing w:after="120"/>
        <w:ind w:left="426" w:hanging="426"/>
        <w:textAlignment w:val="auto"/>
        <w:rPr>
          <w:rFonts w:ascii="Verdana" w:hAnsi="Verdana" w:cs="Tahoma"/>
          <w:sz w:val="19"/>
          <w:szCs w:val="19"/>
          <w:lang w:val="cs-CZ"/>
        </w:rPr>
      </w:pPr>
      <w:r>
        <w:rPr>
          <w:rFonts w:ascii="Verdana" w:hAnsi="Verdana" w:cs="Tahoma"/>
          <w:sz w:val="19"/>
          <w:szCs w:val="19"/>
          <w:lang w:val="cs-CZ"/>
        </w:rPr>
        <w:t>S</w:t>
      </w:r>
      <w:r w:rsidR="00D24705" w:rsidRPr="00C42BD1">
        <w:rPr>
          <w:rFonts w:ascii="Verdana" w:hAnsi="Verdana" w:cs="Tahoma"/>
          <w:sz w:val="19"/>
          <w:szCs w:val="19"/>
          <w:lang w:val="cs-CZ"/>
        </w:rPr>
        <w:t>mluvní strany</w:t>
      </w:r>
      <w:r>
        <w:rPr>
          <w:rFonts w:ascii="Verdana" w:hAnsi="Verdana" w:cs="Tahoma"/>
          <w:sz w:val="19"/>
          <w:szCs w:val="19"/>
          <w:lang w:val="cs-CZ"/>
        </w:rPr>
        <w:t xml:space="preserve"> se dohodly</w:t>
      </w:r>
      <w:r w:rsidR="00D24705" w:rsidRPr="00C42BD1">
        <w:rPr>
          <w:rFonts w:ascii="Verdana" w:hAnsi="Verdana" w:cs="Tahoma"/>
          <w:sz w:val="19"/>
          <w:szCs w:val="19"/>
          <w:lang w:val="cs-CZ"/>
        </w:rPr>
        <w:t>, že Nemovitosti se považují za předané ve prospěch Kupujícího v den, kdy dojde ke vkladu vlastnického práva k Nemovitostem ve prospěch Kupujícího do katastru nemovitostí.</w:t>
      </w:r>
    </w:p>
    <w:p w14:paraId="72ED75DE" w14:textId="77777777" w:rsidR="00A84CBC" w:rsidRDefault="00A84CBC" w:rsidP="00D24705">
      <w:pPr>
        <w:pStyle w:val="Zkladntextodsazen22"/>
        <w:ind w:firstLine="0"/>
        <w:jc w:val="center"/>
        <w:rPr>
          <w:rFonts w:ascii="Verdana" w:hAnsi="Verdana" w:cs="Tahoma"/>
          <w:b/>
          <w:bCs/>
          <w:sz w:val="19"/>
          <w:szCs w:val="19"/>
          <w:lang w:val="cs-CZ"/>
        </w:rPr>
      </w:pPr>
    </w:p>
    <w:p w14:paraId="2DAFC77F" w14:textId="77777777" w:rsidR="00A84CBC" w:rsidRDefault="00A84CBC" w:rsidP="00D24705">
      <w:pPr>
        <w:pStyle w:val="Zkladntextodsazen22"/>
        <w:ind w:firstLine="0"/>
        <w:jc w:val="center"/>
        <w:rPr>
          <w:rFonts w:ascii="Verdana" w:hAnsi="Verdana" w:cs="Tahoma"/>
          <w:b/>
          <w:bCs/>
          <w:sz w:val="19"/>
          <w:szCs w:val="19"/>
          <w:lang w:val="cs-CZ"/>
        </w:rPr>
      </w:pPr>
    </w:p>
    <w:p w14:paraId="4C4F84B2" w14:textId="77777777" w:rsidR="00A84CBC" w:rsidRDefault="00A84CBC" w:rsidP="00D24705">
      <w:pPr>
        <w:pStyle w:val="Zkladntextodsazen22"/>
        <w:ind w:firstLine="0"/>
        <w:jc w:val="center"/>
        <w:rPr>
          <w:rFonts w:ascii="Verdana" w:hAnsi="Verdana" w:cs="Tahoma"/>
          <w:b/>
          <w:bCs/>
          <w:sz w:val="19"/>
          <w:szCs w:val="19"/>
          <w:lang w:val="cs-CZ"/>
        </w:rPr>
      </w:pPr>
    </w:p>
    <w:p w14:paraId="55DEFD62" w14:textId="4B851A51" w:rsidR="00D24705" w:rsidRPr="00C42BD1" w:rsidRDefault="00D24705" w:rsidP="00D24705">
      <w:pPr>
        <w:pStyle w:val="Zkladntextodsazen22"/>
        <w:ind w:firstLine="0"/>
        <w:jc w:val="center"/>
        <w:rPr>
          <w:rFonts w:ascii="Verdana" w:hAnsi="Verdana" w:cs="Tahoma"/>
          <w:b/>
          <w:bCs/>
          <w:sz w:val="19"/>
          <w:szCs w:val="19"/>
          <w:lang w:val="cs-CZ"/>
        </w:rPr>
      </w:pPr>
      <w:r w:rsidRPr="00C42BD1">
        <w:rPr>
          <w:rFonts w:ascii="Verdana" w:hAnsi="Verdana" w:cs="Tahoma"/>
          <w:b/>
          <w:bCs/>
          <w:sz w:val="19"/>
          <w:szCs w:val="19"/>
          <w:lang w:val="cs-CZ"/>
        </w:rPr>
        <w:t>VII.</w:t>
      </w:r>
    </w:p>
    <w:p w14:paraId="66AB8E9D" w14:textId="77777777" w:rsidR="00D24705" w:rsidRPr="00C42BD1" w:rsidRDefault="00D24705" w:rsidP="00D24705">
      <w:pPr>
        <w:pStyle w:val="Zkladntextodsazen32"/>
        <w:spacing w:after="120"/>
        <w:ind w:firstLine="0"/>
        <w:jc w:val="center"/>
        <w:rPr>
          <w:rFonts w:ascii="Verdana" w:hAnsi="Verdana" w:cs="Tahoma"/>
          <w:b/>
          <w:sz w:val="19"/>
          <w:szCs w:val="19"/>
          <w:lang w:val="cs-CZ"/>
        </w:rPr>
      </w:pPr>
      <w:r w:rsidRPr="7008E57A">
        <w:rPr>
          <w:rFonts w:ascii="Verdana" w:hAnsi="Verdana" w:cs="Tahoma"/>
          <w:b/>
          <w:bCs/>
          <w:sz w:val="19"/>
          <w:szCs w:val="19"/>
          <w:lang w:val="cs-CZ"/>
        </w:rPr>
        <w:t>Závěrečná ustanovení</w:t>
      </w:r>
    </w:p>
    <w:p w14:paraId="1852CBFF" w14:textId="41770247" w:rsidR="17608618" w:rsidRDefault="17608618" w:rsidP="7008E57A">
      <w:pPr>
        <w:pStyle w:val="Zkladntextodsazen22"/>
        <w:numPr>
          <w:ilvl w:val="0"/>
          <w:numId w:val="1"/>
        </w:numPr>
        <w:spacing w:after="120"/>
        <w:ind w:left="402" w:hanging="425"/>
        <w:rPr>
          <w:rFonts w:ascii="Verdana" w:hAnsi="Verdana" w:cs="Tahoma"/>
          <w:sz w:val="19"/>
          <w:szCs w:val="19"/>
          <w:lang w:val="cs-CZ"/>
        </w:rPr>
      </w:pPr>
      <w:r w:rsidRPr="7008E57A">
        <w:rPr>
          <w:rFonts w:ascii="Verdana" w:hAnsi="Verdana" w:cs="Tahoma"/>
          <w:sz w:val="19"/>
          <w:szCs w:val="19"/>
          <w:lang w:val="cs-CZ"/>
        </w:rPr>
        <w:t xml:space="preserve">Zastupitelstvo města Kaplice schválilo uzavření této smlouvy mezi Kupujícím a Prodávajícími svým usnesením č. </w:t>
      </w:r>
      <w:r w:rsidR="04B0F50E" w:rsidRPr="7008E57A">
        <w:rPr>
          <w:rFonts w:ascii="Verdana" w:hAnsi="Verdana" w:cs="Tahoma"/>
          <w:sz w:val="19"/>
          <w:szCs w:val="19"/>
          <w:lang w:val="cs-CZ"/>
        </w:rPr>
        <w:t>161</w:t>
      </w:r>
      <w:r w:rsidRPr="7008E57A">
        <w:rPr>
          <w:rFonts w:ascii="Verdana" w:hAnsi="Verdana" w:cs="Tahoma"/>
          <w:sz w:val="19"/>
          <w:szCs w:val="19"/>
          <w:lang w:val="cs-CZ"/>
        </w:rPr>
        <w:t xml:space="preserve"> ze dne </w:t>
      </w:r>
      <w:r w:rsidR="58BBA0E6" w:rsidRPr="7008E57A">
        <w:rPr>
          <w:rFonts w:ascii="Verdana" w:hAnsi="Verdana" w:cs="Tahoma"/>
          <w:sz w:val="19"/>
          <w:szCs w:val="19"/>
          <w:lang w:val="cs-CZ"/>
        </w:rPr>
        <w:t>25. 10. 2023.</w:t>
      </w:r>
    </w:p>
    <w:p w14:paraId="5E8AFA18" w14:textId="77777777" w:rsidR="00D24705" w:rsidRPr="00C42BD1" w:rsidRDefault="00D24705" w:rsidP="00D24705">
      <w:pPr>
        <w:pStyle w:val="Zkladntextodsazen22"/>
        <w:numPr>
          <w:ilvl w:val="0"/>
          <w:numId w:val="1"/>
        </w:numPr>
        <w:spacing w:after="120"/>
        <w:ind w:left="402" w:hanging="425"/>
        <w:rPr>
          <w:rFonts w:ascii="Verdana" w:hAnsi="Verdana" w:cs="Tahoma"/>
          <w:sz w:val="19"/>
          <w:szCs w:val="19"/>
          <w:lang w:val="cs-CZ"/>
        </w:rPr>
      </w:pPr>
      <w:r w:rsidRPr="7008E57A">
        <w:rPr>
          <w:rFonts w:ascii="Verdana" w:hAnsi="Verdana" w:cs="Tahoma"/>
          <w:sz w:val="19"/>
          <w:szCs w:val="19"/>
          <w:lang w:val="cs-CZ"/>
        </w:rPr>
        <w:lastRenderedPageBreak/>
        <w:t>Tato smlouva se uzavírá v písemné formě a může být měněna nebo doplňována pouze na základě úplné a vzájemné dohody smluvních stran pouze písemnými vzestupně číslovanými dodatky podepsanými všemi smluvními stranami.</w:t>
      </w:r>
    </w:p>
    <w:p w14:paraId="14A95B7D" w14:textId="77777777" w:rsidR="00D24705" w:rsidRPr="00C42BD1" w:rsidRDefault="00D24705" w:rsidP="00D24705">
      <w:pPr>
        <w:pStyle w:val="Zkladntextodsazen22"/>
        <w:numPr>
          <w:ilvl w:val="0"/>
          <w:numId w:val="1"/>
        </w:numPr>
        <w:spacing w:after="120"/>
        <w:ind w:left="402" w:hanging="425"/>
        <w:rPr>
          <w:rFonts w:ascii="Verdana" w:hAnsi="Verdana" w:cs="Tahoma"/>
          <w:sz w:val="19"/>
          <w:szCs w:val="19"/>
          <w:lang w:val="cs-CZ"/>
        </w:rPr>
      </w:pPr>
      <w:r w:rsidRPr="7008E57A">
        <w:rPr>
          <w:rFonts w:ascii="Verdana" w:hAnsi="Verdana" w:cs="Tahoma"/>
          <w:sz w:val="19"/>
          <w:szCs w:val="19"/>
          <w:lang w:val="cs-CZ"/>
        </w:rPr>
        <w:t>Právní vztahy touto smlouvou neupravené a s touto smlouvou související se řídí právním řádem platným a účinným v České republice, zejména pak občanským zákoníkem.</w:t>
      </w:r>
    </w:p>
    <w:p w14:paraId="40278C0C" w14:textId="77777777" w:rsidR="00D24705" w:rsidRPr="00C42BD1" w:rsidRDefault="00D24705" w:rsidP="00D24705">
      <w:pPr>
        <w:pStyle w:val="Zkladntextodsazen22"/>
        <w:numPr>
          <w:ilvl w:val="0"/>
          <w:numId w:val="1"/>
        </w:numPr>
        <w:spacing w:after="120"/>
        <w:ind w:left="426" w:hanging="426"/>
        <w:rPr>
          <w:rFonts w:ascii="Verdana" w:hAnsi="Verdana" w:cs="Tahoma"/>
          <w:sz w:val="19"/>
          <w:szCs w:val="19"/>
          <w:lang w:val="cs-CZ"/>
        </w:rPr>
      </w:pPr>
      <w:r w:rsidRPr="7008E57A">
        <w:rPr>
          <w:rFonts w:ascii="Verdana" w:hAnsi="Verdana" w:cs="Tahoma"/>
          <w:sz w:val="19"/>
          <w:szCs w:val="19"/>
          <w:lang w:val="cs-CZ"/>
        </w:rPr>
        <w:t>Je-li nebo stane-li se některé ustanovení této smlouvy neplatným, nevymahatelným či neúčinným, zůstávají ostatní ustanovení této smlouvy platná, vymahatelná a účinná. Smluvní strany se zavazují nahradit do pěti (5) pracovních dnů po doručení výzvy jiné smluvní strany neplatné, nevymahatelné nebo neúčinné ustanovení ustanovením platným, vymahatelným a účinným se stejným nebo obdobným obchodním a právním smyslem, případně uzavřít novou smlouvu.</w:t>
      </w:r>
    </w:p>
    <w:p w14:paraId="483486B2" w14:textId="77777777" w:rsidR="00D24705" w:rsidRPr="00C42BD1" w:rsidRDefault="00D24705" w:rsidP="00D24705">
      <w:pPr>
        <w:pStyle w:val="Zkladntextodsazen22"/>
        <w:numPr>
          <w:ilvl w:val="0"/>
          <w:numId w:val="1"/>
        </w:numPr>
        <w:spacing w:after="120"/>
        <w:ind w:left="402" w:hanging="425"/>
        <w:rPr>
          <w:rFonts w:ascii="Verdana" w:hAnsi="Verdana" w:cs="Tahoma"/>
          <w:sz w:val="19"/>
          <w:szCs w:val="19"/>
          <w:lang w:val="cs-CZ"/>
        </w:rPr>
      </w:pPr>
      <w:r w:rsidRPr="7008E57A">
        <w:rPr>
          <w:rFonts w:ascii="Verdana" w:hAnsi="Verdana" w:cs="Tahoma"/>
          <w:kern w:val="32"/>
          <w:sz w:val="19"/>
          <w:szCs w:val="19"/>
          <w:lang w:val="cs-CZ"/>
        </w:rPr>
        <w:t>Všechny spory mezi smluvními stranami v souvislosti s touto smlouvou budou řešeny příslušným soudem České republiky.</w:t>
      </w:r>
    </w:p>
    <w:p w14:paraId="22202871" w14:textId="77777777" w:rsidR="00D24705" w:rsidRPr="00C42BD1" w:rsidRDefault="00D24705" w:rsidP="00D24705">
      <w:pPr>
        <w:pStyle w:val="Zkladntextodsazen22"/>
        <w:numPr>
          <w:ilvl w:val="0"/>
          <w:numId w:val="1"/>
        </w:numPr>
        <w:spacing w:after="120"/>
        <w:ind w:left="402" w:hanging="425"/>
        <w:rPr>
          <w:rFonts w:ascii="Verdana" w:hAnsi="Verdana" w:cs="Tahoma"/>
          <w:sz w:val="19"/>
          <w:szCs w:val="19"/>
          <w:lang w:val="cs-CZ"/>
        </w:rPr>
      </w:pPr>
      <w:r w:rsidRPr="7008E57A">
        <w:rPr>
          <w:rFonts w:ascii="Verdana" w:hAnsi="Verdana" w:cs="Tahoma"/>
          <w:sz w:val="19"/>
          <w:szCs w:val="19"/>
          <w:lang w:val="cs-CZ"/>
        </w:rPr>
        <w:t>Tato smlouva je vyhotovena a podepsána ve třech vyhotoveních s platností originálu, z nichž jedno vyhotovení je určeno pro Prodávající, jedno vyhotovení pro Kupujícího a jedno, na němž byly úředně ověřeny podpisy smluvních stran, je určeno pro účely vkladu vlastnického práva do katastru nemovitostí.</w:t>
      </w:r>
    </w:p>
    <w:p w14:paraId="46BC3F5B" w14:textId="77777777" w:rsidR="00D24705" w:rsidRPr="00C42BD1" w:rsidRDefault="00D24705" w:rsidP="00D24705">
      <w:pPr>
        <w:pStyle w:val="Zkladntextodsazen22"/>
        <w:numPr>
          <w:ilvl w:val="0"/>
          <w:numId w:val="1"/>
        </w:numPr>
        <w:spacing w:after="120"/>
        <w:ind w:left="402" w:hanging="425"/>
        <w:rPr>
          <w:rFonts w:ascii="Verdana" w:hAnsi="Verdana" w:cs="Tahoma"/>
          <w:sz w:val="19"/>
          <w:szCs w:val="19"/>
          <w:lang w:val="cs-CZ"/>
        </w:rPr>
      </w:pPr>
      <w:r w:rsidRPr="7008E57A">
        <w:rPr>
          <w:rFonts w:ascii="Verdana" w:hAnsi="Verdana" w:cs="Tahoma"/>
          <w:sz w:val="19"/>
          <w:szCs w:val="19"/>
          <w:lang w:val="cs-CZ"/>
        </w:rPr>
        <w:t>Tato smlouva nabývá platnosti a účinnosti dnem podpisu všemi smluvními stranami.</w:t>
      </w:r>
    </w:p>
    <w:p w14:paraId="3ED76AC3" w14:textId="77777777" w:rsidR="00D24705" w:rsidRPr="00C42BD1" w:rsidRDefault="00D24705" w:rsidP="00D24705">
      <w:pPr>
        <w:pStyle w:val="Zkladntextodsazen22"/>
        <w:numPr>
          <w:ilvl w:val="0"/>
          <w:numId w:val="1"/>
        </w:numPr>
        <w:ind w:left="402" w:hanging="425"/>
        <w:rPr>
          <w:rFonts w:ascii="Verdana" w:hAnsi="Verdana" w:cs="Tahoma"/>
          <w:sz w:val="19"/>
          <w:szCs w:val="19"/>
          <w:lang w:val="cs-CZ"/>
        </w:rPr>
      </w:pPr>
      <w:r w:rsidRPr="7008E57A">
        <w:rPr>
          <w:rFonts w:ascii="Verdana" w:hAnsi="Verdana" w:cs="Tahoma"/>
          <w:sz w:val="19"/>
          <w:szCs w:val="19"/>
          <w:lang w:val="cs-CZ"/>
        </w:rPr>
        <w:t xml:space="preserve">Smluvní strany výslovně prohlašují, že tuto smlouvu uzavírají vážně a svobodně, nikoliv v tísni nebo za nápadně nevýhodných podmínek, že si tuto smlouvu před jejím podpisem řádně přečetly a s jejím obsahem souhlasí, na důkaz čehož připojují své vlastnoruční podpisy.  </w:t>
      </w:r>
    </w:p>
    <w:p w14:paraId="69279979" w14:textId="77777777" w:rsidR="00D24705" w:rsidRPr="00C42BD1" w:rsidRDefault="00D24705" w:rsidP="00D24705">
      <w:pPr>
        <w:pStyle w:val="Zkladntextodsazen22"/>
        <w:tabs>
          <w:tab w:val="left" w:pos="284"/>
        </w:tabs>
        <w:ind w:left="340" w:firstLine="0"/>
        <w:rPr>
          <w:rFonts w:ascii="Verdana" w:hAnsi="Verdana" w:cs="Tahoma"/>
          <w:sz w:val="19"/>
          <w:szCs w:val="19"/>
          <w:lang w:val="cs-CZ"/>
        </w:rPr>
      </w:pPr>
    </w:p>
    <w:p w14:paraId="2F37A09B" w14:textId="4427BC59" w:rsidR="00D24705" w:rsidRPr="00C42BD1" w:rsidRDefault="00D24705" w:rsidP="00D24705">
      <w:pPr>
        <w:pStyle w:val="Zkladntextodsazen32"/>
        <w:rPr>
          <w:rFonts w:ascii="Verdana" w:hAnsi="Verdana" w:cs="Tahoma"/>
          <w:sz w:val="19"/>
          <w:szCs w:val="19"/>
          <w:lang w:val="cs-CZ"/>
        </w:rPr>
      </w:pPr>
      <w:bookmarkStart w:id="4" w:name="_Hlk121929203"/>
      <w:r w:rsidRPr="00C42BD1">
        <w:rPr>
          <w:rFonts w:ascii="Verdana" w:hAnsi="Verdana" w:cs="Tahoma"/>
          <w:sz w:val="19"/>
          <w:szCs w:val="19"/>
          <w:lang w:val="cs-CZ"/>
        </w:rPr>
        <w:t xml:space="preserve">Přílohy: </w:t>
      </w:r>
    </w:p>
    <w:p w14:paraId="0419387F" w14:textId="77777777" w:rsidR="00D24705" w:rsidRPr="00C42BD1" w:rsidRDefault="00D24705" w:rsidP="00D24705">
      <w:pPr>
        <w:pStyle w:val="Zkladntextodsazen32"/>
        <w:numPr>
          <w:ilvl w:val="0"/>
          <w:numId w:val="10"/>
        </w:numPr>
        <w:rPr>
          <w:rFonts w:ascii="Verdana" w:hAnsi="Verdana" w:cs="Tahoma"/>
          <w:sz w:val="19"/>
          <w:szCs w:val="19"/>
          <w:lang w:val="cs-CZ"/>
        </w:rPr>
      </w:pPr>
      <w:r w:rsidRPr="00C42BD1">
        <w:rPr>
          <w:rFonts w:ascii="Verdana" w:hAnsi="Verdana" w:cs="Tahoma"/>
          <w:sz w:val="19"/>
          <w:szCs w:val="19"/>
          <w:lang w:val="cs-CZ"/>
        </w:rPr>
        <w:t xml:space="preserve">Plná </w:t>
      </w:r>
      <w:proofErr w:type="gramStart"/>
      <w:r w:rsidRPr="00C42BD1">
        <w:rPr>
          <w:rFonts w:ascii="Verdana" w:hAnsi="Verdana" w:cs="Tahoma"/>
          <w:sz w:val="19"/>
          <w:szCs w:val="19"/>
          <w:lang w:val="cs-CZ"/>
        </w:rPr>
        <w:t>moc - Chloupková</w:t>
      </w:r>
      <w:proofErr w:type="gramEnd"/>
      <w:r w:rsidRPr="00C42BD1">
        <w:rPr>
          <w:rFonts w:ascii="Verdana" w:hAnsi="Verdana" w:cs="Tahoma"/>
          <w:sz w:val="19"/>
          <w:szCs w:val="19"/>
          <w:lang w:val="cs-CZ"/>
        </w:rPr>
        <w:t xml:space="preserve"> Bohuslava </w:t>
      </w:r>
    </w:p>
    <w:p w14:paraId="56991FF9" w14:textId="77777777" w:rsidR="00D24705" w:rsidRPr="00C42BD1" w:rsidRDefault="00D24705" w:rsidP="00D24705">
      <w:pPr>
        <w:pStyle w:val="Zkladntextodsazen32"/>
        <w:numPr>
          <w:ilvl w:val="0"/>
          <w:numId w:val="10"/>
        </w:numPr>
        <w:rPr>
          <w:rFonts w:ascii="Verdana" w:hAnsi="Verdana" w:cs="Tahoma"/>
          <w:sz w:val="19"/>
          <w:szCs w:val="19"/>
          <w:lang w:val="cs-CZ"/>
        </w:rPr>
      </w:pPr>
      <w:r w:rsidRPr="00C42BD1">
        <w:rPr>
          <w:rFonts w:ascii="Verdana" w:hAnsi="Verdana" w:cs="Tahoma"/>
          <w:sz w:val="19"/>
          <w:szCs w:val="19"/>
          <w:lang w:val="cs-CZ"/>
        </w:rPr>
        <w:t xml:space="preserve">Plná </w:t>
      </w:r>
      <w:proofErr w:type="gramStart"/>
      <w:r w:rsidRPr="00C42BD1">
        <w:rPr>
          <w:rFonts w:ascii="Verdana" w:hAnsi="Verdana" w:cs="Tahoma"/>
          <w:sz w:val="19"/>
          <w:szCs w:val="19"/>
          <w:lang w:val="cs-CZ"/>
        </w:rPr>
        <w:t>moc - Drnková</w:t>
      </w:r>
      <w:proofErr w:type="gramEnd"/>
      <w:r w:rsidRPr="00C42BD1">
        <w:rPr>
          <w:rFonts w:ascii="Verdana" w:hAnsi="Verdana" w:cs="Tahoma"/>
          <w:sz w:val="19"/>
          <w:szCs w:val="19"/>
          <w:lang w:val="cs-CZ"/>
        </w:rPr>
        <w:t xml:space="preserve"> Radka</w:t>
      </w:r>
    </w:p>
    <w:p w14:paraId="4B6C8A5E" w14:textId="77777777" w:rsidR="00D24705" w:rsidRPr="00C42BD1" w:rsidRDefault="00D24705" w:rsidP="00D24705">
      <w:pPr>
        <w:pStyle w:val="Zkladntextodsazen32"/>
        <w:numPr>
          <w:ilvl w:val="0"/>
          <w:numId w:val="10"/>
        </w:numPr>
        <w:rPr>
          <w:rFonts w:ascii="Verdana" w:hAnsi="Verdana" w:cs="Tahoma"/>
          <w:sz w:val="19"/>
          <w:szCs w:val="19"/>
          <w:lang w:val="cs-CZ"/>
        </w:rPr>
      </w:pPr>
      <w:r w:rsidRPr="00C42BD1">
        <w:rPr>
          <w:rFonts w:ascii="Verdana" w:hAnsi="Verdana" w:cs="Tahoma"/>
          <w:sz w:val="19"/>
          <w:szCs w:val="19"/>
          <w:lang w:val="cs-CZ"/>
        </w:rPr>
        <w:t xml:space="preserve">Plná moc – </w:t>
      </w:r>
      <w:proofErr w:type="spellStart"/>
      <w:r w:rsidRPr="00C42BD1">
        <w:rPr>
          <w:rFonts w:ascii="Verdana" w:hAnsi="Verdana" w:cs="Tahoma"/>
          <w:sz w:val="19"/>
          <w:szCs w:val="19"/>
          <w:lang w:val="cs-CZ"/>
        </w:rPr>
        <w:t>Pirk</w:t>
      </w:r>
      <w:proofErr w:type="spellEnd"/>
      <w:r w:rsidRPr="00C42BD1">
        <w:rPr>
          <w:rFonts w:ascii="Verdana" w:hAnsi="Verdana" w:cs="Tahoma"/>
          <w:sz w:val="19"/>
          <w:szCs w:val="19"/>
          <w:lang w:val="cs-CZ"/>
        </w:rPr>
        <w:t xml:space="preserve"> s.r.o.</w:t>
      </w:r>
    </w:p>
    <w:p w14:paraId="1E051C1B" w14:textId="77777777" w:rsidR="00D24705" w:rsidRPr="00C42BD1" w:rsidRDefault="00D24705" w:rsidP="00D24705">
      <w:pPr>
        <w:pStyle w:val="Zkladntextodsazen32"/>
        <w:numPr>
          <w:ilvl w:val="0"/>
          <w:numId w:val="10"/>
        </w:numPr>
        <w:rPr>
          <w:rFonts w:ascii="Verdana" w:hAnsi="Verdana" w:cs="Tahoma"/>
          <w:sz w:val="19"/>
          <w:szCs w:val="19"/>
          <w:lang w:val="cs-CZ"/>
        </w:rPr>
      </w:pPr>
      <w:r w:rsidRPr="00C42BD1">
        <w:rPr>
          <w:rFonts w:ascii="Verdana" w:hAnsi="Verdana" w:cs="Tahoma"/>
          <w:sz w:val="19"/>
          <w:szCs w:val="19"/>
          <w:lang w:val="cs-CZ"/>
        </w:rPr>
        <w:t>Plná moc – Realitní kancelář PROXIMA v.o.s.</w:t>
      </w:r>
    </w:p>
    <w:p w14:paraId="4513F71F" w14:textId="77777777" w:rsidR="00D24705" w:rsidRPr="00C42BD1" w:rsidRDefault="00D24705" w:rsidP="00D24705">
      <w:pPr>
        <w:pStyle w:val="Zkladntextodsazen32"/>
        <w:numPr>
          <w:ilvl w:val="0"/>
          <w:numId w:val="10"/>
        </w:numPr>
        <w:rPr>
          <w:rFonts w:ascii="Verdana" w:hAnsi="Verdana" w:cs="Tahoma"/>
          <w:sz w:val="19"/>
          <w:szCs w:val="19"/>
          <w:lang w:val="cs-CZ"/>
        </w:rPr>
      </w:pPr>
      <w:r w:rsidRPr="00C42BD1">
        <w:rPr>
          <w:rFonts w:ascii="Verdana" w:hAnsi="Verdana" w:cs="Tahoma"/>
          <w:sz w:val="19"/>
          <w:szCs w:val="19"/>
          <w:lang w:val="cs-CZ"/>
        </w:rPr>
        <w:t xml:space="preserve">Plná </w:t>
      </w:r>
      <w:proofErr w:type="gramStart"/>
      <w:r w:rsidRPr="00C42BD1">
        <w:rPr>
          <w:rFonts w:ascii="Verdana" w:hAnsi="Verdana" w:cs="Tahoma"/>
          <w:sz w:val="19"/>
          <w:szCs w:val="19"/>
          <w:lang w:val="cs-CZ"/>
        </w:rPr>
        <w:t>moc - Reinisch</w:t>
      </w:r>
      <w:proofErr w:type="gramEnd"/>
      <w:r w:rsidRPr="00C42BD1">
        <w:rPr>
          <w:rFonts w:ascii="Verdana" w:hAnsi="Verdana" w:cs="Tahoma"/>
          <w:sz w:val="19"/>
          <w:szCs w:val="19"/>
          <w:lang w:val="cs-CZ"/>
        </w:rPr>
        <w:t xml:space="preserve"> Jaroslav </w:t>
      </w:r>
    </w:p>
    <w:p w14:paraId="29FC4CC2" w14:textId="77777777" w:rsidR="00D24705" w:rsidRPr="00C42BD1" w:rsidRDefault="00D24705" w:rsidP="00D24705">
      <w:pPr>
        <w:pStyle w:val="Zkladntextodsazen32"/>
        <w:numPr>
          <w:ilvl w:val="0"/>
          <w:numId w:val="10"/>
        </w:numPr>
        <w:rPr>
          <w:rFonts w:ascii="Verdana" w:hAnsi="Verdana" w:cs="Tahoma"/>
          <w:sz w:val="19"/>
          <w:szCs w:val="19"/>
          <w:lang w:val="cs-CZ"/>
        </w:rPr>
      </w:pPr>
      <w:r w:rsidRPr="00C42BD1">
        <w:rPr>
          <w:rFonts w:ascii="Verdana" w:hAnsi="Verdana" w:cs="Tahoma"/>
          <w:sz w:val="19"/>
          <w:szCs w:val="19"/>
          <w:lang w:val="cs-CZ"/>
        </w:rPr>
        <w:t xml:space="preserve">Plná </w:t>
      </w:r>
      <w:proofErr w:type="gramStart"/>
      <w:r w:rsidRPr="00C42BD1">
        <w:rPr>
          <w:rFonts w:ascii="Verdana" w:hAnsi="Verdana" w:cs="Tahoma"/>
          <w:sz w:val="19"/>
          <w:szCs w:val="19"/>
          <w:lang w:val="cs-CZ"/>
        </w:rPr>
        <w:t>moc - Reinisch</w:t>
      </w:r>
      <w:proofErr w:type="gramEnd"/>
      <w:r w:rsidRPr="00C42BD1">
        <w:rPr>
          <w:rFonts w:ascii="Verdana" w:hAnsi="Verdana" w:cs="Tahoma"/>
          <w:sz w:val="19"/>
          <w:szCs w:val="19"/>
          <w:lang w:val="cs-CZ"/>
        </w:rPr>
        <w:t xml:space="preserve"> Karel </w:t>
      </w:r>
    </w:p>
    <w:p w14:paraId="4F1988EA" w14:textId="77777777" w:rsidR="00D24705" w:rsidRPr="00C42BD1" w:rsidRDefault="00D24705" w:rsidP="00D24705">
      <w:pPr>
        <w:pStyle w:val="Zkladntextodsazen32"/>
        <w:numPr>
          <w:ilvl w:val="0"/>
          <w:numId w:val="10"/>
        </w:numPr>
        <w:rPr>
          <w:rFonts w:ascii="Verdana" w:hAnsi="Verdana" w:cs="Tahoma"/>
          <w:sz w:val="19"/>
          <w:szCs w:val="19"/>
          <w:lang w:val="cs-CZ"/>
        </w:rPr>
      </w:pPr>
      <w:r w:rsidRPr="00C42BD1">
        <w:rPr>
          <w:rFonts w:ascii="Verdana" w:hAnsi="Verdana" w:cs="Tahoma"/>
          <w:sz w:val="19"/>
          <w:szCs w:val="19"/>
          <w:lang w:val="cs-CZ"/>
        </w:rPr>
        <w:t xml:space="preserve">Plná </w:t>
      </w:r>
      <w:proofErr w:type="gramStart"/>
      <w:r w:rsidRPr="00C42BD1">
        <w:rPr>
          <w:rFonts w:ascii="Verdana" w:hAnsi="Verdana" w:cs="Tahoma"/>
          <w:sz w:val="19"/>
          <w:szCs w:val="19"/>
          <w:lang w:val="cs-CZ"/>
        </w:rPr>
        <w:t>moc - Reinisch</w:t>
      </w:r>
      <w:proofErr w:type="gramEnd"/>
      <w:r w:rsidRPr="00C42BD1">
        <w:rPr>
          <w:rFonts w:ascii="Verdana" w:hAnsi="Verdana" w:cs="Tahoma"/>
          <w:sz w:val="19"/>
          <w:szCs w:val="19"/>
          <w:lang w:val="cs-CZ"/>
        </w:rPr>
        <w:t xml:space="preserve"> Markéta </w:t>
      </w:r>
    </w:p>
    <w:p w14:paraId="21A65C11" w14:textId="77777777" w:rsidR="00D24705" w:rsidRPr="00C42BD1" w:rsidRDefault="00D24705" w:rsidP="00D24705">
      <w:pPr>
        <w:pStyle w:val="Zkladntextodsazen32"/>
        <w:numPr>
          <w:ilvl w:val="0"/>
          <w:numId w:val="10"/>
        </w:numPr>
        <w:rPr>
          <w:rFonts w:ascii="Verdana" w:hAnsi="Verdana" w:cs="Tahoma"/>
          <w:sz w:val="19"/>
          <w:szCs w:val="19"/>
          <w:lang w:val="cs-CZ"/>
        </w:rPr>
      </w:pPr>
      <w:r w:rsidRPr="00C42BD1">
        <w:rPr>
          <w:rFonts w:ascii="Verdana" w:hAnsi="Verdana" w:cs="Tahoma"/>
          <w:sz w:val="19"/>
          <w:szCs w:val="19"/>
          <w:lang w:val="cs-CZ"/>
        </w:rPr>
        <w:t xml:space="preserve">Plná </w:t>
      </w:r>
      <w:proofErr w:type="gramStart"/>
      <w:r w:rsidRPr="00C42BD1">
        <w:rPr>
          <w:rFonts w:ascii="Verdana" w:hAnsi="Verdana" w:cs="Tahoma"/>
          <w:sz w:val="19"/>
          <w:szCs w:val="19"/>
          <w:lang w:val="cs-CZ"/>
        </w:rPr>
        <w:t>moc - Reinisch</w:t>
      </w:r>
      <w:proofErr w:type="gramEnd"/>
      <w:r w:rsidRPr="00C42BD1">
        <w:rPr>
          <w:rFonts w:ascii="Verdana" w:hAnsi="Verdana" w:cs="Tahoma"/>
          <w:sz w:val="19"/>
          <w:szCs w:val="19"/>
          <w:lang w:val="cs-CZ"/>
        </w:rPr>
        <w:t xml:space="preserve"> Pavel </w:t>
      </w:r>
    </w:p>
    <w:p w14:paraId="0626B09A" w14:textId="77777777" w:rsidR="00D24705" w:rsidRPr="00C42BD1" w:rsidRDefault="00D24705" w:rsidP="00D24705">
      <w:pPr>
        <w:pStyle w:val="Zkladntextodsazen32"/>
        <w:numPr>
          <w:ilvl w:val="0"/>
          <w:numId w:val="10"/>
        </w:numPr>
        <w:rPr>
          <w:rFonts w:ascii="Verdana" w:hAnsi="Verdana" w:cs="Tahoma"/>
          <w:sz w:val="19"/>
          <w:szCs w:val="19"/>
          <w:lang w:val="cs-CZ"/>
        </w:rPr>
      </w:pPr>
      <w:r w:rsidRPr="00C42BD1">
        <w:rPr>
          <w:rFonts w:ascii="Verdana" w:hAnsi="Verdana" w:cs="Tahoma"/>
          <w:sz w:val="19"/>
          <w:szCs w:val="19"/>
          <w:lang w:val="cs-CZ"/>
        </w:rPr>
        <w:t xml:space="preserve">Plná </w:t>
      </w:r>
      <w:proofErr w:type="gramStart"/>
      <w:r w:rsidRPr="00C42BD1">
        <w:rPr>
          <w:rFonts w:ascii="Verdana" w:hAnsi="Verdana" w:cs="Tahoma"/>
          <w:sz w:val="19"/>
          <w:szCs w:val="19"/>
          <w:lang w:val="cs-CZ"/>
        </w:rPr>
        <w:t xml:space="preserve">moc - </w:t>
      </w:r>
      <w:proofErr w:type="spellStart"/>
      <w:r w:rsidRPr="00C42BD1">
        <w:rPr>
          <w:rFonts w:ascii="Verdana" w:hAnsi="Verdana" w:cs="Tahoma"/>
          <w:sz w:val="19"/>
          <w:szCs w:val="19"/>
          <w:lang w:val="cs-CZ"/>
        </w:rPr>
        <w:t>Reinischová</w:t>
      </w:r>
      <w:proofErr w:type="spellEnd"/>
      <w:proofErr w:type="gramEnd"/>
      <w:r w:rsidRPr="00C42BD1">
        <w:rPr>
          <w:rFonts w:ascii="Verdana" w:hAnsi="Verdana" w:cs="Tahoma"/>
          <w:sz w:val="19"/>
          <w:szCs w:val="19"/>
          <w:lang w:val="cs-CZ"/>
        </w:rPr>
        <w:t xml:space="preserve"> Ludmila</w:t>
      </w:r>
    </w:p>
    <w:p w14:paraId="1551AECF" w14:textId="77777777" w:rsidR="00D24705" w:rsidRPr="00C42BD1" w:rsidRDefault="00D24705" w:rsidP="00D24705">
      <w:pPr>
        <w:pStyle w:val="Zkladntextodsazen32"/>
        <w:numPr>
          <w:ilvl w:val="0"/>
          <w:numId w:val="10"/>
        </w:numPr>
        <w:rPr>
          <w:rFonts w:ascii="Verdana" w:hAnsi="Verdana" w:cs="Tahoma"/>
          <w:sz w:val="19"/>
          <w:szCs w:val="19"/>
          <w:lang w:val="cs-CZ"/>
        </w:rPr>
      </w:pPr>
      <w:r w:rsidRPr="00C42BD1">
        <w:rPr>
          <w:rFonts w:ascii="Verdana" w:hAnsi="Verdana" w:cs="Tahoma"/>
          <w:sz w:val="19"/>
          <w:szCs w:val="19"/>
          <w:lang w:val="cs-CZ"/>
        </w:rPr>
        <w:t xml:space="preserve">Plná moc - Ing. Říhová Michaela </w:t>
      </w:r>
    </w:p>
    <w:p w14:paraId="79ABEAC7" w14:textId="77777777" w:rsidR="00D24705" w:rsidRPr="00C42BD1" w:rsidRDefault="00D24705" w:rsidP="00D24705">
      <w:pPr>
        <w:pStyle w:val="Zkladntextodsazen32"/>
        <w:numPr>
          <w:ilvl w:val="0"/>
          <w:numId w:val="10"/>
        </w:numPr>
        <w:rPr>
          <w:rFonts w:ascii="Verdana" w:hAnsi="Verdana" w:cs="Tahoma"/>
          <w:sz w:val="19"/>
          <w:szCs w:val="19"/>
          <w:lang w:val="cs-CZ"/>
        </w:rPr>
      </w:pPr>
      <w:r w:rsidRPr="00C42BD1">
        <w:rPr>
          <w:rFonts w:ascii="Verdana" w:hAnsi="Verdana" w:cs="Tahoma"/>
          <w:sz w:val="19"/>
          <w:szCs w:val="19"/>
          <w:lang w:val="cs-CZ"/>
        </w:rPr>
        <w:t xml:space="preserve">Plná </w:t>
      </w:r>
      <w:proofErr w:type="gramStart"/>
      <w:r w:rsidRPr="00C42BD1">
        <w:rPr>
          <w:rFonts w:ascii="Verdana" w:hAnsi="Verdana" w:cs="Tahoma"/>
          <w:sz w:val="19"/>
          <w:szCs w:val="19"/>
          <w:lang w:val="cs-CZ"/>
        </w:rPr>
        <w:t xml:space="preserve">moc - </w:t>
      </w:r>
      <w:proofErr w:type="spellStart"/>
      <w:r w:rsidRPr="00C42BD1">
        <w:rPr>
          <w:rFonts w:ascii="Verdana" w:hAnsi="Verdana" w:cs="Tahoma"/>
          <w:sz w:val="19"/>
          <w:szCs w:val="19"/>
          <w:lang w:val="cs-CZ"/>
        </w:rPr>
        <w:t>Salmanová</w:t>
      </w:r>
      <w:proofErr w:type="spellEnd"/>
      <w:proofErr w:type="gramEnd"/>
      <w:r w:rsidRPr="00C42BD1">
        <w:rPr>
          <w:rFonts w:ascii="Verdana" w:hAnsi="Verdana" w:cs="Tahoma"/>
          <w:sz w:val="19"/>
          <w:szCs w:val="19"/>
          <w:lang w:val="cs-CZ"/>
        </w:rPr>
        <w:t xml:space="preserve"> Marie </w:t>
      </w:r>
    </w:p>
    <w:p w14:paraId="535ABB3E" w14:textId="77777777" w:rsidR="00D24705" w:rsidRPr="00C42BD1" w:rsidRDefault="00D24705" w:rsidP="00D24705">
      <w:pPr>
        <w:pStyle w:val="Zkladntextodsazen32"/>
        <w:numPr>
          <w:ilvl w:val="0"/>
          <w:numId w:val="10"/>
        </w:numPr>
        <w:rPr>
          <w:rFonts w:ascii="Verdana" w:hAnsi="Verdana" w:cs="Tahoma"/>
          <w:sz w:val="19"/>
          <w:szCs w:val="19"/>
          <w:lang w:val="cs-CZ"/>
        </w:rPr>
      </w:pPr>
      <w:r w:rsidRPr="00C42BD1">
        <w:rPr>
          <w:rFonts w:ascii="Verdana" w:hAnsi="Verdana" w:cs="Tahoma"/>
          <w:sz w:val="19"/>
          <w:szCs w:val="19"/>
          <w:lang w:val="cs-CZ"/>
        </w:rPr>
        <w:t xml:space="preserve">Plná moc - PhDr. Svobodová Kateřina </w:t>
      </w:r>
    </w:p>
    <w:p w14:paraId="5ACE298A" w14:textId="77777777" w:rsidR="00D24705" w:rsidRPr="00C42BD1" w:rsidRDefault="00D24705" w:rsidP="00D24705">
      <w:pPr>
        <w:pStyle w:val="Zkladntextodsazen32"/>
        <w:numPr>
          <w:ilvl w:val="0"/>
          <w:numId w:val="10"/>
        </w:numPr>
        <w:rPr>
          <w:rFonts w:ascii="Verdana" w:hAnsi="Verdana" w:cs="Tahoma"/>
          <w:sz w:val="19"/>
          <w:szCs w:val="19"/>
          <w:lang w:val="cs-CZ"/>
        </w:rPr>
      </w:pPr>
      <w:r w:rsidRPr="00C42BD1">
        <w:rPr>
          <w:rFonts w:ascii="Verdana" w:hAnsi="Verdana" w:cs="Tahoma"/>
          <w:sz w:val="19"/>
          <w:szCs w:val="19"/>
          <w:lang w:val="cs-CZ"/>
        </w:rPr>
        <w:t xml:space="preserve">Plná </w:t>
      </w:r>
      <w:proofErr w:type="gramStart"/>
      <w:r w:rsidRPr="00C42BD1">
        <w:rPr>
          <w:rFonts w:ascii="Verdana" w:hAnsi="Verdana" w:cs="Tahoma"/>
          <w:sz w:val="19"/>
          <w:szCs w:val="19"/>
          <w:lang w:val="cs-CZ"/>
        </w:rPr>
        <w:t xml:space="preserve">moc - </w:t>
      </w:r>
      <w:proofErr w:type="spellStart"/>
      <w:r w:rsidRPr="00C42BD1">
        <w:rPr>
          <w:rFonts w:ascii="Verdana" w:hAnsi="Verdana" w:cs="Tahoma"/>
          <w:sz w:val="19"/>
          <w:szCs w:val="19"/>
          <w:lang w:val="cs-CZ"/>
        </w:rPr>
        <w:t>Vojáková</w:t>
      </w:r>
      <w:proofErr w:type="spellEnd"/>
      <w:proofErr w:type="gramEnd"/>
      <w:r w:rsidRPr="00C42BD1">
        <w:rPr>
          <w:rFonts w:ascii="Verdana" w:hAnsi="Verdana" w:cs="Tahoma"/>
          <w:sz w:val="19"/>
          <w:szCs w:val="19"/>
          <w:lang w:val="cs-CZ"/>
        </w:rPr>
        <w:t xml:space="preserve"> Ludmila</w:t>
      </w:r>
    </w:p>
    <w:bookmarkEnd w:id="4"/>
    <w:p w14:paraId="0B8C5136" w14:textId="77777777" w:rsidR="00501660" w:rsidRDefault="00501660" w:rsidP="00C42BD1">
      <w:pPr>
        <w:pStyle w:val="Zkladntextodsazen32"/>
        <w:rPr>
          <w:rFonts w:ascii="Verdana" w:hAnsi="Verdana" w:cs="Tahoma"/>
          <w:sz w:val="19"/>
          <w:szCs w:val="19"/>
          <w:lang w:val="cs-CZ"/>
        </w:rPr>
      </w:pPr>
    </w:p>
    <w:p w14:paraId="6FBE69FE" w14:textId="77777777" w:rsidR="00A84CBC" w:rsidRDefault="00A84CBC" w:rsidP="00C42BD1">
      <w:pPr>
        <w:pStyle w:val="Zkladntextodsazen32"/>
        <w:rPr>
          <w:rFonts w:ascii="Verdana" w:hAnsi="Verdana" w:cs="Tahoma"/>
          <w:sz w:val="19"/>
          <w:szCs w:val="19"/>
          <w:lang w:val="cs-CZ"/>
        </w:rPr>
      </w:pPr>
    </w:p>
    <w:p w14:paraId="793C248B" w14:textId="77777777" w:rsidR="00FC2CDD" w:rsidRDefault="00FC2CDD" w:rsidP="00C42BD1">
      <w:pPr>
        <w:pStyle w:val="Zkladntextodsazen32"/>
        <w:rPr>
          <w:rFonts w:ascii="Verdana" w:hAnsi="Verdana" w:cs="Tahoma"/>
          <w:sz w:val="19"/>
          <w:szCs w:val="19"/>
          <w:lang w:val="cs-CZ"/>
        </w:rPr>
      </w:pPr>
    </w:p>
    <w:p w14:paraId="637E0796" w14:textId="7749A68C" w:rsidR="00C42BD1" w:rsidRPr="00C42BD1" w:rsidRDefault="00C42BD1" w:rsidP="00C42BD1">
      <w:pPr>
        <w:pStyle w:val="Zkladntextodsazen32"/>
      </w:pPr>
      <w:r w:rsidRPr="7008E57A">
        <w:rPr>
          <w:rFonts w:ascii="Verdana" w:hAnsi="Verdana" w:cs="Tahoma"/>
          <w:sz w:val="19"/>
          <w:szCs w:val="19"/>
          <w:lang w:val="cs-CZ"/>
        </w:rPr>
        <w:t xml:space="preserve">V </w:t>
      </w:r>
      <w:r w:rsidR="004B7F03">
        <w:rPr>
          <w:rFonts w:ascii="Verdana" w:hAnsi="Verdana" w:cs="Tahoma"/>
          <w:sz w:val="19"/>
          <w:szCs w:val="19"/>
          <w:lang w:val="cs-CZ"/>
        </w:rPr>
        <w:t>Kaplici</w:t>
      </w:r>
      <w:r w:rsidR="004B7F03" w:rsidRPr="7008E57A">
        <w:rPr>
          <w:rFonts w:ascii="Verdana" w:hAnsi="Verdana" w:cs="Tahoma"/>
          <w:sz w:val="19"/>
          <w:szCs w:val="19"/>
          <w:lang w:val="cs-CZ"/>
        </w:rPr>
        <w:t xml:space="preserve"> </w:t>
      </w:r>
      <w:r w:rsidRPr="7008E57A">
        <w:rPr>
          <w:rFonts w:ascii="Verdana" w:hAnsi="Verdana" w:cs="Tahoma"/>
          <w:sz w:val="19"/>
          <w:szCs w:val="19"/>
          <w:lang w:val="cs-CZ"/>
        </w:rPr>
        <w:t xml:space="preserve">dne </w:t>
      </w:r>
      <w:r w:rsidR="004B7F03">
        <w:rPr>
          <w:rFonts w:ascii="Verdana" w:hAnsi="Verdana" w:cs="Tahoma"/>
          <w:sz w:val="19"/>
          <w:szCs w:val="19"/>
          <w:lang w:val="cs-CZ"/>
        </w:rPr>
        <w:t>28.11.2023</w:t>
      </w:r>
      <w:r>
        <w:tab/>
      </w:r>
      <w:r>
        <w:tab/>
      </w:r>
      <w:r>
        <w:tab/>
      </w:r>
      <w:r>
        <w:tab/>
      </w:r>
    </w:p>
    <w:p w14:paraId="74F5DF07" w14:textId="77777777" w:rsidR="00C42BD1" w:rsidRPr="00C42BD1" w:rsidRDefault="00C42BD1" w:rsidP="00C42BD1">
      <w:pPr>
        <w:pStyle w:val="Zkladntextodsazen32"/>
        <w:rPr>
          <w:rFonts w:ascii="Verdana" w:hAnsi="Verdana" w:cs="Tahoma"/>
          <w:sz w:val="19"/>
          <w:szCs w:val="19"/>
          <w:lang w:val="cs-CZ"/>
        </w:rPr>
      </w:pPr>
    </w:p>
    <w:p w14:paraId="37587F31" w14:textId="3B6BB57C" w:rsidR="00C42BD1" w:rsidRDefault="00C42BD1" w:rsidP="7008E57A">
      <w:pPr>
        <w:pStyle w:val="Zkladntextodsazen32"/>
        <w:ind w:left="540" w:firstLine="0"/>
        <w:rPr>
          <w:rFonts w:ascii="Verdana" w:hAnsi="Verdana" w:cs="Tahoma"/>
          <w:sz w:val="19"/>
          <w:szCs w:val="19"/>
          <w:lang w:val="cs-CZ"/>
        </w:rPr>
      </w:pPr>
      <w:r w:rsidRPr="7008E57A">
        <w:rPr>
          <w:rFonts w:ascii="Verdana" w:hAnsi="Verdana" w:cs="Tahoma"/>
          <w:sz w:val="19"/>
          <w:szCs w:val="19"/>
          <w:lang w:val="cs-CZ"/>
        </w:rPr>
        <w:t>_____________________</w:t>
      </w:r>
      <w:r>
        <w:br/>
      </w:r>
      <w:r w:rsidR="61BE4802" w:rsidRPr="7008E57A">
        <w:rPr>
          <w:rFonts w:ascii="Verdana" w:hAnsi="Verdana" w:cs="Tahoma"/>
          <w:sz w:val="19"/>
          <w:szCs w:val="19"/>
          <w:lang w:val="cs-CZ"/>
        </w:rPr>
        <w:t>za Město Kaplice</w:t>
      </w:r>
      <w:r>
        <w:tab/>
      </w:r>
      <w:r>
        <w:tab/>
      </w:r>
    </w:p>
    <w:p w14:paraId="66206DCE" w14:textId="23FAACCE" w:rsidR="00D24705" w:rsidRPr="00C42BD1" w:rsidRDefault="659B1949" w:rsidP="00A84CBC">
      <w:pPr>
        <w:pStyle w:val="Zkladntextodsazen32"/>
        <w:ind w:firstLine="540"/>
        <w:rPr>
          <w:rFonts w:ascii="Verdana" w:hAnsi="Verdana" w:cs="Tahoma"/>
          <w:sz w:val="19"/>
          <w:szCs w:val="19"/>
          <w:lang w:val="cs-CZ"/>
        </w:rPr>
      </w:pPr>
      <w:r w:rsidRPr="7008E57A">
        <w:rPr>
          <w:rFonts w:ascii="Verdana" w:hAnsi="Verdana" w:cs="Tahoma"/>
          <w:sz w:val="19"/>
          <w:szCs w:val="19"/>
          <w:lang w:val="cs-CZ"/>
        </w:rPr>
        <w:t>Radek Ježek, DiS., starosta</w:t>
      </w:r>
    </w:p>
    <w:p w14:paraId="05216CCE" w14:textId="77777777" w:rsidR="00D24705" w:rsidRPr="00C42BD1" w:rsidRDefault="00D24705" w:rsidP="00D24705">
      <w:pPr>
        <w:pStyle w:val="Zkladntextodsazen32"/>
        <w:rPr>
          <w:rFonts w:ascii="Verdana" w:hAnsi="Verdana" w:cs="Tahoma"/>
          <w:sz w:val="19"/>
          <w:szCs w:val="19"/>
          <w:lang w:val="cs-CZ"/>
        </w:rPr>
      </w:pPr>
    </w:p>
    <w:p w14:paraId="4C95CD8A" w14:textId="7E196686" w:rsidR="00D24705" w:rsidRPr="00C42BD1" w:rsidRDefault="00D24705" w:rsidP="7008E57A">
      <w:pPr>
        <w:pStyle w:val="Zkladntextodsazen32"/>
        <w:rPr>
          <w:rFonts w:ascii="Verdana" w:hAnsi="Verdana" w:cs="Tahoma"/>
          <w:sz w:val="19"/>
          <w:szCs w:val="19"/>
          <w:lang w:val="cs-CZ"/>
        </w:rPr>
      </w:pPr>
      <w:r w:rsidRPr="7008E57A">
        <w:rPr>
          <w:rFonts w:ascii="Verdana" w:hAnsi="Verdana" w:cs="Tahoma"/>
          <w:sz w:val="19"/>
          <w:szCs w:val="19"/>
          <w:lang w:val="cs-CZ"/>
        </w:rPr>
        <w:t xml:space="preserve">V Praze dne </w:t>
      </w:r>
      <w:r w:rsidR="00712305">
        <w:rPr>
          <w:rFonts w:ascii="Verdana" w:hAnsi="Verdana" w:cs="Tahoma"/>
          <w:sz w:val="19"/>
          <w:szCs w:val="19"/>
          <w:lang w:val="cs-CZ"/>
        </w:rPr>
        <w:t>8.12.2023</w:t>
      </w:r>
    </w:p>
    <w:p w14:paraId="0F236575" w14:textId="5BD0788E" w:rsidR="00D24705" w:rsidRPr="00C42BD1" w:rsidRDefault="00D24705" w:rsidP="00D24705">
      <w:pPr>
        <w:pStyle w:val="Zkladntextodsazen32"/>
        <w:rPr>
          <w:rFonts w:ascii="Verdana" w:hAnsi="Verdana" w:cs="Tahoma"/>
          <w:sz w:val="19"/>
          <w:szCs w:val="19"/>
          <w:lang w:val="cs-CZ"/>
        </w:rPr>
      </w:pPr>
    </w:p>
    <w:p w14:paraId="5BF80362"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_____________________</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_____________________</w:t>
      </w:r>
    </w:p>
    <w:p w14:paraId="54A6A430"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Bohuslava Chloupková</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Radka Drnková</w:t>
      </w:r>
      <w:r w:rsidRPr="00C42BD1">
        <w:rPr>
          <w:rFonts w:ascii="Verdana" w:hAnsi="Verdana" w:cs="Tahoma"/>
          <w:sz w:val="19"/>
          <w:szCs w:val="19"/>
          <w:lang w:val="cs-CZ"/>
        </w:rPr>
        <w:tab/>
      </w:r>
    </w:p>
    <w:p w14:paraId="17F59A42" w14:textId="77777777" w:rsidR="00D24705" w:rsidRPr="00C42BD1" w:rsidRDefault="00D24705" w:rsidP="00D24705">
      <w:pPr>
        <w:pStyle w:val="Zkladntextodsazen32"/>
        <w:rPr>
          <w:rFonts w:ascii="Verdana" w:hAnsi="Verdana" w:cs="Tahoma"/>
          <w:sz w:val="19"/>
          <w:szCs w:val="19"/>
          <w:lang w:val="cs-CZ"/>
        </w:rPr>
      </w:pPr>
      <w:proofErr w:type="spellStart"/>
      <w:r w:rsidRPr="00C42BD1">
        <w:rPr>
          <w:rFonts w:ascii="Verdana" w:hAnsi="Verdana" w:cs="Tahoma"/>
          <w:sz w:val="19"/>
          <w:szCs w:val="19"/>
          <w:lang w:val="cs-CZ"/>
        </w:rPr>
        <w:t>zast</w:t>
      </w:r>
      <w:proofErr w:type="spellEnd"/>
      <w:r w:rsidRPr="00C42BD1">
        <w:rPr>
          <w:rFonts w:ascii="Verdana" w:hAnsi="Verdana" w:cs="Tahoma"/>
          <w:sz w:val="19"/>
          <w:szCs w:val="19"/>
          <w:lang w:val="cs-CZ"/>
        </w:rPr>
        <w:t xml:space="preserve">. JUDr. Arturem Ostrým </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proofErr w:type="spellStart"/>
      <w:r w:rsidRPr="00C42BD1">
        <w:rPr>
          <w:rFonts w:ascii="Verdana" w:hAnsi="Verdana" w:cs="Tahoma"/>
          <w:sz w:val="19"/>
          <w:szCs w:val="19"/>
          <w:lang w:val="cs-CZ"/>
        </w:rPr>
        <w:t>zast</w:t>
      </w:r>
      <w:proofErr w:type="spellEnd"/>
      <w:r w:rsidRPr="00C42BD1">
        <w:rPr>
          <w:rFonts w:ascii="Verdana" w:hAnsi="Verdana" w:cs="Tahoma"/>
          <w:sz w:val="19"/>
          <w:szCs w:val="19"/>
          <w:lang w:val="cs-CZ"/>
        </w:rPr>
        <w:t>. JUDr. Arturem Ostrým</w:t>
      </w:r>
    </w:p>
    <w:p w14:paraId="442BA121"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na základě plné moci</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na základě plné moci</w:t>
      </w:r>
    </w:p>
    <w:p w14:paraId="58D14FF2" w14:textId="77777777" w:rsidR="00D24705" w:rsidRPr="00C42BD1" w:rsidRDefault="00D24705" w:rsidP="00D24705">
      <w:pPr>
        <w:pStyle w:val="Zkladntextodsazen32"/>
        <w:rPr>
          <w:rFonts w:ascii="Verdana" w:hAnsi="Verdana" w:cs="Tahoma"/>
          <w:sz w:val="19"/>
          <w:szCs w:val="19"/>
          <w:lang w:val="cs-CZ"/>
        </w:rPr>
      </w:pPr>
    </w:p>
    <w:p w14:paraId="70F4D266" w14:textId="77777777" w:rsidR="00D24705" w:rsidRPr="00C42BD1" w:rsidRDefault="00D24705" w:rsidP="00D24705">
      <w:pPr>
        <w:pStyle w:val="Zkladntextodsazen32"/>
        <w:rPr>
          <w:rFonts w:ascii="Verdana" w:hAnsi="Verdana" w:cs="Tahoma"/>
          <w:sz w:val="19"/>
          <w:szCs w:val="19"/>
          <w:lang w:val="cs-CZ"/>
        </w:rPr>
      </w:pPr>
    </w:p>
    <w:p w14:paraId="7B388AF0"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V Praze dne …………</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V Praze dne …………</w:t>
      </w:r>
    </w:p>
    <w:p w14:paraId="43370B01" w14:textId="77777777" w:rsidR="00D24705" w:rsidRPr="00C42BD1" w:rsidRDefault="00D24705" w:rsidP="00D24705">
      <w:pPr>
        <w:pStyle w:val="Zkladntextodsazen32"/>
        <w:rPr>
          <w:rFonts w:ascii="Verdana" w:hAnsi="Verdana" w:cs="Tahoma"/>
          <w:sz w:val="19"/>
          <w:szCs w:val="19"/>
          <w:lang w:val="cs-CZ"/>
        </w:rPr>
      </w:pPr>
    </w:p>
    <w:p w14:paraId="31ADFBE8"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_____________________</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_____________________</w:t>
      </w:r>
    </w:p>
    <w:p w14:paraId="7AA5C540"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PIRK s.r.o.</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Realitní kancelář PROXIMA v.o.s.</w:t>
      </w:r>
    </w:p>
    <w:p w14:paraId="448D1D83" w14:textId="77777777" w:rsidR="00D24705" w:rsidRPr="00C42BD1" w:rsidRDefault="00D24705" w:rsidP="00D24705">
      <w:pPr>
        <w:pStyle w:val="Zkladntextodsazen32"/>
        <w:rPr>
          <w:rFonts w:ascii="Verdana" w:hAnsi="Verdana" w:cs="Tahoma"/>
          <w:sz w:val="19"/>
          <w:szCs w:val="19"/>
          <w:lang w:val="cs-CZ"/>
        </w:rPr>
      </w:pPr>
      <w:proofErr w:type="spellStart"/>
      <w:r w:rsidRPr="00C42BD1">
        <w:rPr>
          <w:rFonts w:ascii="Verdana" w:hAnsi="Verdana" w:cs="Tahoma"/>
          <w:sz w:val="19"/>
          <w:szCs w:val="19"/>
          <w:lang w:val="cs-CZ"/>
        </w:rPr>
        <w:t>zast</w:t>
      </w:r>
      <w:proofErr w:type="spellEnd"/>
      <w:r w:rsidRPr="00C42BD1">
        <w:rPr>
          <w:rFonts w:ascii="Verdana" w:hAnsi="Verdana" w:cs="Tahoma"/>
          <w:sz w:val="19"/>
          <w:szCs w:val="19"/>
          <w:lang w:val="cs-CZ"/>
        </w:rPr>
        <w:t>. JUDr. Arturem Ostrým</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proofErr w:type="spellStart"/>
      <w:r w:rsidRPr="00C42BD1">
        <w:rPr>
          <w:rFonts w:ascii="Verdana" w:hAnsi="Verdana" w:cs="Tahoma"/>
          <w:sz w:val="19"/>
          <w:szCs w:val="19"/>
          <w:lang w:val="cs-CZ"/>
        </w:rPr>
        <w:t>zast</w:t>
      </w:r>
      <w:proofErr w:type="spellEnd"/>
      <w:r w:rsidRPr="00C42BD1">
        <w:rPr>
          <w:rFonts w:ascii="Verdana" w:hAnsi="Verdana" w:cs="Tahoma"/>
          <w:sz w:val="19"/>
          <w:szCs w:val="19"/>
          <w:lang w:val="cs-CZ"/>
        </w:rPr>
        <w:t>. JUDr. Arturem Ostrým</w:t>
      </w:r>
    </w:p>
    <w:p w14:paraId="74B20EC4"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lastRenderedPageBreak/>
        <w:t>na základě plné moci</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na základě plné moci</w:t>
      </w:r>
    </w:p>
    <w:p w14:paraId="6DED6FC9" w14:textId="77777777" w:rsidR="00D24705" w:rsidRPr="00C42BD1" w:rsidRDefault="00D24705" w:rsidP="00D24705">
      <w:pPr>
        <w:pStyle w:val="Zkladntextodsazen32"/>
        <w:rPr>
          <w:rFonts w:ascii="Verdana" w:hAnsi="Verdana" w:cs="Tahoma"/>
          <w:sz w:val="19"/>
          <w:szCs w:val="19"/>
          <w:lang w:val="cs-CZ"/>
        </w:rPr>
      </w:pPr>
    </w:p>
    <w:p w14:paraId="48E65227" w14:textId="77777777" w:rsidR="001A2675" w:rsidRPr="00C42BD1" w:rsidRDefault="001A2675" w:rsidP="00D24705">
      <w:pPr>
        <w:pStyle w:val="Zkladntextodsazen32"/>
        <w:rPr>
          <w:rFonts w:ascii="Verdana" w:hAnsi="Verdana" w:cs="Tahoma"/>
          <w:sz w:val="19"/>
          <w:szCs w:val="19"/>
          <w:lang w:val="cs-CZ"/>
        </w:rPr>
      </w:pPr>
    </w:p>
    <w:p w14:paraId="2CE9274C"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V Praze dne …………</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V Praze dne …………</w:t>
      </w:r>
    </w:p>
    <w:p w14:paraId="079551D3" w14:textId="77777777" w:rsidR="00D24705" w:rsidRPr="00C42BD1" w:rsidRDefault="00D24705" w:rsidP="00D24705">
      <w:pPr>
        <w:pStyle w:val="Zkladntextodsazen32"/>
        <w:rPr>
          <w:rFonts w:ascii="Verdana" w:hAnsi="Verdana" w:cs="Tahoma"/>
          <w:sz w:val="19"/>
          <w:szCs w:val="19"/>
          <w:lang w:val="cs-CZ"/>
        </w:rPr>
      </w:pPr>
    </w:p>
    <w:p w14:paraId="0670BC82"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_____________________</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_____________________</w:t>
      </w:r>
    </w:p>
    <w:p w14:paraId="2DFC8B30"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Jaroslav Reinisch</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 xml:space="preserve">Karel Reinisch </w:t>
      </w:r>
    </w:p>
    <w:p w14:paraId="4C74809C" w14:textId="77777777" w:rsidR="00D24705" w:rsidRPr="00C42BD1" w:rsidRDefault="00D24705" w:rsidP="00D24705">
      <w:pPr>
        <w:pStyle w:val="Zkladntextodsazen32"/>
        <w:rPr>
          <w:rFonts w:ascii="Verdana" w:hAnsi="Verdana" w:cs="Tahoma"/>
          <w:sz w:val="19"/>
          <w:szCs w:val="19"/>
          <w:lang w:val="cs-CZ"/>
        </w:rPr>
      </w:pPr>
      <w:proofErr w:type="spellStart"/>
      <w:r w:rsidRPr="00C42BD1">
        <w:rPr>
          <w:rFonts w:ascii="Verdana" w:hAnsi="Verdana" w:cs="Tahoma"/>
          <w:sz w:val="19"/>
          <w:szCs w:val="19"/>
          <w:lang w:val="cs-CZ"/>
        </w:rPr>
        <w:t>zast</w:t>
      </w:r>
      <w:proofErr w:type="spellEnd"/>
      <w:r w:rsidRPr="00C42BD1">
        <w:rPr>
          <w:rFonts w:ascii="Verdana" w:hAnsi="Verdana" w:cs="Tahoma"/>
          <w:sz w:val="19"/>
          <w:szCs w:val="19"/>
          <w:lang w:val="cs-CZ"/>
        </w:rPr>
        <w:t xml:space="preserve">. JUDr. Arturem Ostrým </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proofErr w:type="spellStart"/>
      <w:r w:rsidRPr="00C42BD1">
        <w:rPr>
          <w:rFonts w:ascii="Verdana" w:hAnsi="Verdana" w:cs="Tahoma"/>
          <w:sz w:val="19"/>
          <w:szCs w:val="19"/>
          <w:lang w:val="cs-CZ"/>
        </w:rPr>
        <w:t>zast</w:t>
      </w:r>
      <w:proofErr w:type="spellEnd"/>
      <w:r w:rsidRPr="00C42BD1">
        <w:rPr>
          <w:rFonts w:ascii="Verdana" w:hAnsi="Verdana" w:cs="Tahoma"/>
          <w:sz w:val="19"/>
          <w:szCs w:val="19"/>
          <w:lang w:val="cs-CZ"/>
        </w:rPr>
        <w:t>. JUDr. Arturem Ostrým</w:t>
      </w:r>
    </w:p>
    <w:p w14:paraId="2C76C826"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na základě plné moci</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na základě plné moci</w:t>
      </w:r>
    </w:p>
    <w:p w14:paraId="63E92DB9" w14:textId="77777777" w:rsidR="00D24705" w:rsidRPr="00C42BD1" w:rsidRDefault="00D24705" w:rsidP="00D24705">
      <w:pPr>
        <w:pStyle w:val="Zkladntextodsazen32"/>
        <w:rPr>
          <w:rFonts w:ascii="Verdana" w:hAnsi="Verdana" w:cs="Tahoma"/>
          <w:sz w:val="19"/>
          <w:szCs w:val="19"/>
          <w:lang w:val="cs-CZ"/>
        </w:rPr>
      </w:pPr>
    </w:p>
    <w:p w14:paraId="038BFCD6" w14:textId="77777777" w:rsidR="00D24705" w:rsidRPr="00C42BD1" w:rsidRDefault="00D24705" w:rsidP="00D24705">
      <w:pPr>
        <w:pStyle w:val="Zkladntextodsazen32"/>
        <w:rPr>
          <w:rFonts w:ascii="Verdana" w:hAnsi="Verdana" w:cs="Tahoma"/>
          <w:sz w:val="19"/>
          <w:szCs w:val="19"/>
          <w:lang w:val="cs-CZ"/>
        </w:rPr>
      </w:pPr>
    </w:p>
    <w:p w14:paraId="2C6F3D10"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V Praze dne …………</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V Praze dne …………</w:t>
      </w:r>
    </w:p>
    <w:p w14:paraId="428665CE" w14:textId="77777777" w:rsidR="00D24705" w:rsidRPr="00C42BD1" w:rsidRDefault="00D24705" w:rsidP="00D24705">
      <w:pPr>
        <w:pStyle w:val="Zkladntextodsazen32"/>
        <w:rPr>
          <w:rFonts w:ascii="Verdana" w:hAnsi="Verdana" w:cs="Tahoma"/>
          <w:sz w:val="19"/>
          <w:szCs w:val="19"/>
          <w:lang w:val="cs-CZ"/>
        </w:rPr>
      </w:pPr>
    </w:p>
    <w:p w14:paraId="38FC6541"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_____________________</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_____________________</w:t>
      </w:r>
    </w:p>
    <w:p w14:paraId="45C54B26"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Markéta Reinisch</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 xml:space="preserve">Pavel Reinisch </w:t>
      </w:r>
    </w:p>
    <w:p w14:paraId="3CE0D728" w14:textId="77777777" w:rsidR="00D24705" w:rsidRPr="00C42BD1" w:rsidRDefault="00D24705" w:rsidP="00D24705">
      <w:pPr>
        <w:pStyle w:val="Zkladntextodsazen32"/>
        <w:rPr>
          <w:rFonts w:ascii="Verdana" w:hAnsi="Verdana" w:cs="Tahoma"/>
          <w:sz w:val="19"/>
          <w:szCs w:val="19"/>
          <w:lang w:val="cs-CZ"/>
        </w:rPr>
      </w:pPr>
      <w:proofErr w:type="spellStart"/>
      <w:r w:rsidRPr="00C42BD1">
        <w:rPr>
          <w:rFonts w:ascii="Verdana" w:hAnsi="Verdana" w:cs="Tahoma"/>
          <w:sz w:val="19"/>
          <w:szCs w:val="19"/>
          <w:lang w:val="cs-CZ"/>
        </w:rPr>
        <w:t>zast</w:t>
      </w:r>
      <w:proofErr w:type="spellEnd"/>
      <w:r w:rsidRPr="00C42BD1">
        <w:rPr>
          <w:rFonts w:ascii="Verdana" w:hAnsi="Verdana" w:cs="Tahoma"/>
          <w:sz w:val="19"/>
          <w:szCs w:val="19"/>
          <w:lang w:val="cs-CZ"/>
        </w:rPr>
        <w:t xml:space="preserve">. JUDr. Arturem Ostrým </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proofErr w:type="spellStart"/>
      <w:r w:rsidRPr="00C42BD1">
        <w:rPr>
          <w:rFonts w:ascii="Verdana" w:hAnsi="Verdana" w:cs="Tahoma"/>
          <w:sz w:val="19"/>
          <w:szCs w:val="19"/>
          <w:lang w:val="cs-CZ"/>
        </w:rPr>
        <w:t>zast</w:t>
      </w:r>
      <w:proofErr w:type="spellEnd"/>
      <w:r w:rsidRPr="00C42BD1">
        <w:rPr>
          <w:rFonts w:ascii="Verdana" w:hAnsi="Verdana" w:cs="Tahoma"/>
          <w:sz w:val="19"/>
          <w:szCs w:val="19"/>
          <w:lang w:val="cs-CZ"/>
        </w:rPr>
        <w:t>. JUDr. Arturem Ostrým</w:t>
      </w:r>
    </w:p>
    <w:p w14:paraId="18AAF805"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na základě plné moci</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na základě plné moci</w:t>
      </w:r>
    </w:p>
    <w:p w14:paraId="71F98D2A" w14:textId="77777777" w:rsidR="00D24705" w:rsidRPr="00C42BD1" w:rsidRDefault="00D24705" w:rsidP="00D24705">
      <w:pPr>
        <w:pStyle w:val="Zkladntextodsazen32"/>
        <w:rPr>
          <w:rFonts w:ascii="Verdana" w:hAnsi="Verdana" w:cs="Tahoma"/>
          <w:sz w:val="19"/>
          <w:szCs w:val="19"/>
          <w:lang w:val="cs-CZ"/>
        </w:rPr>
      </w:pPr>
    </w:p>
    <w:p w14:paraId="0DA96AB0" w14:textId="77777777" w:rsidR="00D24705" w:rsidRPr="00C42BD1" w:rsidRDefault="00D24705" w:rsidP="00D24705">
      <w:pPr>
        <w:pStyle w:val="Zkladntextodsazen32"/>
        <w:rPr>
          <w:rFonts w:ascii="Verdana" w:hAnsi="Verdana" w:cs="Tahoma"/>
          <w:sz w:val="19"/>
          <w:szCs w:val="19"/>
          <w:lang w:val="cs-CZ"/>
        </w:rPr>
      </w:pPr>
    </w:p>
    <w:p w14:paraId="376EA11A"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V Praze dne …………</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V Praze dne …………</w:t>
      </w:r>
    </w:p>
    <w:p w14:paraId="2A274102" w14:textId="77777777" w:rsidR="00D24705" w:rsidRPr="00C42BD1" w:rsidRDefault="00D24705" w:rsidP="00D24705">
      <w:pPr>
        <w:pStyle w:val="Zkladntextodsazen32"/>
        <w:rPr>
          <w:rFonts w:ascii="Verdana" w:hAnsi="Verdana" w:cs="Tahoma"/>
          <w:sz w:val="19"/>
          <w:szCs w:val="19"/>
          <w:lang w:val="cs-CZ"/>
        </w:rPr>
      </w:pPr>
    </w:p>
    <w:p w14:paraId="3EF5A60B"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_____________________</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_____________________</w:t>
      </w:r>
    </w:p>
    <w:p w14:paraId="70EFD64D"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 xml:space="preserve">Ludmila </w:t>
      </w:r>
      <w:proofErr w:type="spellStart"/>
      <w:r w:rsidRPr="00C42BD1">
        <w:rPr>
          <w:rFonts w:ascii="Verdana" w:hAnsi="Verdana" w:cs="Tahoma"/>
          <w:sz w:val="19"/>
          <w:szCs w:val="19"/>
          <w:lang w:val="cs-CZ"/>
        </w:rPr>
        <w:t>Reinischová</w:t>
      </w:r>
      <w:proofErr w:type="spellEnd"/>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 xml:space="preserve">Ing. Michaela Říhová </w:t>
      </w:r>
    </w:p>
    <w:p w14:paraId="3BFD2DCD" w14:textId="77777777" w:rsidR="00D24705" w:rsidRPr="00C42BD1" w:rsidRDefault="00D24705" w:rsidP="00D24705">
      <w:pPr>
        <w:pStyle w:val="Zkladntextodsazen32"/>
        <w:rPr>
          <w:rFonts w:ascii="Verdana" w:hAnsi="Verdana" w:cs="Tahoma"/>
          <w:sz w:val="19"/>
          <w:szCs w:val="19"/>
          <w:lang w:val="cs-CZ"/>
        </w:rPr>
      </w:pPr>
      <w:proofErr w:type="spellStart"/>
      <w:r w:rsidRPr="00C42BD1">
        <w:rPr>
          <w:rFonts w:ascii="Verdana" w:hAnsi="Verdana" w:cs="Tahoma"/>
          <w:sz w:val="19"/>
          <w:szCs w:val="19"/>
          <w:lang w:val="cs-CZ"/>
        </w:rPr>
        <w:t>zast</w:t>
      </w:r>
      <w:proofErr w:type="spellEnd"/>
      <w:r w:rsidRPr="00C42BD1">
        <w:rPr>
          <w:rFonts w:ascii="Verdana" w:hAnsi="Verdana" w:cs="Tahoma"/>
          <w:sz w:val="19"/>
          <w:szCs w:val="19"/>
          <w:lang w:val="cs-CZ"/>
        </w:rPr>
        <w:t xml:space="preserve">. JUDr. Arturem Ostrým </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proofErr w:type="spellStart"/>
      <w:r w:rsidRPr="00C42BD1">
        <w:rPr>
          <w:rFonts w:ascii="Verdana" w:hAnsi="Verdana" w:cs="Tahoma"/>
          <w:sz w:val="19"/>
          <w:szCs w:val="19"/>
          <w:lang w:val="cs-CZ"/>
        </w:rPr>
        <w:t>zast</w:t>
      </w:r>
      <w:proofErr w:type="spellEnd"/>
      <w:r w:rsidRPr="00C42BD1">
        <w:rPr>
          <w:rFonts w:ascii="Verdana" w:hAnsi="Verdana" w:cs="Tahoma"/>
          <w:sz w:val="19"/>
          <w:szCs w:val="19"/>
          <w:lang w:val="cs-CZ"/>
        </w:rPr>
        <w:t>. JUDr. Arturem Ostrým</w:t>
      </w:r>
    </w:p>
    <w:p w14:paraId="7AD2E59D"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na základě plné moci</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na základě plné moci</w:t>
      </w:r>
    </w:p>
    <w:p w14:paraId="07BFB791" w14:textId="77777777" w:rsidR="00D24705" w:rsidRPr="00C42BD1" w:rsidRDefault="00D24705" w:rsidP="00D24705">
      <w:pPr>
        <w:pStyle w:val="Zkladntextodsazen32"/>
        <w:rPr>
          <w:rFonts w:ascii="Verdana" w:hAnsi="Verdana" w:cs="Tahoma"/>
          <w:sz w:val="19"/>
          <w:szCs w:val="19"/>
          <w:lang w:val="cs-CZ"/>
        </w:rPr>
      </w:pPr>
    </w:p>
    <w:p w14:paraId="60F1EF25" w14:textId="77777777" w:rsidR="00D24705" w:rsidRPr="00C42BD1" w:rsidRDefault="00D24705" w:rsidP="00D24705">
      <w:pPr>
        <w:pStyle w:val="Zkladntextodsazen32"/>
        <w:rPr>
          <w:rFonts w:ascii="Verdana" w:hAnsi="Verdana" w:cs="Tahoma"/>
          <w:sz w:val="19"/>
          <w:szCs w:val="19"/>
          <w:lang w:val="cs-CZ"/>
        </w:rPr>
      </w:pPr>
    </w:p>
    <w:p w14:paraId="3C70447F"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V Praze dne …………</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V Praze dne …………</w:t>
      </w:r>
    </w:p>
    <w:p w14:paraId="3A007EC0" w14:textId="77777777" w:rsidR="00D24705" w:rsidRPr="00C42BD1" w:rsidRDefault="00D24705" w:rsidP="00D24705">
      <w:pPr>
        <w:pStyle w:val="Zkladntextodsazen32"/>
        <w:rPr>
          <w:rFonts w:ascii="Verdana" w:hAnsi="Verdana" w:cs="Tahoma"/>
          <w:sz w:val="19"/>
          <w:szCs w:val="19"/>
          <w:lang w:val="cs-CZ"/>
        </w:rPr>
      </w:pPr>
    </w:p>
    <w:p w14:paraId="400B5195"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_____________________</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_____________________</w:t>
      </w:r>
    </w:p>
    <w:p w14:paraId="0D45A610"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 xml:space="preserve">Marie </w:t>
      </w:r>
      <w:proofErr w:type="spellStart"/>
      <w:r w:rsidRPr="00C42BD1">
        <w:rPr>
          <w:rFonts w:ascii="Verdana" w:hAnsi="Verdana" w:cs="Tahoma"/>
          <w:sz w:val="19"/>
          <w:szCs w:val="19"/>
          <w:lang w:val="cs-CZ"/>
        </w:rPr>
        <w:t>Salmanová</w:t>
      </w:r>
      <w:proofErr w:type="spellEnd"/>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PhDr. Kateřina Svobodová</w:t>
      </w:r>
    </w:p>
    <w:p w14:paraId="44005AA0" w14:textId="77777777" w:rsidR="00D24705" w:rsidRPr="00C42BD1" w:rsidRDefault="00D24705" w:rsidP="00D24705">
      <w:pPr>
        <w:pStyle w:val="Zkladntextodsazen32"/>
        <w:rPr>
          <w:rFonts w:ascii="Verdana" w:hAnsi="Verdana" w:cs="Tahoma"/>
          <w:sz w:val="19"/>
          <w:szCs w:val="19"/>
          <w:lang w:val="cs-CZ"/>
        </w:rPr>
      </w:pPr>
      <w:proofErr w:type="spellStart"/>
      <w:r w:rsidRPr="00C42BD1">
        <w:rPr>
          <w:rFonts w:ascii="Verdana" w:hAnsi="Verdana" w:cs="Tahoma"/>
          <w:sz w:val="19"/>
          <w:szCs w:val="19"/>
          <w:lang w:val="cs-CZ"/>
        </w:rPr>
        <w:t>zast</w:t>
      </w:r>
      <w:proofErr w:type="spellEnd"/>
      <w:r w:rsidRPr="00C42BD1">
        <w:rPr>
          <w:rFonts w:ascii="Verdana" w:hAnsi="Verdana" w:cs="Tahoma"/>
          <w:sz w:val="19"/>
          <w:szCs w:val="19"/>
          <w:lang w:val="cs-CZ"/>
        </w:rPr>
        <w:t xml:space="preserve">. JUDr. Arturem Ostrým </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proofErr w:type="spellStart"/>
      <w:r w:rsidRPr="00C42BD1">
        <w:rPr>
          <w:rFonts w:ascii="Verdana" w:hAnsi="Verdana" w:cs="Tahoma"/>
          <w:sz w:val="19"/>
          <w:szCs w:val="19"/>
          <w:lang w:val="cs-CZ"/>
        </w:rPr>
        <w:t>zast</w:t>
      </w:r>
      <w:proofErr w:type="spellEnd"/>
      <w:r w:rsidRPr="00C42BD1">
        <w:rPr>
          <w:rFonts w:ascii="Verdana" w:hAnsi="Verdana" w:cs="Tahoma"/>
          <w:sz w:val="19"/>
          <w:szCs w:val="19"/>
          <w:lang w:val="cs-CZ"/>
        </w:rPr>
        <w:t>. JUDr. Arturem Ostrým</w:t>
      </w:r>
    </w:p>
    <w:p w14:paraId="5CA18969"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na základě plné moci</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t>na základě plné moci</w:t>
      </w:r>
    </w:p>
    <w:p w14:paraId="3C216074" w14:textId="77777777" w:rsidR="00D24705" w:rsidRPr="00C42BD1" w:rsidRDefault="00D24705" w:rsidP="00D24705">
      <w:pPr>
        <w:pStyle w:val="Zkladntextodsazen32"/>
        <w:rPr>
          <w:rFonts w:ascii="Verdana" w:hAnsi="Verdana" w:cs="Tahoma"/>
          <w:sz w:val="19"/>
          <w:szCs w:val="19"/>
          <w:lang w:val="cs-CZ"/>
        </w:rPr>
      </w:pPr>
    </w:p>
    <w:p w14:paraId="677E1DC7" w14:textId="77777777" w:rsidR="00D24705" w:rsidRPr="00C42BD1" w:rsidRDefault="00D24705" w:rsidP="00D24705">
      <w:pPr>
        <w:pStyle w:val="Zkladntextodsazen32"/>
        <w:rPr>
          <w:rFonts w:ascii="Verdana" w:hAnsi="Verdana" w:cs="Tahoma"/>
          <w:sz w:val="19"/>
          <w:szCs w:val="19"/>
          <w:lang w:val="cs-CZ"/>
        </w:rPr>
      </w:pPr>
    </w:p>
    <w:p w14:paraId="6C493AC0"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V Praze dne …………</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p>
    <w:p w14:paraId="505FC153" w14:textId="77777777" w:rsidR="00D24705" w:rsidRPr="00C42BD1" w:rsidRDefault="00D24705" w:rsidP="00D24705">
      <w:pPr>
        <w:pStyle w:val="Zkladntextodsazen32"/>
        <w:rPr>
          <w:rFonts w:ascii="Verdana" w:hAnsi="Verdana" w:cs="Tahoma"/>
          <w:sz w:val="19"/>
          <w:szCs w:val="19"/>
          <w:lang w:val="cs-CZ"/>
        </w:rPr>
      </w:pPr>
    </w:p>
    <w:p w14:paraId="04886473"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_____________________</w:t>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p>
    <w:p w14:paraId="7F823457" w14:textId="77777777" w:rsidR="00D24705" w:rsidRPr="00C42BD1" w:rsidRDefault="00D24705" w:rsidP="00D24705">
      <w:pPr>
        <w:pStyle w:val="Zkladntextodsazen32"/>
        <w:rPr>
          <w:rFonts w:ascii="Verdana" w:hAnsi="Verdana" w:cs="Tahoma"/>
          <w:sz w:val="19"/>
          <w:szCs w:val="19"/>
          <w:lang w:val="cs-CZ"/>
        </w:rPr>
      </w:pPr>
      <w:r w:rsidRPr="00C42BD1">
        <w:rPr>
          <w:rFonts w:ascii="Verdana" w:hAnsi="Verdana" w:cs="Tahoma"/>
          <w:sz w:val="19"/>
          <w:szCs w:val="19"/>
          <w:lang w:val="cs-CZ"/>
        </w:rPr>
        <w:t xml:space="preserve">Ludmila </w:t>
      </w:r>
      <w:proofErr w:type="spellStart"/>
      <w:r w:rsidRPr="00C42BD1">
        <w:rPr>
          <w:rFonts w:ascii="Verdana" w:hAnsi="Verdana" w:cs="Tahoma"/>
          <w:sz w:val="19"/>
          <w:szCs w:val="19"/>
          <w:lang w:val="cs-CZ"/>
        </w:rPr>
        <w:t>Vojáková</w:t>
      </w:r>
      <w:proofErr w:type="spellEnd"/>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r w:rsidRPr="00C42BD1">
        <w:rPr>
          <w:rFonts w:ascii="Verdana" w:hAnsi="Verdana" w:cs="Tahoma"/>
          <w:sz w:val="19"/>
          <w:szCs w:val="19"/>
          <w:lang w:val="cs-CZ"/>
        </w:rPr>
        <w:tab/>
      </w:r>
    </w:p>
    <w:p w14:paraId="411EE005" w14:textId="77777777" w:rsidR="00D24705" w:rsidRPr="00C42BD1" w:rsidRDefault="00D24705" w:rsidP="00D24705">
      <w:pPr>
        <w:pStyle w:val="Zkladntextodsazen32"/>
        <w:rPr>
          <w:rFonts w:ascii="Verdana" w:hAnsi="Verdana" w:cs="Tahoma"/>
          <w:sz w:val="19"/>
          <w:szCs w:val="19"/>
          <w:lang w:val="cs-CZ"/>
        </w:rPr>
      </w:pPr>
      <w:proofErr w:type="spellStart"/>
      <w:r w:rsidRPr="00C42BD1">
        <w:rPr>
          <w:rFonts w:ascii="Verdana" w:hAnsi="Verdana" w:cs="Tahoma"/>
          <w:sz w:val="19"/>
          <w:szCs w:val="19"/>
          <w:lang w:val="cs-CZ"/>
        </w:rPr>
        <w:t>zast</w:t>
      </w:r>
      <w:proofErr w:type="spellEnd"/>
      <w:r w:rsidRPr="00C42BD1">
        <w:rPr>
          <w:rFonts w:ascii="Verdana" w:hAnsi="Verdana" w:cs="Tahoma"/>
          <w:sz w:val="19"/>
          <w:szCs w:val="19"/>
          <w:lang w:val="cs-CZ"/>
        </w:rPr>
        <w:t>. JUDr. Arturem Ostrým</w:t>
      </w:r>
    </w:p>
    <w:p w14:paraId="588507BE" w14:textId="77777777" w:rsidR="00D24705" w:rsidRPr="00C42BD1" w:rsidRDefault="00D24705" w:rsidP="00D24705">
      <w:pPr>
        <w:pStyle w:val="Zkladntextodsazen32"/>
        <w:rPr>
          <w:rFonts w:ascii="Verdana" w:hAnsi="Verdana"/>
          <w:b/>
          <w:i/>
          <w:sz w:val="19"/>
          <w:szCs w:val="19"/>
          <w:lang w:val="cs-CZ"/>
        </w:rPr>
      </w:pPr>
      <w:r w:rsidRPr="00C42BD1">
        <w:rPr>
          <w:rFonts w:ascii="Verdana" w:hAnsi="Verdana" w:cs="Tahoma"/>
          <w:sz w:val="19"/>
          <w:szCs w:val="19"/>
          <w:lang w:val="cs-CZ"/>
        </w:rPr>
        <w:t>na základě plné moci</w:t>
      </w:r>
      <w:r w:rsidRPr="00C42BD1">
        <w:rPr>
          <w:rFonts w:ascii="Verdana" w:hAnsi="Verdana" w:cs="Tahoma"/>
          <w:sz w:val="19"/>
          <w:szCs w:val="19"/>
          <w:lang w:val="cs-CZ"/>
        </w:rPr>
        <w:tab/>
      </w:r>
    </w:p>
    <w:p w14:paraId="0286DB65" w14:textId="77777777" w:rsidR="000068D7" w:rsidRPr="00C42BD1" w:rsidRDefault="000068D7">
      <w:pPr>
        <w:rPr>
          <w:rFonts w:ascii="Verdana" w:hAnsi="Verdana"/>
          <w:sz w:val="19"/>
          <w:szCs w:val="19"/>
          <w:lang w:val="cs-CZ"/>
        </w:rPr>
      </w:pPr>
    </w:p>
    <w:sectPr w:rsidR="000068D7" w:rsidRPr="00C42BD1" w:rsidSect="0073572A">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9D38" w14:textId="77777777" w:rsidR="005B595F" w:rsidRDefault="005B595F" w:rsidP="005C4BAD">
      <w:pPr>
        <w:spacing w:after="0" w:line="240" w:lineRule="auto"/>
      </w:pPr>
      <w:r>
        <w:separator/>
      </w:r>
    </w:p>
  </w:endnote>
  <w:endnote w:type="continuationSeparator" w:id="0">
    <w:p w14:paraId="293D2244" w14:textId="77777777" w:rsidR="005B595F" w:rsidRDefault="005B595F" w:rsidP="005C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Sans Serif">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0F6C" w14:textId="77777777" w:rsidR="00A90A1E" w:rsidRPr="003450D9" w:rsidRDefault="000068D7" w:rsidP="00B66529">
    <w:pPr>
      <w:pStyle w:val="Zpat"/>
      <w:pBdr>
        <w:top w:val="thinThickSmallGap" w:sz="24" w:space="1" w:color="948A54" w:themeColor="background2" w:themeShade="80"/>
      </w:pBdr>
      <w:rPr>
        <w:lang w:val="cs-CZ"/>
      </w:rPr>
    </w:pPr>
    <w:r w:rsidRPr="003450D9">
      <w:rPr>
        <w:sz w:val="16"/>
        <w:szCs w:val="16"/>
        <w:lang w:val="cs-CZ"/>
      </w:rPr>
      <w:t>Kupní smlouva</w:t>
    </w:r>
    <w:r w:rsidRPr="003450D9">
      <w:rPr>
        <w:sz w:val="16"/>
        <w:szCs w:val="16"/>
        <w:lang w:val="cs-CZ"/>
      </w:rPr>
      <w:tab/>
    </w:r>
    <w:r w:rsidRPr="003450D9">
      <w:rPr>
        <w:sz w:val="16"/>
        <w:szCs w:val="16"/>
        <w:lang w:val="cs-CZ"/>
      </w:rPr>
      <w:tab/>
      <w:t xml:space="preserve">Stránka </w:t>
    </w:r>
    <w:r w:rsidR="00E228B4" w:rsidRPr="003450D9">
      <w:rPr>
        <w:sz w:val="16"/>
        <w:szCs w:val="16"/>
        <w:lang w:val="cs-CZ"/>
      </w:rPr>
      <w:fldChar w:fldCharType="begin"/>
    </w:r>
    <w:r w:rsidRPr="003450D9">
      <w:rPr>
        <w:sz w:val="16"/>
        <w:szCs w:val="16"/>
        <w:lang w:val="cs-CZ"/>
      </w:rPr>
      <w:instrText xml:space="preserve"> PAGE   \* MERGEFORMAT </w:instrText>
    </w:r>
    <w:r w:rsidR="00E228B4" w:rsidRPr="003450D9">
      <w:rPr>
        <w:sz w:val="16"/>
        <w:szCs w:val="16"/>
        <w:lang w:val="cs-CZ"/>
      </w:rPr>
      <w:fldChar w:fldCharType="separate"/>
    </w:r>
    <w:r w:rsidR="00F81A38">
      <w:rPr>
        <w:noProof/>
        <w:sz w:val="16"/>
        <w:szCs w:val="16"/>
        <w:lang w:val="cs-CZ"/>
      </w:rPr>
      <w:t>5</w:t>
    </w:r>
    <w:r w:rsidR="00E228B4" w:rsidRPr="003450D9">
      <w:rPr>
        <w:sz w:val="16"/>
        <w:szCs w:val="16"/>
        <w:lang w:val="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F02B" w14:textId="77777777" w:rsidR="005B595F" w:rsidRDefault="005B595F" w:rsidP="005C4BAD">
      <w:pPr>
        <w:spacing w:after="0" w:line="240" w:lineRule="auto"/>
      </w:pPr>
      <w:r>
        <w:separator/>
      </w:r>
    </w:p>
  </w:footnote>
  <w:footnote w:type="continuationSeparator" w:id="0">
    <w:p w14:paraId="7C766BB6" w14:textId="77777777" w:rsidR="005B595F" w:rsidRDefault="005B595F" w:rsidP="005C4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875"/>
    <w:multiLevelType w:val="hybridMultilevel"/>
    <w:tmpl w:val="F3E2D7CE"/>
    <w:lvl w:ilvl="0" w:tplc="415CEBCE">
      <w:start w:val="1"/>
      <w:numFmt w:val="decimal"/>
      <w:lvlText w:val="%1."/>
      <w:lvlJc w:val="left"/>
      <w:pPr>
        <w:ind w:left="1407" w:hanging="84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F3F26CF"/>
    <w:multiLevelType w:val="hybridMultilevel"/>
    <w:tmpl w:val="EAE28534"/>
    <w:lvl w:ilvl="0" w:tplc="14FA26C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5A1AD4"/>
    <w:multiLevelType w:val="hybridMultilevel"/>
    <w:tmpl w:val="FF806822"/>
    <w:lvl w:ilvl="0" w:tplc="5FACD18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861542"/>
    <w:multiLevelType w:val="hybridMultilevel"/>
    <w:tmpl w:val="AD2025AE"/>
    <w:lvl w:ilvl="0" w:tplc="14FA26C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865E51"/>
    <w:multiLevelType w:val="hybridMultilevel"/>
    <w:tmpl w:val="0924FAD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4E820F3B"/>
    <w:multiLevelType w:val="hybridMultilevel"/>
    <w:tmpl w:val="FF80682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3B8078C"/>
    <w:multiLevelType w:val="hybridMultilevel"/>
    <w:tmpl w:val="FF806822"/>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EB62774"/>
    <w:multiLevelType w:val="hybridMultilevel"/>
    <w:tmpl w:val="AE58D62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C070F9D"/>
    <w:multiLevelType w:val="hybridMultilevel"/>
    <w:tmpl w:val="0002A250"/>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1031C4"/>
    <w:multiLevelType w:val="hybridMultilevel"/>
    <w:tmpl w:val="321A5D5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AA97167"/>
    <w:multiLevelType w:val="hybridMultilevel"/>
    <w:tmpl w:val="B67E7C0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7BFF271A"/>
    <w:multiLevelType w:val="hybridMultilevel"/>
    <w:tmpl w:val="7090A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40245444">
    <w:abstractNumId w:val="3"/>
  </w:num>
  <w:num w:numId="2" w16cid:durableId="108739727">
    <w:abstractNumId w:val="7"/>
  </w:num>
  <w:num w:numId="3" w16cid:durableId="382753085">
    <w:abstractNumId w:val="9"/>
  </w:num>
  <w:num w:numId="4" w16cid:durableId="891888197">
    <w:abstractNumId w:val="0"/>
  </w:num>
  <w:num w:numId="5" w16cid:durableId="1496648104">
    <w:abstractNumId w:val="1"/>
  </w:num>
  <w:num w:numId="6" w16cid:durableId="847409921">
    <w:abstractNumId w:val="10"/>
  </w:num>
  <w:num w:numId="7" w16cid:durableId="1487361536">
    <w:abstractNumId w:val="2"/>
  </w:num>
  <w:num w:numId="8" w16cid:durableId="2144542304">
    <w:abstractNumId w:val="8"/>
  </w:num>
  <w:num w:numId="9" w16cid:durableId="71241785">
    <w:abstractNumId w:val="11"/>
  </w:num>
  <w:num w:numId="10" w16cid:durableId="558982062">
    <w:abstractNumId w:val="4"/>
  </w:num>
  <w:num w:numId="11" w16cid:durableId="1471247977">
    <w:abstractNumId w:val="5"/>
  </w:num>
  <w:num w:numId="12" w16cid:durableId="482045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05"/>
    <w:rsid w:val="000068D7"/>
    <w:rsid w:val="00034ED0"/>
    <w:rsid w:val="00077610"/>
    <w:rsid w:val="000E1C3B"/>
    <w:rsid w:val="001367F4"/>
    <w:rsid w:val="0017390B"/>
    <w:rsid w:val="001A2675"/>
    <w:rsid w:val="001A68EA"/>
    <w:rsid w:val="001B49A2"/>
    <w:rsid w:val="00221D52"/>
    <w:rsid w:val="002225C6"/>
    <w:rsid w:val="00223BC2"/>
    <w:rsid w:val="00232B54"/>
    <w:rsid w:val="0023699C"/>
    <w:rsid w:val="002C212B"/>
    <w:rsid w:val="003450D9"/>
    <w:rsid w:val="003A3C9F"/>
    <w:rsid w:val="00401A80"/>
    <w:rsid w:val="00470BD1"/>
    <w:rsid w:val="004822D8"/>
    <w:rsid w:val="004B7F03"/>
    <w:rsid w:val="004E136F"/>
    <w:rsid w:val="00501660"/>
    <w:rsid w:val="005065FD"/>
    <w:rsid w:val="00532760"/>
    <w:rsid w:val="00551017"/>
    <w:rsid w:val="0058169E"/>
    <w:rsid w:val="005B595F"/>
    <w:rsid w:val="005C4BAD"/>
    <w:rsid w:val="005D66CE"/>
    <w:rsid w:val="0062D144"/>
    <w:rsid w:val="00650FF8"/>
    <w:rsid w:val="00712305"/>
    <w:rsid w:val="00732D2B"/>
    <w:rsid w:val="0074043F"/>
    <w:rsid w:val="00751C4D"/>
    <w:rsid w:val="007B2311"/>
    <w:rsid w:val="007C1CCE"/>
    <w:rsid w:val="007D55A5"/>
    <w:rsid w:val="00842BD6"/>
    <w:rsid w:val="00893267"/>
    <w:rsid w:val="008B20BA"/>
    <w:rsid w:val="008F52D1"/>
    <w:rsid w:val="009105B9"/>
    <w:rsid w:val="00955076"/>
    <w:rsid w:val="009A342E"/>
    <w:rsid w:val="009D49FB"/>
    <w:rsid w:val="009E5570"/>
    <w:rsid w:val="00A06C8F"/>
    <w:rsid w:val="00A21135"/>
    <w:rsid w:val="00A72E60"/>
    <w:rsid w:val="00A84CBC"/>
    <w:rsid w:val="00A90A1E"/>
    <w:rsid w:val="00AE143D"/>
    <w:rsid w:val="00B2129E"/>
    <w:rsid w:val="00B30804"/>
    <w:rsid w:val="00B32BB0"/>
    <w:rsid w:val="00B6393F"/>
    <w:rsid w:val="00BA63F6"/>
    <w:rsid w:val="00BE7351"/>
    <w:rsid w:val="00BFBCF3"/>
    <w:rsid w:val="00C23722"/>
    <w:rsid w:val="00C42BD1"/>
    <w:rsid w:val="00C5106E"/>
    <w:rsid w:val="00C66348"/>
    <w:rsid w:val="00CD0F47"/>
    <w:rsid w:val="00D24705"/>
    <w:rsid w:val="00D525DE"/>
    <w:rsid w:val="00DD71CC"/>
    <w:rsid w:val="00DF400C"/>
    <w:rsid w:val="00E01A77"/>
    <w:rsid w:val="00E12038"/>
    <w:rsid w:val="00E228B4"/>
    <w:rsid w:val="00E51A23"/>
    <w:rsid w:val="00E66FB4"/>
    <w:rsid w:val="00E73BC7"/>
    <w:rsid w:val="00EA050A"/>
    <w:rsid w:val="00EB1E4F"/>
    <w:rsid w:val="00F31E76"/>
    <w:rsid w:val="00F81A38"/>
    <w:rsid w:val="00F92A11"/>
    <w:rsid w:val="00FC2CDD"/>
    <w:rsid w:val="0207BEC3"/>
    <w:rsid w:val="027882A1"/>
    <w:rsid w:val="04B0F50E"/>
    <w:rsid w:val="05B02363"/>
    <w:rsid w:val="07E45411"/>
    <w:rsid w:val="0D0B9FF6"/>
    <w:rsid w:val="0D5AB0E0"/>
    <w:rsid w:val="14494D34"/>
    <w:rsid w:val="15E51D95"/>
    <w:rsid w:val="17608618"/>
    <w:rsid w:val="1905D575"/>
    <w:rsid w:val="19FC96D0"/>
    <w:rsid w:val="1AD07194"/>
    <w:rsid w:val="1B49B344"/>
    <w:rsid w:val="1F920894"/>
    <w:rsid w:val="1FDBF2F2"/>
    <w:rsid w:val="2658AD9F"/>
    <w:rsid w:val="26D3F728"/>
    <w:rsid w:val="2BBE101D"/>
    <w:rsid w:val="2D8A42E0"/>
    <w:rsid w:val="3A29A93A"/>
    <w:rsid w:val="3B67E53F"/>
    <w:rsid w:val="3EEA0E86"/>
    <w:rsid w:val="3EF9511F"/>
    <w:rsid w:val="41159DAA"/>
    <w:rsid w:val="456E40AE"/>
    <w:rsid w:val="477C340E"/>
    <w:rsid w:val="48870B08"/>
    <w:rsid w:val="4AD2D65D"/>
    <w:rsid w:val="4F2F2470"/>
    <w:rsid w:val="527BF5D5"/>
    <w:rsid w:val="53805DED"/>
    <w:rsid w:val="5481318A"/>
    <w:rsid w:val="58BBA0E6"/>
    <w:rsid w:val="5CE600E6"/>
    <w:rsid w:val="6005E154"/>
    <w:rsid w:val="61BE4802"/>
    <w:rsid w:val="61C32B11"/>
    <w:rsid w:val="64EF59B6"/>
    <w:rsid w:val="659B1949"/>
    <w:rsid w:val="65DD7173"/>
    <w:rsid w:val="67E0E1FA"/>
    <w:rsid w:val="6D2033A7"/>
    <w:rsid w:val="7008E57A"/>
    <w:rsid w:val="733CBCFE"/>
    <w:rsid w:val="737FC14F"/>
    <w:rsid w:val="74D88D5F"/>
    <w:rsid w:val="767826FE"/>
    <w:rsid w:val="77F705C4"/>
    <w:rsid w:val="7D161800"/>
    <w:rsid w:val="7D938E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3909"/>
  <w15:docId w15:val="{80846F9F-99D3-4EB4-A03D-6D5E9D9E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63F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D24705"/>
  </w:style>
  <w:style w:type="paragraph" w:styleId="Odstavecseseznamem">
    <w:name w:val="List Paragraph"/>
    <w:basedOn w:val="Normln"/>
    <w:uiPriority w:val="34"/>
    <w:qFormat/>
    <w:rsid w:val="00D24705"/>
    <w:pPr>
      <w:spacing w:after="120" w:line="264" w:lineRule="auto"/>
      <w:ind w:left="720"/>
      <w:contextualSpacing/>
    </w:pPr>
    <w:rPr>
      <w:rFonts w:ascii="Verdana" w:eastAsiaTheme="minorHAnsi" w:hAnsi="Verdana"/>
      <w:sz w:val="20"/>
      <w:szCs w:val="20"/>
      <w:lang w:eastAsia="en-US"/>
    </w:rPr>
  </w:style>
  <w:style w:type="paragraph" w:customStyle="1" w:styleId="Zkladntextodsazen32">
    <w:name w:val="Základní text odsazený 32"/>
    <w:basedOn w:val="Normln"/>
    <w:rsid w:val="00D24705"/>
    <w:pPr>
      <w:suppressAutoHyphens/>
      <w:overflowPunct w:val="0"/>
      <w:autoSpaceDE w:val="0"/>
      <w:spacing w:after="0" w:line="240" w:lineRule="auto"/>
      <w:ind w:firstLine="567"/>
      <w:jc w:val="both"/>
      <w:textAlignment w:val="baseline"/>
    </w:pPr>
    <w:rPr>
      <w:rFonts w:ascii="Times New Roman" w:eastAsia="Times New Roman" w:hAnsi="Times New Roman" w:cs="MS Sans Serif"/>
      <w:sz w:val="24"/>
      <w:szCs w:val="20"/>
      <w:lang w:eastAsia="ar-SA"/>
    </w:rPr>
  </w:style>
  <w:style w:type="paragraph" w:customStyle="1" w:styleId="Zkladntextodsazen22">
    <w:name w:val="Základní text odsazený 22"/>
    <w:basedOn w:val="Normln"/>
    <w:rsid w:val="00D24705"/>
    <w:pPr>
      <w:suppressAutoHyphens/>
      <w:overflowPunct w:val="0"/>
      <w:autoSpaceDE w:val="0"/>
      <w:spacing w:after="0" w:line="240" w:lineRule="auto"/>
      <w:ind w:firstLine="851"/>
      <w:jc w:val="both"/>
      <w:textAlignment w:val="baseline"/>
    </w:pPr>
    <w:rPr>
      <w:rFonts w:ascii="Times New Roman" w:eastAsia="Times New Roman" w:hAnsi="Times New Roman" w:cs="MS Sans Serif"/>
      <w:sz w:val="24"/>
      <w:szCs w:val="20"/>
      <w:lang w:eastAsia="ar-SA"/>
    </w:rPr>
  </w:style>
  <w:style w:type="paragraph" w:styleId="Zpat">
    <w:name w:val="footer"/>
    <w:basedOn w:val="Normln"/>
    <w:link w:val="ZpatChar"/>
    <w:uiPriority w:val="99"/>
    <w:unhideWhenUsed/>
    <w:rsid w:val="00D24705"/>
    <w:pPr>
      <w:tabs>
        <w:tab w:val="center" w:pos="4536"/>
        <w:tab w:val="right" w:pos="9072"/>
      </w:tabs>
      <w:spacing w:after="0" w:line="240" w:lineRule="auto"/>
    </w:pPr>
    <w:rPr>
      <w:rFonts w:ascii="Verdana" w:eastAsiaTheme="minorHAnsi" w:hAnsi="Verdana"/>
      <w:sz w:val="20"/>
      <w:szCs w:val="20"/>
      <w:lang w:eastAsia="en-US"/>
    </w:rPr>
  </w:style>
  <w:style w:type="character" w:customStyle="1" w:styleId="ZpatChar">
    <w:name w:val="Zápatí Char"/>
    <w:basedOn w:val="Standardnpsmoodstavce"/>
    <w:link w:val="Zpat"/>
    <w:uiPriority w:val="99"/>
    <w:rsid w:val="00D24705"/>
    <w:rPr>
      <w:rFonts w:ascii="Verdana" w:eastAsiaTheme="minorHAnsi" w:hAnsi="Verdana"/>
      <w:sz w:val="20"/>
      <w:szCs w:val="20"/>
      <w:lang w:eastAsia="en-US"/>
    </w:rPr>
  </w:style>
  <w:style w:type="character" w:styleId="Odkaznakoment">
    <w:name w:val="annotation reference"/>
    <w:basedOn w:val="Standardnpsmoodstavce"/>
    <w:uiPriority w:val="99"/>
    <w:semiHidden/>
    <w:unhideWhenUsed/>
    <w:rsid w:val="00D24705"/>
    <w:rPr>
      <w:sz w:val="16"/>
      <w:szCs w:val="16"/>
    </w:rPr>
  </w:style>
  <w:style w:type="paragraph" w:styleId="Textkomente">
    <w:name w:val="annotation text"/>
    <w:basedOn w:val="Normln"/>
    <w:link w:val="TextkomenteChar"/>
    <w:uiPriority w:val="99"/>
    <w:unhideWhenUsed/>
    <w:rsid w:val="00D24705"/>
    <w:pPr>
      <w:spacing w:after="120" w:line="240" w:lineRule="auto"/>
    </w:pPr>
    <w:rPr>
      <w:rFonts w:ascii="Verdana" w:eastAsiaTheme="minorHAnsi" w:hAnsi="Verdana"/>
      <w:sz w:val="20"/>
      <w:szCs w:val="20"/>
      <w:lang w:eastAsia="en-US"/>
    </w:rPr>
  </w:style>
  <w:style w:type="character" w:customStyle="1" w:styleId="TextkomenteChar">
    <w:name w:val="Text komentáře Char"/>
    <w:basedOn w:val="Standardnpsmoodstavce"/>
    <w:link w:val="Textkomente"/>
    <w:uiPriority w:val="99"/>
    <w:rsid w:val="00D24705"/>
    <w:rPr>
      <w:rFonts w:ascii="Verdana" w:eastAsiaTheme="minorHAnsi" w:hAnsi="Verdana"/>
      <w:sz w:val="20"/>
      <w:szCs w:val="20"/>
      <w:lang w:eastAsia="en-US"/>
    </w:rPr>
  </w:style>
  <w:style w:type="paragraph" w:styleId="Textbubliny">
    <w:name w:val="Balloon Text"/>
    <w:basedOn w:val="Normln"/>
    <w:link w:val="TextbublinyChar"/>
    <w:uiPriority w:val="99"/>
    <w:semiHidden/>
    <w:unhideWhenUsed/>
    <w:rsid w:val="00D247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4705"/>
    <w:rPr>
      <w:rFonts w:ascii="Tahoma" w:hAnsi="Tahoma" w:cs="Tahoma"/>
      <w:sz w:val="16"/>
      <w:szCs w:val="16"/>
    </w:rPr>
  </w:style>
  <w:style w:type="paragraph" w:styleId="Zhlav">
    <w:name w:val="header"/>
    <w:basedOn w:val="Normln"/>
    <w:link w:val="ZhlavChar"/>
    <w:uiPriority w:val="99"/>
    <w:unhideWhenUsed/>
    <w:rsid w:val="003450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50D9"/>
  </w:style>
  <w:style w:type="paragraph" w:styleId="Revize">
    <w:name w:val="Revision"/>
    <w:hidden/>
    <w:uiPriority w:val="99"/>
    <w:semiHidden/>
    <w:rsid w:val="00842B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2734</Words>
  <Characters>16131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Ivana Putzerová</cp:lastModifiedBy>
  <cp:revision>2</cp:revision>
  <cp:lastPrinted>2023-11-28T08:15:00Z</cp:lastPrinted>
  <dcterms:created xsi:type="dcterms:W3CDTF">2023-12-13T08:45:00Z</dcterms:created>
  <dcterms:modified xsi:type="dcterms:W3CDTF">2023-12-13T08:45:00Z</dcterms:modified>
</cp:coreProperties>
</file>