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84" w:rsidRDefault="00A41A84" w:rsidP="006B2F8B">
      <w:pPr>
        <w:ind w:left="284"/>
        <w:rPr>
          <w:rFonts w:ascii="Calibri" w:hAnsi="Calibri"/>
          <w:b/>
          <w:u w:val="single"/>
        </w:rPr>
      </w:pPr>
      <w:r w:rsidRPr="00916268">
        <w:rPr>
          <w:rFonts w:ascii="Calibri" w:hAnsi="Calibri"/>
          <w:b/>
          <w:u w:val="single"/>
        </w:rPr>
        <w:t>Př</w:t>
      </w:r>
      <w:r>
        <w:rPr>
          <w:rFonts w:ascii="Calibri" w:hAnsi="Calibri"/>
          <w:b/>
          <w:u w:val="single"/>
        </w:rPr>
        <w:t>í</w:t>
      </w:r>
      <w:r w:rsidRPr="00916268">
        <w:rPr>
          <w:rFonts w:ascii="Calibri" w:hAnsi="Calibri"/>
          <w:b/>
          <w:u w:val="single"/>
        </w:rPr>
        <w:t>loha č.1</w:t>
      </w:r>
      <w:r>
        <w:rPr>
          <w:rFonts w:ascii="Calibri" w:hAnsi="Calibri"/>
          <w:b/>
          <w:u w:val="single"/>
        </w:rPr>
        <w:t xml:space="preserve"> ke Smlouvě o dílo č. </w:t>
      </w:r>
      <w:r w:rsidR="006B2F8B" w:rsidRPr="006B2F8B">
        <w:rPr>
          <w:rFonts w:ascii="Calibri" w:hAnsi="Calibri" w:hint="eastAsia"/>
          <w:b/>
          <w:u w:val="single"/>
        </w:rPr>
        <w:t>231115/PR</w:t>
      </w:r>
      <w:r w:rsidRPr="00916268">
        <w:rPr>
          <w:rFonts w:ascii="Calibri" w:hAnsi="Calibri"/>
          <w:b/>
          <w:u w:val="single"/>
        </w:rPr>
        <w:t xml:space="preserve"> </w:t>
      </w:r>
      <w:r w:rsidR="00A447FD">
        <w:rPr>
          <w:rFonts w:ascii="Calibri" w:hAnsi="Calibri"/>
          <w:b/>
          <w:u w:val="single"/>
        </w:rPr>
        <w:t>–</w:t>
      </w:r>
      <w:r w:rsidRPr="00916268">
        <w:rPr>
          <w:rFonts w:ascii="Calibri" w:hAnsi="Calibri"/>
          <w:b/>
          <w:u w:val="single"/>
        </w:rPr>
        <w:t xml:space="preserve"> Polo</w:t>
      </w:r>
      <w:r>
        <w:rPr>
          <w:rFonts w:ascii="Calibri" w:hAnsi="Calibri"/>
          <w:b/>
          <w:u w:val="single"/>
        </w:rPr>
        <w:t>ž</w:t>
      </w:r>
      <w:r w:rsidRPr="00916268">
        <w:rPr>
          <w:rFonts w:ascii="Calibri" w:hAnsi="Calibri"/>
          <w:b/>
          <w:u w:val="single"/>
        </w:rPr>
        <w:t>kov</w:t>
      </w:r>
      <w:r w:rsidRPr="00916268">
        <w:rPr>
          <w:rFonts w:ascii="Calibri" w:hAnsi="Calibri" w:hint="eastAsia"/>
          <w:b/>
          <w:u w:val="single"/>
        </w:rPr>
        <w:t>ý</w:t>
      </w:r>
      <w:r w:rsidRPr="00916268">
        <w:rPr>
          <w:rFonts w:ascii="Calibri" w:hAnsi="Calibri"/>
          <w:b/>
          <w:u w:val="single"/>
        </w:rPr>
        <w:t xml:space="preserve"> rozpočet</w:t>
      </w:r>
    </w:p>
    <w:p w:rsidR="00775878" w:rsidRDefault="00775878" w:rsidP="006B2F8B">
      <w:pPr>
        <w:ind w:left="284"/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tbl>
      <w:tblPr>
        <w:tblW w:w="4422" w:type="pct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3"/>
        <w:gridCol w:w="567"/>
        <w:gridCol w:w="567"/>
        <w:gridCol w:w="908"/>
        <w:gridCol w:w="1080"/>
      </w:tblGrid>
      <w:tr w:rsidR="006B2F8B" w:rsidRPr="00AA2847" w:rsidTr="006B2F8B">
        <w:trPr>
          <w:trHeight w:val="39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Položka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Mn.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MJ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Cena/MJ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Celkem</w:t>
            </w:r>
          </w:p>
        </w:tc>
      </w:tr>
      <w:tr w:rsidR="006B2F8B" w:rsidRPr="00AA2847" w:rsidTr="006B2F8B">
        <w:trPr>
          <w:trHeight w:val="57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Pronájem a instalace lešení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m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3 200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285"/>
        </w:trPr>
        <w:tc>
          <w:tcPr>
            <w:tcW w:w="3167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Spojovací materiál a pletivo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1 500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1 </w:t>
            </w: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00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Odstranění a úklid staré omítky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350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5 600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6B2F8B" w:rsidP="006B2F8B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Čištění a úprava podkladového zdiva, spárování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6B2F8B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6B2F8B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6B2F8B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350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6B2F8B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5 600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Instalace zpevňujícího pletiva na stěnu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19 200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noWrap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Výroba hliněné omítky (</w:t>
            </w:r>
            <w:r w:rsidR="00A447FD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vč. </w:t>
            </w: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materiál</w:t>
            </w:r>
            <w:r w:rsidR="00A447FD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u</w:t>
            </w: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7 200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noWrap/>
            <w:vAlign w:val="center"/>
            <w:hideMark/>
          </w:tcPr>
          <w:p w:rsidR="006B2F8B" w:rsidRPr="00AA2847" w:rsidRDefault="0090027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Nanesení</w:t>
            </w:r>
            <w:r w:rsidR="006B2F8B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hrubé omítky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</w:t>
            </w: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7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000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90027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Nanesení</w:t>
            </w:r>
            <w:bookmarkStart w:id="0" w:name="_GoBack"/>
            <w:bookmarkEnd w:id="0"/>
            <w:r w:rsidR="006B2F8B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jemné omítky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hod.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400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775878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6 400</w:t>
            </w:r>
            <w:r w:rsidR="006B2F8B"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00"/>
        </w:trPr>
        <w:tc>
          <w:tcPr>
            <w:tcW w:w="3167" w:type="pct"/>
            <w:shd w:val="clear" w:color="auto" w:fill="auto"/>
            <w:vAlign w:val="center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Doprava a cestovní náklady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</w:t>
            </w: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m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11</w:t>
            </w: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Kč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:rsidR="006B2F8B" w:rsidRPr="00AA2847" w:rsidRDefault="006B2F8B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</w:t>
            </w:r>
            <w:r w:rsidR="00250391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50</w:t>
            </w:r>
            <w:r w:rsidR="00775878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0</w:t>
            </w: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  <w:tr w:rsidR="006B2F8B" w:rsidRPr="00AA2847" w:rsidTr="006B2F8B">
        <w:trPr>
          <w:trHeight w:val="315"/>
        </w:trPr>
        <w:tc>
          <w:tcPr>
            <w:tcW w:w="3167" w:type="pct"/>
            <w:shd w:val="clear" w:color="000000" w:fill="F2F2F2"/>
            <w:noWrap/>
            <w:vAlign w:val="center"/>
            <w:hideMark/>
          </w:tcPr>
          <w:p w:rsidR="006B2F8B" w:rsidRPr="00AA2847" w:rsidRDefault="006B2F8B" w:rsidP="006B2F8B">
            <w:pPr>
              <w:rPr>
                <w:rFonts w:ascii="Archivo" w:eastAsia="Times New Roman" w:hAnsi="Archivo" w:cs="Calibri"/>
                <w:i/>
                <w:i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Ce</w:t>
            </w: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na celkem bez DP</w:t>
            </w:r>
            <w:r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H</w:t>
            </w:r>
          </w:p>
        </w:tc>
        <w:tc>
          <w:tcPr>
            <w:tcW w:w="333" w:type="pct"/>
            <w:shd w:val="clear" w:color="000000" w:fill="F2F2F2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33" w:type="pct"/>
            <w:shd w:val="clear" w:color="000000" w:fill="F2F2F2"/>
            <w:noWrap/>
            <w:vAlign w:val="bottom"/>
            <w:hideMark/>
          </w:tcPr>
          <w:p w:rsidR="006B2F8B" w:rsidRPr="00AA2847" w:rsidRDefault="006B2F8B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3" w:type="pct"/>
            <w:shd w:val="clear" w:color="000000" w:fill="F2F2F2"/>
            <w:noWrap/>
            <w:vAlign w:val="bottom"/>
            <w:hideMark/>
          </w:tcPr>
          <w:p w:rsidR="006B2F8B" w:rsidRPr="00AA2847" w:rsidRDefault="006B2F8B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634" w:type="pct"/>
            <w:shd w:val="clear" w:color="000000" w:fill="F2F2F2"/>
            <w:noWrap/>
            <w:vAlign w:val="bottom"/>
            <w:hideMark/>
          </w:tcPr>
          <w:p w:rsidR="006B2F8B" w:rsidRPr="00AA2847" w:rsidRDefault="00775878" w:rsidP="00C77AE6">
            <w:pPr>
              <w:jc w:val="right"/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</w:pPr>
            <w:r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71</w:t>
            </w:r>
            <w:r w:rsidR="006B2F8B"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200</w:t>
            </w:r>
            <w:r w:rsidR="006B2F8B"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 xml:space="preserve"> Kč</w:t>
            </w:r>
          </w:p>
        </w:tc>
      </w:tr>
    </w:tbl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tabs>
          <w:tab w:val="left" w:pos="7051"/>
        </w:tabs>
        <w:rPr>
          <w:rFonts w:ascii="Calibri" w:hAnsi="Calibri" w:cs="Calibri"/>
          <w:lang w:eastAsia="cs-CZ" w:bidi="ar-SA"/>
        </w:rPr>
      </w:pPr>
      <w:r w:rsidRPr="00916268">
        <w:rPr>
          <w:rFonts w:ascii="Calibri" w:hAnsi="Calibri" w:cs="Calibri" w:hint="eastAsia"/>
          <w:lang w:eastAsia="cs-CZ" w:bidi="ar-SA"/>
        </w:rPr>
        <w:t>V</w:t>
      </w:r>
      <w:r w:rsidR="006B2F8B">
        <w:rPr>
          <w:rFonts w:ascii="Calibri" w:hAnsi="Calibri" w:cs="Calibri"/>
          <w:lang w:eastAsia="cs-CZ" w:bidi="ar-SA"/>
        </w:rPr>
        <w:t xml:space="preserve"> Kyjově </w:t>
      </w:r>
      <w:r w:rsidRPr="00916268">
        <w:rPr>
          <w:rFonts w:ascii="Calibri" w:hAnsi="Calibri" w:cs="Calibri" w:hint="eastAsia"/>
          <w:lang w:eastAsia="cs-CZ" w:bidi="ar-SA"/>
        </w:rPr>
        <w:t xml:space="preserve">dne </w:t>
      </w:r>
      <w:r w:rsidR="006B2F8B">
        <w:rPr>
          <w:rFonts w:ascii="Calibri" w:hAnsi="Calibri" w:cs="Calibri"/>
          <w:lang w:eastAsia="cs-CZ" w:bidi="ar-SA"/>
        </w:rPr>
        <w:t>15</w:t>
      </w:r>
      <w:r w:rsidRPr="00916268">
        <w:rPr>
          <w:rFonts w:ascii="Calibri" w:hAnsi="Calibri" w:cs="Calibri" w:hint="eastAsia"/>
          <w:lang w:eastAsia="cs-CZ" w:bidi="ar-SA"/>
        </w:rPr>
        <w:t>.</w:t>
      </w:r>
      <w:r w:rsidR="006B2F8B">
        <w:rPr>
          <w:rFonts w:ascii="Calibri" w:hAnsi="Calibri" w:cs="Calibri"/>
          <w:lang w:eastAsia="cs-CZ" w:bidi="ar-SA"/>
        </w:rPr>
        <w:t xml:space="preserve"> </w:t>
      </w:r>
      <w:r w:rsidRPr="00916268">
        <w:rPr>
          <w:rFonts w:ascii="Calibri" w:hAnsi="Calibri" w:cs="Calibri" w:hint="eastAsia"/>
          <w:lang w:eastAsia="cs-CZ" w:bidi="ar-SA"/>
        </w:rPr>
        <w:t>1</w:t>
      </w:r>
      <w:r w:rsidR="006B2F8B">
        <w:rPr>
          <w:rFonts w:ascii="Calibri" w:hAnsi="Calibri" w:cs="Calibri"/>
          <w:lang w:eastAsia="cs-CZ" w:bidi="ar-SA"/>
        </w:rPr>
        <w:t>1</w:t>
      </w:r>
      <w:r w:rsidRPr="00916268">
        <w:rPr>
          <w:rFonts w:ascii="Calibri" w:hAnsi="Calibri" w:cs="Calibri" w:hint="eastAsia"/>
          <w:lang w:eastAsia="cs-CZ" w:bidi="ar-SA"/>
        </w:rPr>
        <w:t>.</w:t>
      </w:r>
      <w:r w:rsidR="006B2F8B">
        <w:rPr>
          <w:rFonts w:ascii="Calibri" w:hAnsi="Calibri" w:cs="Calibri"/>
          <w:lang w:eastAsia="cs-CZ" w:bidi="ar-SA"/>
        </w:rPr>
        <w:t xml:space="preserve"> </w:t>
      </w:r>
      <w:r w:rsidRPr="00916268">
        <w:rPr>
          <w:rFonts w:ascii="Calibri" w:hAnsi="Calibri" w:cs="Calibri" w:hint="eastAsia"/>
          <w:lang w:eastAsia="cs-CZ" w:bidi="ar-SA"/>
        </w:rPr>
        <w:t>202</w:t>
      </w:r>
      <w:r>
        <w:rPr>
          <w:rFonts w:ascii="Calibri" w:hAnsi="Calibri" w:cs="Calibri"/>
          <w:lang w:eastAsia="cs-CZ" w:bidi="ar-SA"/>
        </w:rPr>
        <w:t>3</w:t>
      </w:r>
      <w:r w:rsidRPr="00916268">
        <w:rPr>
          <w:rFonts w:ascii="Calibri" w:hAnsi="Calibri" w:cs="Calibri" w:hint="eastAsia"/>
          <w:lang w:eastAsia="cs-CZ" w:bidi="ar-SA"/>
        </w:rPr>
        <w:t xml:space="preserve">                                   </w:t>
      </w:r>
      <w:r>
        <w:rPr>
          <w:rFonts w:ascii="Calibri" w:hAnsi="Calibri" w:cs="Calibri"/>
          <w:lang w:eastAsia="cs-CZ" w:bidi="ar-SA"/>
        </w:rPr>
        <w:t xml:space="preserve"> </w:t>
      </w:r>
      <w:r w:rsidRPr="00916268">
        <w:rPr>
          <w:rFonts w:ascii="Calibri" w:hAnsi="Calibri" w:cs="Calibri" w:hint="eastAsia"/>
          <w:lang w:eastAsia="cs-CZ" w:bidi="ar-SA"/>
        </w:rPr>
        <w:t xml:space="preserve">  </w:t>
      </w:r>
      <w:r>
        <w:rPr>
          <w:rFonts w:ascii="Calibri" w:hAnsi="Calibri" w:cs="Calibri"/>
          <w:lang w:eastAsia="cs-CZ" w:bidi="ar-SA"/>
        </w:rPr>
        <w:t xml:space="preserve">                   </w:t>
      </w: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  <w:r w:rsidRPr="00C77574">
        <w:rPr>
          <w:rFonts w:ascii="Calibri" w:hAnsi="Calibri" w:cs="Calibri"/>
          <w:lang w:eastAsia="cs-CZ" w:bidi="ar-SA"/>
        </w:rPr>
        <w:tab/>
      </w:r>
    </w:p>
    <w:p w:rsidR="00EF7568" w:rsidRDefault="00EF7568" w:rsidP="006B2F8B">
      <w:pPr>
        <w:rPr>
          <w:rFonts w:ascii="Calibri" w:hAnsi="Calibri" w:cs="Calibri"/>
          <w:b/>
          <w:lang w:eastAsia="cs-CZ" w:bidi="ar-SA"/>
        </w:rPr>
      </w:pPr>
    </w:p>
    <w:p w:rsidR="00A41A84" w:rsidRPr="00EF7568" w:rsidRDefault="006B2F8B" w:rsidP="006B2F8B">
      <w:pPr>
        <w:rPr>
          <w:rFonts w:ascii="Calibri" w:hAnsi="Calibri" w:cs="Calibri"/>
          <w:b/>
          <w:lang w:eastAsia="cs-CZ" w:bidi="ar-SA"/>
        </w:rPr>
      </w:pPr>
      <w:r w:rsidRPr="00EF7568">
        <w:rPr>
          <w:rFonts w:ascii="Calibri" w:hAnsi="Calibri" w:cs="Calibri"/>
          <w:b/>
          <w:lang w:eastAsia="cs-CZ" w:bidi="ar-SA"/>
        </w:rPr>
        <w:t xml:space="preserve">Mgr. Milan </w:t>
      </w:r>
      <w:proofErr w:type="spellStart"/>
      <w:r w:rsidRPr="00EF7568">
        <w:rPr>
          <w:rFonts w:ascii="Calibri" w:hAnsi="Calibri" w:cs="Calibri"/>
          <w:b/>
          <w:lang w:eastAsia="cs-CZ" w:bidi="ar-SA"/>
        </w:rPr>
        <w:t>Čamlík</w:t>
      </w:r>
      <w:proofErr w:type="spellEnd"/>
    </w:p>
    <w:p w:rsidR="00EF7568" w:rsidRDefault="00EF7568" w:rsidP="006B2F8B">
      <w:pPr>
        <w:rPr>
          <w:rFonts w:ascii="Calibri" w:hAnsi="Calibri" w:cs="Calibri"/>
          <w:lang w:eastAsia="cs-CZ" w:bidi="ar-SA"/>
        </w:rPr>
      </w:pPr>
      <w:r>
        <w:rPr>
          <w:rFonts w:ascii="Calibri" w:hAnsi="Calibri" w:cs="Calibri"/>
          <w:lang w:eastAsia="cs-CZ" w:bidi="ar-SA"/>
        </w:rPr>
        <w:t>jednatel</w:t>
      </w:r>
    </w:p>
    <w:p w:rsidR="00EF7568" w:rsidRPr="00EF7568" w:rsidRDefault="00EF7568" w:rsidP="006B2F8B">
      <w:pPr>
        <w:rPr>
          <w:rFonts w:ascii="Calibri" w:hAnsi="Calibri" w:cs="Calibri"/>
          <w:lang w:eastAsia="cs-CZ" w:bidi="ar-SA"/>
        </w:rPr>
      </w:pPr>
      <w:r w:rsidRPr="00EF7568">
        <w:rPr>
          <w:rFonts w:ascii="Calibri" w:hAnsi="Calibri"/>
          <w:bCs/>
        </w:rPr>
        <w:t>Farma Krok, sociální podnik, s.r.o.</w:t>
      </w:r>
    </w:p>
    <w:p w:rsidR="00AD0A08" w:rsidRDefault="00AD0A08">
      <w:pPr>
        <w:rPr>
          <w:rFonts w:hint="eastAsia"/>
        </w:rPr>
      </w:pPr>
    </w:p>
    <w:sectPr w:rsidR="00AD0A08" w:rsidSect="00F53840">
      <w:pgSz w:w="11906" w:h="16838"/>
      <w:pgMar w:top="993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chivo">
    <w:altName w:val="Calibri"/>
    <w:charset w:val="EE"/>
    <w:family w:val="swiss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84"/>
    <w:rsid w:val="00250391"/>
    <w:rsid w:val="006B2F8B"/>
    <w:rsid w:val="00775878"/>
    <w:rsid w:val="00900274"/>
    <w:rsid w:val="00A41A84"/>
    <w:rsid w:val="00A447FD"/>
    <w:rsid w:val="00AD0A08"/>
    <w:rsid w:val="00D2183F"/>
    <w:rsid w:val="00E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3A8"/>
  <w15:chartTrackingRefBased/>
  <w15:docId w15:val="{085EBEA5-28CF-48DA-8A54-2BC6020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1A84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21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jb</cp:lastModifiedBy>
  <cp:revision>6</cp:revision>
  <dcterms:created xsi:type="dcterms:W3CDTF">2023-12-12T08:17:00Z</dcterms:created>
  <dcterms:modified xsi:type="dcterms:W3CDTF">2023-12-12T13:39:00Z</dcterms:modified>
</cp:coreProperties>
</file>