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E39F" w14:textId="77777777" w:rsidR="008D172A" w:rsidRDefault="008D172A">
      <w:pPr>
        <w:pStyle w:val="Zkladntext"/>
        <w:rPr>
          <w:sz w:val="10"/>
        </w:rPr>
      </w:pPr>
    </w:p>
    <w:p w14:paraId="04060A15" w14:textId="77777777" w:rsidR="008D172A" w:rsidRDefault="008D172A">
      <w:pPr>
        <w:pStyle w:val="Zkladntext"/>
        <w:rPr>
          <w:sz w:val="10"/>
        </w:rPr>
      </w:pPr>
    </w:p>
    <w:p w14:paraId="76BD6765" w14:textId="77777777" w:rsidR="008D172A" w:rsidRDefault="0045065A">
      <w:pPr>
        <w:spacing w:before="78"/>
        <w:ind w:left="518" w:right="571"/>
        <w:jc w:val="center"/>
        <w:rPr>
          <w:b/>
          <w:sz w:val="21"/>
        </w:rPr>
      </w:pPr>
      <w:r>
        <w:rPr>
          <w:b/>
          <w:color w:val="505050"/>
          <w:w w:val="105"/>
          <w:sz w:val="21"/>
        </w:rPr>
        <w:t xml:space="preserve">DODATEK </w:t>
      </w:r>
      <w:r>
        <w:rPr>
          <w:b/>
          <w:color w:val="505050"/>
          <w:spacing w:val="-5"/>
          <w:w w:val="105"/>
          <w:sz w:val="21"/>
        </w:rPr>
        <w:t>č.1</w:t>
      </w:r>
    </w:p>
    <w:p w14:paraId="5B348E7E" w14:textId="77777777" w:rsidR="008D172A" w:rsidRDefault="0045065A">
      <w:pPr>
        <w:spacing w:before="172" w:line="288" w:lineRule="auto"/>
        <w:ind w:left="588" w:right="571"/>
        <w:jc w:val="center"/>
        <w:rPr>
          <w:b/>
          <w:sz w:val="21"/>
        </w:rPr>
      </w:pPr>
      <w:r>
        <w:rPr>
          <w:b/>
          <w:color w:val="505050"/>
          <w:w w:val="105"/>
          <w:sz w:val="21"/>
        </w:rPr>
        <w:t>k</w:t>
      </w:r>
      <w:r>
        <w:rPr>
          <w:b/>
          <w:color w:val="505050"/>
          <w:spacing w:val="-8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Dílčí</w:t>
      </w:r>
      <w:r>
        <w:rPr>
          <w:b/>
          <w:color w:val="505050"/>
          <w:spacing w:val="-3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dohodě</w:t>
      </w:r>
      <w:r>
        <w:rPr>
          <w:b/>
          <w:color w:val="505050"/>
          <w:spacing w:val="-2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č.</w:t>
      </w:r>
      <w:r>
        <w:rPr>
          <w:b/>
          <w:color w:val="505050"/>
          <w:spacing w:val="-9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7</w:t>
      </w:r>
      <w:r>
        <w:rPr>
          <w:b/>
          <w:color w:val="505050"/>
          <w:spacing w:val="-13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k</w:t>
      </w:r>
      <w:r>
        <w:rPr>
          <w:b/>
          <w:color w:val="505050"/>
          <w:spacing w:val="-8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Rámcové dohodě "Vybudování Informačního systému</w:t>
      </w:r>
      <w:r>
        <w:rPr>
          <w:b/>
          <w:color w:val="505050"/>
          <w:spacing w:val="-1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pro veřejné služby a služby veřejné správy INSPIRE" ze</w:t>
      </w:r>
      <w:r>
        <w:rPr>
          <w:b/>
          <w:color w:val="505050"/>
          <w:spacing w:val="-1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dne 24. 3. 2020 evidované u Objednatele</w:t>
      </w:r>
      <w:r>
        <w:rPr>
          <w:b/>
          <w:color w:val="505050"/>
          <w:spacing w:val="39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pod č.</w:t>
      </w:r>
      <w:r>
        <w:rPr>
          <w:b/>
          <w:color w:val="505050"/>
          <w:spacing w:val="-1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MV-112203-16/EG</w:t>
      </w:r>
      <w:r>
        <w:rPr>
          <w:b/>
          <w:color w:val="505050"/>
          <w:spacing w:val="-9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-2019 a u Zhotovitele pod č. 2020/038</w:t>
      </w:r>
    </w:p>
    <w:p w14:paraId="0A4B5AE8" w14:textId="77777777" w:rsidR="008D172A" w:rsidRDefault="0045065A">
      <w:pPr>
        <w:pStyle w:val="Zkladntext"/>
        <w:spacing w:before="111" w:line="391" w:lineRule="auto"/>
        <w:ind w:left="120" w:right="2330"/>
      </w:pPr>
      <w:r>
        <w:rPr>
          <w:color w:val="505050"/>
        </w:rPr>
        <w:t>evidovaný</w:t>
      </w:r>
      <w:r>
        <w:rPr>
          <w:color w:val="505050"/>
          <w:spacing w:val="17"/>
        </w:rPr>
        <w:t xml:space="preserve"> </w:t>
      </w:r>
      <w:r>
        <w:rPr>
          <w:color w:val="505050"/>
        </w:rPr>
        <w:t>u</w:t>
      </w:r>
      <w:r>
        <w:rPr>
          <w:color w:val="505050"/>
          <w:spacing w:val="-15"/>
        </w:rPr>
        <w:t xml:space="preserve"> </w:t>
      </w:r>
      <w:r>
        <w:rPr>
          <w:color w:val="505050"/>
        </w:rPr>
        <w:t>Objednatele pod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č.: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MV-149090-244/OFSP-2016 evidovaný u Zhotovitele pod č.: 2023/011-1 NAKIT</w:t>
      </w:r>
    </w:p>
    <w:p w14:paraId="07EB35AD" w14:textId="77777777" w:rsidR="008D172A" w:rsidRDefault="008D172A">
      <w:pPr>
        <w:pStyle w:val="Zkladntext"/>
        <w:spacing w:before="3"/>
      </w:pPr>
    </w:p>
    <w:p w14:paraId="6576D495" w14:textId="6A0BCDB1" w:rsidR="008D172A" w:rsidRDefault="0045065A">
      <w:pPr>
        <w:spacing w:line="410" w:lineRule="atLeast"/>
        <w:ind w:left="118" w:right="3371" w:firstLine="3791"/>
        <w:rPr>
          <w:b/>
          <w:sz w:val="21"/>
        </w:rPr>
      </w:pPr>
      <w:r>
        <w:rPr>
          <w:b/>
          <w:color w:val="505050"/>
          <w:spacing w:val="-2"/>
          <w:w w:val="105"/>
          <w:sz w:val="21"/>
        </w:rPr>
        <w:t>Strany</w:t>
      </w:r>
      <w:r>
        <w:rPr>
          <w:b/>
          <w:color w:val="505050"/>
          <w:spacing w:val="-10"/>
          <w:w w:val="105"/>
          <w:sz w:val="21"/>
        </w:rPr>
        <w:t xml:space="preserve"> </w:t>
      </w:r>
      <w:r>
        <w:rPr>
          <w:b/>
          <w:color w:val="505050"/>
          <w:spacing w:val="-2"/>
          <w:w w:val="105"/>
          <w:sz w:val="21"/>
        </w:rPr>
        <w:t xml:space="preserve">dohody </w:t>
      </w:r>
      <w:r>
        <w:rPr>
          <w:b/>
          <w:color w:val="505050"/>
          <w:w w:val="105"/>
          <w:sz w:val="21"/>
        </w:rPr>
        <w:t xml:space="preserve">Česká republika </w:t>
      </w:r>
      <w:r>
        <w:rPr>
          <w:b/>
          <w:color w:val="3B3B3B"/>
          <w:w w:val="105"/>
          <w:sz w:val="21"/>
        </w:rPr>
        <w:t>– Ministerstvo</w:t>
      </w:r>
      <w:r>
        <w:rPr>
          <w:b/>
          <w:color w:val="505050"/>
          <w:w w:val="105"/>
          <w:sz w:val="21"/>
        </w:rPr>
        <w:t xml:space="preserve"> vnitra</w:t>
      </w:r>
    </w:p>
    <w:p w14:paraId="1AC654D0" w14:textId="77777777" w:rsidR="008D172A" w:rsidRDefault="0045065A">
      <w:pPr>
        <w:pStyle w:val="Zkladntext"/>
        <w:tabs>
          <w:tab w:val="left" w:pos="2972"/>
        </w:tabs>
        <w:spacing w:before="41"/>
        <w:ind w:left="133"/>
      </w:pPr>
      <w:r>
        <w:rPr>
          <w:color w:val="505050"/>
          <w:spacing w:val="-2"/>
        </w:rPr>
        <w:t>Sídlo:</w:t>
      </w:r>
      <w:r>
        <w:rPr>
          <w:color w:val="505050"/>
        </w:rPr>
        <w:tab/>
        <w:t>Nad</w:t>
      </w:r>
      <w:r>
        <w:rPr>
          <w:color w:val="505050"/>
          <w:spacing w:val="6"/>
        </w:rPr>
        <w:t xml:space="preserve"> </w:t>
      </w:r>
      <w:r>
        <w:rPr>
          <w:color w:val="505050"/>
        </w:rPr>
        <w:t>štolou</w:t>
      </w:r>
      <w:r>
        <w:rPr>
          <w:color w:val="505050"/>
          <w:spacing w:val="7"/>
        </w:rPr>
        <w:t xml:space="preserve"> </w:t>
      </w:r>
      <w:r>
        <w:rPr>
          <w:color w:val="505050"/>
        </w:rPr>
        <w:t>936/3,</w:t>
      </w:r>
      <w:r>
        <w:rPr>
          <w:color w:val="505050"/>
          <w:spacing w:val="12"/>
        </w:rPr>
        <w:t xml:space="preserve"> </w:t>
      </w:r>
      <w:r>
        <w:rPr>
          <w:color w:val="505050"/>
        </w:rPr>
        <w:t>170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34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Praha</w:t>
      </w:r>
      <w:r>
        <w:rPr>
          <w:color w:val="505050"/>
          <w:spacing w:val="7"/>
        </w:rPr>
        <w:t xml:space="preserve"> </w:t>
      </w:r>
      <w:r>
        <w:rPr>
          <w:color w:val="505050"/>
          <w:spacing w:val="-10"/>
        </w:rPr>
        <w:t>7</w:t>
      </w:r>
    </w:p>
    <w:p w14:paraId="45B06CA1" w14:textId="77777777" w:rsidR="008D172A" w:rsidRDefault="0045065A">
      <w:pPr>
        <w:pStyle w:val="Zkladntext"/>
        <w:tabs>
          <w:tab w:val="left" w:pos="2974"/>
        </w:tabs>
        <w:spacing w:before="40"/>
        <w:ind w:left="136"/>
      </w:pPr>
      <w:r>
        <w:rPr>
          <w:color w:val="505050"/>
        </w:rPr>
        <w:t>Kontaktní</w:t>
      </w:r>
      <w:r>
        <w:rPr>
          <w:color w:val="505050"/>
          <w:spacing w:val="-6"/>
        </w:rPr>
        <w:t xml:space="preserve"> </w:t>
      </w:r>
      <w:r>
        <w:rPr>
          <w:color w:val="505050"/>
          <w:spacing w:val="-2"/>
        </w:rPr>
        <w:t>adresa:</w:t>
      </w:r>
      <w:r>
        <w:rPr>
          <w:color w:val="505050"/>
        </w:rPr>
        <w:tab/>
        <w:t>nám.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Hrdinů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1634/3,</w:t>
      </w:r>
      <w:r>
        <w:rPr>
          <w:color w:val="505050"/>
          <w:spacing w:val="3"/>
        </w:rPr>
        <w:t xml:space="preserve"> </w:t>
      </w:r>
      <w:r>
        <w:rPr>
          <w:color w:val="505050"/>
        </w:rPr>
        <w:t>140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21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Praha</w:t>
      </w:r>
      <w:r>
        <w:rPr>
          <w:color w:val="505050"/>
          <w:spacing w:val="-2"/>
        </w:rPr>
        <w:t xml:space="preserve"> </w:t>
      </w:r>
      <w:r>
        <w:rPr>
          <w:color w:val="505050"/>
          <w:spacing w:val="-10"/>
        </w:rPr>
        <w:t>4</w:t>
      </w:r>
    </w:p>
    <w:p w14:paraId="1C4437C1" w14:textId="77777777" w:rsidR="008D172A" w:rsidRDefault="0045065A">
      <w:pPr>
        <w:pStyle w:val="Nadpis1"/>
        <w:tabs>
          <w:tab w:val="left" w:pos="2975"/>
        </w:tabs>
        <w:spacing w:before="41"/>
        <w:ind w:left="132"/>
      </w:pPr>
      <w:r>
        <w:rPr>
          <w:color w:val="505050"/>
          <w:spacing w:val="-4"/>
        </w:rPr>
        <w:t>IČO:</w:t>
      </w:r>
      <w:r>
        <w:rPr>
          <w:color w:val="505050"/>
        </w:rPr>
        <w:tab/>
      </w:r>
      <w:r>
        <w:rPr>
          <w:color w:val="505050"/>
          <w:spacing w:val="-2"/>
        </w:rPr>
        <w:t>00007064</w:t>
      </w:r>
    </w:p>
    <w:p w14:paraId="001BA3BC" w14:textId="77777777" w:rsidR="008D172A" w:rsidRDefault="0045065A">
      <w:pPr>
        <w:tabs>
          <w:tab w:val="left" w:pos="2973"/>
        </w:tabs>
        <w:spacing w:before="40"/>
        <w:ind w:left="135"/>
      </w:pPr>
      <w:r>
        <w:rPr>
          <w:color w:val="505050"/>
          <w:spacing w:val="-4"/>
        </w:rPr>
        <w:t>DIČ:</w:t>
      </w:r>
      <w:r>
        <w:rPr>
          <w:color w:val="505050"/>
        </w:rPr>
        <w:tab/>
      </w:r>
      <w:r>
        <w:rPr>
          <w:color w:val="505050"/>
          <w:spacing w:val="-2"/>
        </w:rPr>
        <w:t>CZ00007064</w:t>
      </w:r>
    </w:p>
    <w:p w14:paraId="3F6514C0" w14:textId="77777777" w:rsidR="008D172A" w:rsidRDefault="008D172A">
      <w:pPr>
        <w:sectPr w:rsidR="008D172A">
          <w:footerReference w:type="even" r:id="rId7"/>
          <w:footerReference w:type="default" r:id="rId8"/>
          <w:footerReference w:type="first" r:id="rId9"/>
          <w:type w:val="continuous"/>
          <w:pgSz w:w="11900" w:h="16820"/>
          <w:pgMar w:top="380" w:right="1200" w:bottom="440" w:left="1280" w:header="0" w:footer="256" w:gutter="0"/>
          <w:pgNumType w:start="1"/>
          <w:cols w:space="708"/>
        </w:sectPr>
      </w:pPr>
    </w:p>
    <w:p w14:paraId="23D9DF19" w14:textId="77777777" w:rsidR="008D172A" w:rsidRDefault="0045065A">
      <w:pPr>
        <w:pStyle w:val="Zkladntext"/>
        <w:spacing w:before="30"/>
        <w:ind w:left="133"/>
      </w:pPr>
      <w:r>
        <w:rPr>
          <w:color w:val="505050"/>
          <w:spacing w:val="-2"/>
        </w:rPr>
        <w:t>Zastoupená:</w:t>
      </w:r>
    </w:p>
    <w:p w14:paraId="78507FAC" w14:textId="77777777" w:rsidR="008D172A" w:rsidRDefault="008D172A">
      <w:pPr>
        <w:pStyle w:val="Zkladntext"/>
        <w:rPr>
          <w:sz w:val="29"/>
        </w:rPr>
      </w:pPr>
    </w:p>
    <w:p w14:paraId="433ECF2A" w14:textId="77777777" w:rsidR="008D172A" w:rsidRDefault="0045065A">
      <w:pPr>
        <w:pStyle w:val="Zkladntext"/>
        <w:spacing w:line="276" w:lineRule="auto"/>
        <w:ind w:left="135" w:right="533" w:firstLine="1"/>
      </w:pPr>
      <w:r>
        <w:rPr>
          <w:color w:val="505050"/>
        </w:rPr>
        <w:t>Bankovní</w:t>
      </w:r>
      <w:r>
        <w:rPr>
          <w:color w:val="505050"/>
          <w:spacing w:val="-12"/>
        </w:rPr>
        <w:t xml:space="preserve"> </w:t>
      </w:r>
      <w:r>
        <w:rPr>
          <w:color w:val="505050"/>
        </w:rPr>
        <w:t xml:space="preserve">spojení: Číslo účtu: Kontaktní osoba: </w:t>
      </w:r>
      <w:r>
        <w:rPr>
          <w:color w:val="505050"/>
          <w:spacing w:val="-2"/>
        </w:rPr>
        <w:t>E-mail:</w:t>
      </w:r>
    </w:p>
    <w:p w14:paraId="5B9E4477" w14:textId="77777777" w:rsidR="008D172A" w:rsidRDefault="0045065A">
      <w:pPr>
        <w:pStyle w:val="Zkladntext"/>
        <w:spacing w:before="4"/>
        <w:ind w:left="133"/>
      </w:pPr>
      <w:r>
        <w:rPr>
          <w:color w:val="505050"/>
          <w:spacing w:val="-2"/>
        </w:rPr>
        <w:t>Telefon:</w:t>
      </w:r>
    </w:p>
    <w:p w14:paraId="61B56AA3" w14:textId="77777777" w:rsidR="008D172A" w:rsidRDefault="0045065A">
      <w:pPr>
        <w:spacing w:before="40"/>
        <w:ind w:left="139"/>
        <w:rPr>
          <w:b/>
          <w:sz w:val="21"/>
        </w:rPr>
      </w:pPr>
      <w:r>
        <w:rPr>
          <w:color w:val="505050"/>
        </w:rPr>
        <w:t>(dále</w:t>
      </w:r>
      <w:r>
        <w:rPr>
          <w:color w:val="505050"/>
          <w:spacing w:val="3"/>
        </w:rPr>
        <w:t xml:space="preserve"> </w:t>
      </w:r>
      <w:r>
        <w:rPr>
          <w:color w:val="505050"/>
        </w:rPr>
        <w:t>jen</w:t>
      </w:r>
      <w:r>
        <w:rPr>
          <w:color w:val="505050"/>
          <w:spacing w:val="-8"/>
        </w:rPr>
        <w:t xml:space="preserve"> </w:t>
      </w:r>
      <w:r>
        <w:rPr>
          <w:b/>
          <w:color w:val="505050"/>
          <w:spacing w:val="-2"/>
          <w:sz w:val="21"/>
        </w:rPr>
        <w:t>„Objednatel")</w:t>
      </w:r>
    </w:p>
    <w:p w14:paraId="07C8CE27" w14:textId="0F52A0B3" w:rsidR="008D172A" w:rsidRDefault="0045065A">
      <w:pPr>
        <w:pStyle w:val="Zkladntext"/>
        <w:spacing w:before="40" w:line="273" w:lineRule="auto"/>
        <w:ind w:left="138" w:right="678" w:hanging="5"/>
      </w:pPr>
      <w:r>
        <w:br w:type="column"/>
      </w:r>
      <w:r>
        <w:rPr>
          <w:color w:val="505050"/>
        </w:rPr>
        <w:t>xxx</w:t>
      </w:r>
    </w:p>
    <w:p w14:paraId="5FB856ED" w14:textId="77777777" w:rsidR="0045065A" w:rsidRDefault="0045065A">
      <w:pPr>
        <w:pStyle w:val="Zkladntext"/>
        <w:spacing w:before="5" w:line="278" w:lineRule="auto"/>
        <w:ind w:left="140" w:right="2985"/>
        <w:rPr>
          <w:color w:val="505050"/>
          <w:spacing w:val="-2"/>
        </w:rPr>
      </w:pPr>
    </w:p>
    <w:p w14:paraId="255521A9" w14:textId="76E2392C" w:rsidR="0045065A" w:rsidRDefault="0045065A">
      <w:pPr>
        <w:pStyle w:val="Zkladntext"/>
        <w:spacing w:before="5" w:line="278" w:lineRule="auto"/>
        <w:ind w:left="140" w:right="2985"/>
        <w:rPr>
          <w:color w:val="505050"/>
          <w:spacing w:val="-2"/>
        </w:rPr>
      </w:pPr>
      <w:r>
        <w:rPr>
          <w:color w:val="505050"/>
          <w:spacing w:val="-2"/>
        </w:rPr>
        <w:t>xxx</w:t>
      </w:r>
    </w:p>
    <w:p w14:paraId="3D9966F7" w14:textId="3698BE18" w:rsidR="008D172A" w:rsidRDefault="0045065A">
      <w:pPr>
        <w:pStyle w:val="Zkladntext"/>
        <w:spacing w:before="5" w:line="278" w:lineRule="auto"/>
        <w:ind w:left="140" w:right="2985"/>
      </w:pPr>
      <w:r>
        <w:rPr>
          <w:color w:val="505050"/>
          <w:spacing w:val="-2"/>
        </w:rPr>
        <w:t>xxx</w:t>
      </w:r>
    </w:p>
    <w:p w14:paraId="03382622" w14:textId="7415797A" w:rsidR="0045065A" w:rsidRDefault="0045065A">
      <w:pPr>
        <w:pStyle w:val="Zkladntext"/>
        <w:spacing w:line="283" w:lineRule="auto"/>
        <w:ind w:left="133" w:right="678"/>
        <w:rPr>
          <w:color w:val="505050"/>
        </w:rPr>
      </w:pPr>
      <w:r>
        <w:rPr>
          <w:color w:val="505050"/>
        </w:rPr>
        <w:t>xxx</w:t>
      </w:r>
    </w:p>
    <w:p w14:paraId="410FDF6E" w14:textId="41DAD55D" w:rsidR="008D172A" w:rsidRDefault="0045065A">
      <w:pPr>
        <w:pStyle w:val="Zkladntext"/>
        <w:spacing w:line="283" w:lineRule="auto"/>
        <w:ind w:left="133" w:right="678"/>
      </w:pPr>
      <w:hyperlink r:id="rId10">
        <w:r>
          <w:rPr>
            <w:color w:val="505050"/>
            <w:spacing w:val="-2"/>
            <w:u w:val="thick" w:color="505050"/>
          </w:rPr>
          <w:t>xxx</w:t>
        </w:r>
      </w:hyperlink>
    </w:p>
    <w:p w14:paraId="18FB66AA" w14:textId="23FC8A42" w:rsidR="008D172A" w:rsidRDefault="0045065A">
      <w:pPr>
        <w:pStyle w:val="Zkladntext"/>
        <w:spacing w:line="242" w:lineRule="exact"/>
        <w:ind w:left="137"/>
      </w:pPr>
      <w:r>
        <w:rPr>
          <w:color w:val="505050"/>
        </w:rPr>
        <w:t>xxx</w:t>
      </w:r>
    </w:p>
    <w:p w14:paraId="7F9E4A37" w14:textId="77777777" w:rsidR="008D172A" w:rsidRDefault="008D172A">
      <w:pPr>
        <w:spacing w:line="242" w:lineRule="exact"/>
        <w:sectPr w:rsidR="008D172A">
          <w:type w:val="continuous"/>
          <w:pgSz w:w="11900" w:h="16820"/>
          <w:pgMar w:top="380" w:right="1200" w:bottom="440" w:left="1280" w:header="0" w:footer="256" w:gutter="0"/>
          <w:cols w:num="2" w:space="708" w:equalWidth="0">
            <w:col w:w="2421" w:space="419"/>
            <w:col w:w="6580"/>
          </w:cols>
        </w:sectPr>
      </w:pPr>
    </w:p>
    <w:p w14:paraId="7692249A" w14:textId="77777777" w:rsidR="008D172A" w:rsidRDefault="008D172A">
      <w:pPr>
        <w:pStyle w:val="Zkladntext"/>
        <w:spacing w:before="1"/>
      </w:pPr>
    </w:p>
    <w:p w14:paraId="5F931544" w14:textId="77777777" w:rsidR="008D172A" w:rsidRDefault="0045065A">
      <w:pPr>
        <w:spacing w:before="94"/>
        <w:ind w:left="121"/>
        <w:rPr>
          <w:b/>
          <w:sz w:val="21"/>
        </w:rPr>
      </w:pPr>
      <w:r>
        <w:rPr>
          <w:b/>
          <w:color w:val="505050"/>
          <w:sz w:val="21"/>
        </w:rPr>
        <w:t>a</w:t>
      </w:r>
    </w:p>
    <w:p w14:paraId="28A3AC25" w14:textId="77777777" w:rsidR="008D172A" w:rsidRDefault="008D172A">
      <w:pPr>
        <w:pStyle w:val="Zkladntext"/>
        <w:spacing w:before="1"/>
        <w:rPr>
          <w:b/>
          <w:sz w:val="29"/>
        </w:rPr>
      </w:pPr>
    </w:p>
    <w:p w14:paraId="2A0FC423" w14:textId="77777777" w:rsidR="008D172A" w:rsidRDefault="0045065A">
      <w:pPr>
        <w:spacing w:before="1"/>
        <w:ind w:left="127"/>
        <w:rPr>
          <w:b/>
          <w:sz w:val="21"/>
        </w:rPr>
      </w:pPr>
      <w:r>
        <w:rPr>
          <w:b/>
          <w:color w:val="505050"/>
          <w:w w:val="105"/>
          <w:sz w:val="21"/>
        </w:rPr>
        <w:t>Národní</w:t>
      </w:r>
      <w:r>
        <w:rPr>
          <w:b/>
          <w:color w:val="505050"/>
          <w:spacing w:val="-7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agentura</w:t>
      </w:r>
      <w:r>
        <w:rPr>
          <w:b/>
          <w:color w:val="505050"/>
          <w:spacing w:val="-5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pro</w:t>
      </w:r>
      <w:r>
        <w:rPr>
          <w:b/>
          <w:color w:val="505050"/>
          <w:spacing w:val="-9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komunikační</w:t>
      </w:r>
      <w:r>
        <w:rPr>
          <w:b/>
          <w:color w:val="505050"/>
          <w:spacing w:val="4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a</w:t>
      </w:r>
      <w:r>
        <w:rPr>
          <w:b/>
          <w:color w:val="505050"/>
          <w:spacing w:val="-15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informační</w:t>
      </w:r>
      <w:r>
        <w:rPr>
          <w:b/>
          <w:color w:val="505050"/>
          <w:spacing w:val="-1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technologie,</w:t>
      </w:r>
      <w:r>
        <w:rPr>
          <w:b/>
          <w:color w:val="505050"/>
          <w:spacing w:val="1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s.</w:t>
      </w:r>
      <w:r>
        <w:rPr>
          <w:b/>
          <w:color w:val="505050"/>
          <w:spacing w:val="-14"/>
          <w:w w:val="105"/>
          <w:sz w:val="21"/>
        </w:rPr>
        <w:t xml:space="preserve"> </w:t>
      </w:r>
      <w:r>
        <w:rPr>
          <w:b/>
          <w:color w:val="505050"/>
          <w:spacing w:val="-5"/>
          <w:w w:val="105"/>
          <w:sz w:val="21"/>
        </w:rPr>
        <w:t>p.</w:t>
      </w:r>
    </w:p>
    <w:p w14:paraId="39E42B23" w14:textId="77777777" w:rsidR="008D172A" w:rsidRDefault="0045065A">
      <w:pPr>
        <w:pStyle w:val="Zkladntext"/>
        <w:tabs>
          <w:tab w:val="left" w:pos="2978"/>
        </w:tabs>
        <w:spacing w:before="42" w:line="273" w:lineRule="auto"/>
        <w:ind w:left="137" w:right="152" w:hanging="14"/>
      </w:pPr>
      <w:r>
        <w:rPr>
          <w:color w:val="505050"/>
        </w:rPr>
        <w:t>Zapsán</w:t>
      </w:r>
      <w:r>
        <w:rPr>
          <w:color w:val="505050"/>
          <w:spacing w:val="30"/>
        </w:rPr>
        <w:t xml:space="preserve"> </w:t>
      </w:r>
      <w:r>
        <w:rPr>
          <w:color w:val="505050"/>
        </w:rPr>
        <w:t>v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>obchodním</w:t>
      </w:r>
      <w:r>
        <w:rPr>
          <w:color w:val="505050"/>
          <w:spacing w:val="38"/>
        </w:rPr>
        <w:t xml:space="preserve"> </w:t>
      </w:r>
      <w:r>
        <w:rPr>
          <w:color w:val="505050"/>
        </w:rPr>
        <w:t>rejstříku</w:t>
      </w:r>
      <w:r>
        <w:rPr>
          <w:color w:val="505050"/>
          <w:spacing w:val="26"/>
        </w:rPr>
        <w:t xml:space="preserve"> </w:t>
      </w:r>
      <w:r>
        <w:rPr>
          <w:color w:val="505050"/>
        </w:rPr>
        <w:t>vedeném</w:t>
      </w:r>
      <w:r>
        <w:rPr>
          <w:color w:val="505050"/>
          <w:spacing w:val="34"/>
        </w:rPr>
        <w:t xml:space="preserve"> </w:t>
      </w:r>
      <w:r>
        <w:rPr>
          <w:color w:val="505050"/>
        </w:rPr>
        <w:t>Městským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soudem</w:t>
      </w:r>
      <w:r>
        <w:rPr>
          <w:color w:val="505050"/>
          <w:spacing w:val="34"/>
        </w:rPr>
        <w:t xml:space="preserve"> </w:t>
      </w:r>
      <w:r>
        <w:rPr>
          <w:color w:val="505050"/>
        </w:rPr>
        <w:t>v</w:t>
      </w:r>
      <w:r>
        <w:rPr>
          <w:color w:val="505050"/>
          <w:spacing w:val="25"/>
        </w:rPr>
        <w:t xml:space="preserve"> </w:t>
      </w:r>
      <w:r>
        <w:rPr>
          <w:color w:val="505050"/>
        </w:rPr>
        <w:t>Praze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>oddíl</w:t>
      </w:r>
      <w:r>
        <w:rPr>
          <w:color w:val="505050"/>
          <w:spacing w:val="28"/>
        </w:rPr>
        <w:t xml:space="preserve"> </w:t>
      </w:r>
      <w:r>
        <w:rPr>
          <w:color w:val="505050"/>
        </w:rPr>
        <w:t>A,</w:t>
      </w:r>
      <w:r>
        <w:rPr>
          <w:color w:val="505050"/>
          <w:spacing w:val="28"/>
        </w:rPr>
        <w:t xml:space="preserve"> </w:t>
      </w:r>
      <w:r>
        <w:rPr>
          <w:color w:val="505050"/>
        </w:rPr>
        <w:t>vložka</w:t>
      </w:r>
      <w:r>
        <w:rPr>
          <w:color w:val="505050"/>
          <w:spacing w:val="26"/>
        </w:rPr>
        <w:t xml:space="preserve"> </w:t>
      </w:r>
      <w:r>
        <w:rPr>
          <w:color w:val="505050"/>
        </w:rPr>
        <w:t xml:space="preserve">77322 </w:t>
      </w:r>
      <w:r>
        <w:rPr>
          <w:color w:val="505050"/>
          <w:spacing w:val="-2"/>
        </w:rPr>
        <w:t>Sídlo:</w:t>
      </w:r>
      <w:r>
        <w:rPr>
          <w:color w:val="505050"/>
        </w:rPr>
        <w:tab/>
      </w:r>
      <w:r>
        <w:rPr>
          <w:color w:val="505050"/>
        </w:rPr>
        <w:t>Kodaňská 1441/46, Vršovice, 101 00 Praha 10</w:t>
      </w:r>
    </w:p>
    <w:p w14:paraId="0157AEF1" w14:textId="77777777" w:rsidR="008D172A" w:rsidRDefault="0045065A">
      <w:pPr>
        <w:pStyle w:val="Nadpis1"/>
        <w:tabs>
          <w:tab w:val="left" w:pos="2980"/>
        </w:tabs>
        <w:spacing w:before="5"/>
        <w:ind w:left="127"/>
      </w:pPr>
      <w:r>
        <w:rPr>
          <w:color w:val="505050"/>
          <w:spacing w:val="-4"/>
        </w:rPr>
        <w:t>IČO:</w:t>
      </w:r>
      <w:r>
        <w:rPr>
          <w:color w:val="505050"/>
        </w:rPr>
        <w:tab/>
      </w:r>
      <w:r>
        <w:rPr>
          <w:color w:val="505050"/>
          <w:spacing w:val="-2"/>
        </w:rPr>
        <w:t>04767543</w:t>
      </w:r>
    </w:p>
    <w:p w14:paraId="1BDF0322" w14:textId="77777777" w:rsidR="008D172A" w:rsidRDefault="008D172A">
      <w:pPr>
        <w:sectPr w:rsidR="008D172A">
          <w:type w:val="continuous"/>
          <w:pgSz w:w="11900" w:h="16820"/>
          <w:pgMar w:top="380" w:right="1200" w:bottom="440" w:left="1280" w:header="0" w:footer="256" w:gutter="0"/>
          <w:cols w:space="708"/>
        </w:sectPr>
      </w:pPr>
    </w:p>
    <w:p w14:paraId="5587EFF1" w14:textId="77777777" w:rsidR="008D172A" w:rsidRDefault="0045065A">
      <w:pPr>
        <w:spacing w:before="35"/>
        <w:ind w:left="126"/>
      </w:pPr>
      <w:r>
        <w:rPr>
          <w:color w:val="505050"/>
          <w:spacing w:val="-4"/>
        </w:rPr>
        <w:t>DIČ:</w:t>
      </w:r>
    </w:p>
    <w:p w14:paraId="5B0CC58E" w14:textId="77777777" w:rsidR="008D172A" w:rsidRDefault="0045065A">
      <w:pPr>
        <w:pStyle w:val="Zkladntext"/>
        <w:spacing w:before="35" w:line="276" w:lineRule="auto"/>
        <w:ind w:left="127" w:right="37" w:firstLine="1"/>
      </w:pPr>
      <w:r>
        <w:rPr>
          <w:color w:val="505050"/>
          <w:spacing w:val="-2"/>
        </w:rPr>
        <w:t xml:space="preserve">Zastoupený: </w:t>
      </w:r>
      <w:r>
        <w:rPr>
          <w:color w:val="505050"/>
        </w:rPr>
        <w:t>Bankovní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spojení: Číslo účtu:</w:t>
      </w:r>
    </w:p>
    <w:p w14:paraId="1403C862" w14:textId="77777777" w:rsidR="008D172A" w:rsidRDefault="0045065A">
      <w:pPr>
        <w:pStyle w:val="Nadpis1"/>
      </w:pPr>
      <w:r>
        <w:br w:type="column"/>
      </w:r>
      <w:r>
        <w:rPr>
          <w:color w:val="505050"/>
          <w:spacing w:val="-2"/>
        </w:rPr>
        <w:t>CZ04767543</w:t>
      </w:r>
    </w:p>
    <w:p w14:paraId="666968EB" w14:textId="72002E40" w:rsidR="0045065A" w:rsidRDefault="0045065A">
      <w:pPr>
        <w:pStyle w:val="Zkladntext"/>
        <w:spacing w:before="35" w:line="278" w:lineRule="auto"/>
        <w:ind w:left="131" w:right="2606" w:firstLine="13"/>
        <w:rPr>
          <w:color w:val="505050"/>
        </w:rPr>
      </w:pPr>
      <w:r>
        <w:rPr>
          <w:color w:val="505050"/>
        </w:rPr>
        <w:t>Xxx</w:t>
      </w:r>
    </w:p>
    <w:p w14:paraId="702B0B60" w14:textId="716626B0" w:rsidR="008D172A" w:rsidRDefault="0045065A">
      <w:pPr>
        <w:pStyle w:val="Zkladntext"/>
        <w:spacing w:before="35" w:line="278" w:lineRule="auto"/>
        <w:ind w:left="131" w:right="2606" w:firstLine="13"/>
      </w:pPr>
      <w:r>
        <w:rPr>
          <w:color w:val="505050"/>
        </w:rPr>
        <w:t>xxx</w:t>
      </w:r>
    </w:p>
    <w:p w14:paraId="3E604F6C" w14:textId="5AD532F5" w:rsidR="008D172A" w:rsidRDefault="0045065A">
      <w:pPr>
        <w:pStyle w:val="Zkladntext"/>
        <w:spacing w:line="252" w:lineRule="exact"/>
        <w:ind w:left="132"/>
      </w:pPr>
      <w:r>
        <w:rPr>
          <w:color w:val="505050"/>
          <w:spacing w:val="-2"/>
        </w:rPr>
        <w:t>xxx</w:t>
      </w:r>
    </w:p>
    <w:p w14:paraId="0FD3AB4B" w14:textId="77777777" w:rsidR="008D172A" w:rsidRDefault="008D172A">
      <w:pPr>
        <w:spacing w:line="252" w:lineRule="exact"/>
        <w:sectPr w:rsidR="008D172A">
          <w:type w:val="continuous"/>
          <w:pgSz w:w="11900" w:h="16820"/>
          <w:pgMar w:top="380" w:right="1200" w:bottom="440" w:left="1280" w:header="0" w:footer="256" w:gutter="0"/>
          <w:cols w:num="2" w:space="708" w:equalWidth="0">
            <w:col w:w="1927" w:space="925"/>
            <w:col w:w="6568"/>
          </w:cols>
        </w:sectPr>
      </w:pPr>
    </w:p>
    <w:p w14:paraId="418EF724" w14:textId="77777777" w:rsidR="0045065A" w:rsidRDefault="0045065A">
      <w:pPr>
        <w:pStyle w:val="Zkladntext"/>
        <w:tabs>
          <w:tab w:val="left" w:pos="3009"/>
        </w:tabs>
        <w:spacing w:before="2" w:line="278" w:lineRule="auto"/>
        <w:ind w:left="130" w:right="957" w:firstLine="1"/>
        <w:rPr>
          <w:color w:val="505050"/>
        </w:rPr>
      </w:pPr>
      <w:r>
        <w:rPr>
          <w:color w:val="505050"/>
        </w:rPr>
        <w:t>Kontaktní osoba:</w:t>
      </w:r>
      <w:r>
        <w:rPr>
          <w:color w:val="505050"/>
        </w:rPr>
        <w:tab/>
        <w:t>xxx</w:t>
      </w:r>
    </w:p>
    <w:p w14:paraId="465F138B" w14:textId="58872501" w:rsidR="008D172A" w:rsidRDefault="0045065A">
      <w:pPr>
        <w:pStyle w:val="Zkladntext"/>
        <w:tabs>
          <w:tab w:val="left" w:pos="3009"/>
        </w:tabs>
        <w:spacing w:before="2" w:line="278" w:lineRule="auto"/>
        <w:ind w:left="130" w:right="957" w:firstLine="1"/>
      </w:pPr>
      <w:r>
        <w:rPr>
          <w:color w:val="505050"/>
          <w:spacing w:val="-2"/>
        </w:rPr>
        <w:t>E-mail:</w:t>
      </w:r>
      <w:r>
        <w:rPr>
          <w:color w:val="505050"/>
        </w:rPr>
        <w:tab/>
      </w:r>
      <w:hyperlink r:id="rId11">
        <w:r>
          <w:rPr>
            <w:color w:val="646464"/>
            <w:spacing w:val="-2"/>
            <w:u w:val="thick" w:color="3B3B3B"/>
          </w:rPr>
          <w:t>xxx</w:t>
        </w:r>
      </w:hyperlink>
    </w:p>
    <w:p w14:paraId="487D9748" w14:textId="44B9465B" w:rsidR="008D172A" w:rsidRDefault="0045065A">
      <w:pPr>
        <w:pStyle w:val="Zkladntext"/>
        <w:tabs>
          <w:tab w:val="left" w:pos="2981"/>
        </w:tabs>
        <w:spacing w:line="252" w:lineRule="exact"/>
        <w:ind w:left="128"/>
      </w:pPr>
      <w:r>
        <w:rPr>
          <w:color w:val="505050"/>
          <w:spacing w:val="-2"/>
        </w:rPr>
        <w:t>Telefon:</w:t>
      </w:r>
      <w:r>
        <w:rPr>
          <w:color w:val="505050"/>
        </w:rPr>
        <w:tab/>
        <w:t>xxx</w:t>
      </w:r>
    </w:p>
    <w:p w14:paraId="1521928E" w14:textId="77777777" w:rsidR="008D172A" w:rsidRDefault="0045065A">
      <w:pPr>
        <w:spacing w:before="36"/>
        <w:ind w:left="134"/>
        <w:rPr>
          <w:b/>
          <w:sz w:val="21"/>
        </w:rPr>
      </w:pPr>
      <w:r>
        <w:rPr>
          <w:color w:val="505050"/>
        </w:rPr>
        <w:t>(dále</w:t>
      </w:r>
      <w:r>
        <w:rPr>
          <w:color w:val="505050"/>
          <w:spacing w:val="-7"/>
        </w:rPr>
        <w:t xml:space="preserve"> </w:t>
      </w:r>
      <w:r>
        <w:rPr>
          <w:color w:val="505050"/>
        </w:rPr>
        <w:t>jen</w:t>
      </w:r>
      <w:r>
        <w:rPr>
          <w:color w:val="505050"/>
          <w:spacing w:val="-16"/>
        </w:rPr>
        <w:t xml:space="preserve"> </w:t>
      </w:r>
      <w:r>
        <w:rPr>
          <w:b/>
          <w:color w:val="505050"/>
          <w:sz w:val="21"/>
        </w:rPr>
        <w:t>„Zhotovitel"</w:t>
      </w:r>
      <w:r>
        <w:rPr>
          <w:b/>
          <w:color w:val="505050"/>
          <w:spacing w:val="4"/>
          <w:sz w:val="21"/>
        </w:rPr>
        <w:t xml:space="preserve"> </w:t>
      </w:r>
      <w:r>
        <w:rPr>
          <w:color w:val="505050"/>
        </w:rPr>
        <w:t>nebo</w:t>
      </w:r>
      <w:r>
        <w:rPr>
          <w:color w:val="505050"/>
          <w:spacing w:val="-8"/>
        </w:rPr>
        <w:t xml:space="preserve"> </w:t>
      </w:r>
      <w:r>
        <w:rPr>
          <w:b/>
          <w:color w:val="505050"/>
          <w:spacing w:val="-2"/>
          <w:sz w:val="21"/>
        </w:rPr>
        <w:t>„NAKIT")</w:t>
      </w:r>
    </w:p>
    <w:p w14:paraId="44000C8E" w14:textId="77777777" w:rsidR="008D172A" w:rsidRDefault="008D172A">
      <w:pPr>
        <w:pStyle w:val="Zkladntext"/>
        <w:spacing w:before="6"/>
        <w:rPr>
          <w:b/>
          <w:sz w:val="28"/>
        </w:rPr>
      </w:pPr>
    </w:p>
    <w:p w14:paraId="50EE7B8D" w14:textId="77777777" w:rsidR="008D172A" w:rsidRDefault="0045065A">
      <w:pPr>
        <w:ind w:left="134"/>
        <w:rPr>
          <w:b/>
          <w:sz w:val="21"/>
        </w:rPr>
      </w:pPr>
      <w:r>
        <w:rPr>
          <w:color w:val="505050"/>
        </w:rPr>
        <w:t>(společně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jako</w:t>
      </w:r>
      <w:r>
        <w:rPr>
          <w:color w:val="505050"/>
          <w:spacing w:val="-15"/>
        </w:rPr>
        <w:t xml:space="preserve"> </w:t>
      </w:r>
      <w:r>
        <w:rPr>
          <w:b/>
          <w:color w:val="505050"/>
          <w:sz w:val="21"/>
        </w:rPr>
        <w:t>„strany</w:t>
      </w:r>
      <w:r>
        <w:rPr>
          <w:b/>
          <w:color w:val="505050"/>
          <w:spacing w:val="6"/>
          <w:sz w:val="21"/>
        </w:rPr>
        <w:t xml:space="preserve"> </w:t>
      </w:r>
      <w:r>
        <w:rPr>
          <w:b/>
          <w:color w:val="505050"/>
          <w:spacing w:val="-2"/>
          <w:sz w:val="21"/>
        </w:rPr>
        <w:t>dohody")</w:t>
      </w:r>
    </w:p>
    <w:p w14:paraId="6806B380" w14:textId="77777777" w:rsidR="008D172A" w:rsidRDefault="008D172A">
      <w:pPr>
        <w:pStyle w:val="Zkladntext"/>
        <w:rPr>
          <w:b/>
          <w:sz w:val="24"/>
        </w:rPr>
      </w:pPr>
    </w:p>
    <w:p w14:paraId="64212930" w14:textId="77777777" w:rsidR="008D172A" w:rsidRDefault="0045065A">
      <w:pPr>
        <w:pStyle w:val="Zkladntext"/>
        <w:spacing w:before="163" w:line="276" w:lineRule="auto"/>
        <w:ind w:left="141" w:right="128" w:hanging="9"/>
        <w:jc w:val="both"/>
        <w:rPr>
          <w:b/>
          <w:sz w:val="21"/>
        </w:rPr>
      </w:pPr>
      <w:r>
        <w:rPr>
          <w:color w:val="505050"/>
        </w:rPr>
        <w:t>uzavřely dnešního dne, měsíce a roku tento dodatek č. 1 k Dílčí dohodě č. 7 k Rámcové dohodě "Vybudování Informačního systému pro veřejné služby a služby veřejné správy INSPIRE" ze dne 13. 8. 2021 evidované u Objednatele pod č. MV-112203-117/EG-2019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a u Zhotovitele</w:t>
      </w:r>
      <w:r>
        <w:rPr>
          <w:color w:val="505050"/>
          <w:spacing w:val="-8"/>
        </w:rPr>
        <w:t xml:space="preserve"> </w:t>
      </w:r>
      <w:r>
        <w:rPr>
          <w:color w:val="505050"/>
        </w:rPr>
        <w:t>pod</w:t>
      </w:r>
      <w:r>
        <w:rPr>
          <w:color w:val="505050"/>
          <w:spacing w:val="-16"/>
        </w:rPr>
        <w:t xml:space="preserve"> </w:t>
      </w:r>
      <w:r>
        <w:rPr>
          <w:color w:val="505050"/>
        </w:rPr>
        <w:t>č.</w:t>
      </w:r>
      <w:r>
        <w:rPr>
          <w:color w:val="505050"/>
          <w:spacing w:val="-11"/>
        </w:rPr>
        <w:t xml:space="preserve"> </w:t>
      </w:r>
      <w:r>
        <w:rPr>
          <w:color w:val="505050"/>
        </w:rPr>
        <w:t>2023/011 NAKIT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v</w:t>
      </w:r>
      <w:r>
        <w:rPr>
          <w:color w:val="505050"/>
          <w:spacing w:val="-15"/>
        </w:rPr>
        <w:t xml:space="preserve"> </w:t>
      </w:r>
      <w:r>
        <w:rPr>
          <w:color w:val="505050"/>
        </w:rPr>
        <w:t>souladu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s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ustanovením §</w:t>
      </w:r>
      <w:r>
        <w:rPr>
          <w:color w:val="505050"/>
          <w:spacing w:val="-16"/>
        </w:rPr>
        <w:t xml:space="preserve"> </w:t>
      </w:r>
      <w:r>
        <w:rPr>
          <w:color w:val="505050"/>
        </w:rPr>
        <w:t>1746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odst.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2</w:t>
      </w:r>
      <w:r>
        <w:rPr>
          <w:color w:val="505050"/>
          <w:spacing w:val="-16"/>
        </w:rPr>
        <w:t xml:space="preserve"> </w:t>
      </w:r>
      <w:r>
        <w:rPr>
          <w:color w:val="505050"/>
        </w:rPr>
        <w:t>zákona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č.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 xml:space="preserve">89/2012 Sb., občanský zákoník, v platném znění (dále jen </w:t>
      </w:r>
      <w:r>
        <w:rPr>
          <w:b/>
          <w:color w:val="505050"/>
          <w:sz w:val="21"/>
        </w:rPr>
        <w:t xml:space="preserve">„občanský zákoník") </w:t>
      </w:r>
      <w:r>
        <w:rPr>
          <w:color w:val="505050"/>
        </w:rPr>
        <w:t xml:space="preserve">(dále jen </w:t>
      </w:r>
      <w:r>
        <w:rPr>
          <w:b/>
          <w:color w:val="505050"/>
          <w:sz w:val="21"/>
        </w:rPr>
        <w:t xml:space="preserve">„dílčí dohoda") </w:t>
      </w:r>
      <w:r>
        <w:rPr>
          <w:color w:val="505050"/>
        </w:rPr>
        <w:t xml:space="preserve">(dále jen </w:t>
      </w:r>
      <w:r>
        <w:rPr>
          <w:b/>
          <w:color w:val="505050"/>
          <w:sz w:val="21"/>
        </w:rPr>
        <w:t>„dodatek").</w:t>
      </w:r>
    </w:p>
    <w:p w14:paraId="673601A8" w14:textId="77777777" w:rsidR="008D172A" w:rsidRDefault="0045065A">
      <w:pPr>
        <w:pStyle w:val="Zkladntext"/>
        <w:spacing w:line="243" w:lineRule="exact"/>
        <w:ind w:right="40"/>
        <w:jc w:val="center"/>
      </w:pPr>
      <w:r>
        <w:rPr>
          <w:color w:val="505050"/>
          <w:w w:val="105"/>
        </w:rPr>
        <w:t>1</w:t>
      </w:r>
    </w:p>
    <w:p w14:paraId="1DEA8777" w14:textId="77777777" w:rsidR="008D172A" w:rsidRDefault="008D172A">
      <w:pPr>
        <w:spacing w:line="243" w:lineRule="exact"/>
        <w:jc w:val="center"/>
        <w:sectPr w:rsidR="008D172A">
          <w:type w:val="continuous"/>
          <w:pgSz w:w="11900" w:h="16820"/>
          <w:pgMar w:top="380" w:right="1200" w:bottom="440" w:left="1280" w:header="0" w:footer="256" w:gutter="0"/>
          <w:cols w:space="708"/>
        </w:sectPr>
      </w:pPr>
    </w:p>
    <w:p w14:paraId="495B9641" w14:textId="77777777" w:rsidR="008D172A" w:rsidRDefault="008D172A">
      <w:pPr>
        <w:pStyle w:val="Zkladntext"/>
        <w:rPr>
          <w:sz w:val="20"/>
        </w:rPr>
      </w:pPr>
    </w:p>
    <w:p w14:paraId="59A01407" w14:textId="77777777" w:rsidR="008D172A" w:rsidRDefault="008D172A">
      <w:pPr>
        <w:pStyle w:val="Zkladntext"/>
        <w:rPr>
          <w:sz w:val="20"/>
        </w:rPr>
      </w:pPr>
    </w:p>
    <w:p w14:paraId="7F3D4234" w14:textId="12CCD83E" w:rsidR="008D172A" w:rsidRDefault="0045065A">
      <w:pPr>
        <w:tabs>
          <w:tab w:val="left" w:pos="5360"/>
        </w:tabs>
        <w:spacing w:before="92" w:line="86" w:lineRule="auto"/>
        <w:ind w:left="166"/>
        <w:rPr>
          <w:sz w:val="52"/>
        </w:rPr>
      </w:pPr>
      <w:r>
        <w:rPr>
          <w:rFonts w:ascii="Courier New" w:hAnsi="Courier New"/>
          <w:color w:val="838383"/>
          <w:sz w:val="27"/>
        </w:rPr>
        <w:tab/>
      </w:r>
      <w:r>
        <w:rPr>
          <w:color w:val="BAAAA3"/>
          <w:spacing w:val="-10"/>
          <w:w w:val="90"/>
          <w:position w:val="-26"/>
          <w:sz w:val="52"/>
        </w:rPr>
        <w:t>.</w:t>
      </w:r>
    </w:p>
    <w:p w14:paraId="6C21BDD3" w14:textId="77777777" w:rsidR="008D172A" w:rsidRDefault="0045065A">
      <w:pPr>
        <w:spacing w:before="115"/>
        <w:ind w:left="588" w:right="562"/>
        <w:jc w:val="center"/>
      </w:pPr>
      <w:r>
        <w:rPr>
          <w:b/>
          <w:color w:val="525252"/>
          <w:w w:val="105"/>
          <w:sz w:val="21"/>
        </w:rPr>
        <w:t>Článek</w:t>
      </w:r>
      <w:r>
        <w:rPr>
          <w:b/>
          <w:color w:val="525252"/>
          <w:spacing w:val="-8"/>
          <w:w w:val="105"/>
          <w:sz w:val="21"/>
        </w:rPr>
        <w:t xml:space="preserve"> </w:t>
      </w:r>
      <w:r>
        <w:rPr>
          <w:color w:val="525252"/>
          <w:spacing w:val="-5"/>
          <w:w w:val="105"/>
        </w:rPr>
        <w:t>I.</w:t>
      </w:r>
    </w:p>
    <w:p w14:paraId="657C2815" w14:textId="77777777" w:rsidR="008D172A" w:rsidRDefault="0045065A">
      <w:pPr>
        <w:spacing w:before="174"/>
        <w:ind w:left="588" w:right="559"/>
        <w:jc w:val="center"/>
        <w:rPr>
          <w:b/>
          <w:sz w:val="21"/>
        </w:rPr>
      </w:pPr>
      <w:r>
        <w:rPr>
          <w:b/>
          <w:color w:val="525252"/>
          <w:w w:val="105"/>
          <w:sz w:val="21"/>
        </w:rPr>
        <w:t>Předmět</w:t>
      </w:r>
      <w:r>
        <w:rPr>
          <w:b/>
          <w:color w:val="525252"/>
          <w:spacing w:val="3"/>
          <w:w w:val="105"/>
          <w:sz w:val="21"/>
        </w:rPr>
        <w:t xml:space="preserve"> </w:t>
      </w:r>
      <w:r>
        <w:rPr>
          <w:b/>
          <w:color w:val="525252"/>
          <w:spacing w:val="-2"/>
          <w:w w:val="105"/>
          <w:sz w:val="21"/>
        </w:rPr>
        <w:t>dodatku</w:t>
      </w:r>
    </w:p>
    <w:p w14:paraId="671AA523" w14:textId="77777777" w:rsidR="008D172A" w:rsidRDefault="0045065A">
      <w:pPr>
        <w:pStyle w:val="Odstavecseseznamem"/>
        <w:numPr>
          <w:ilvl w:val="0"/>
          <w:numId w:val="2"/>
        </w:numPr>
        <w:tabs>
          <w:tab w:val="left" w:pos="597"/>
        </w:tabs>
        <w:spacing w:before="153"/>
        <w:ind w:left="597" w:hanging="425"/>
        <w:jc w:val="both"/>
      </w:pPr>
      <w:r>
        <w:rPr>
          <w:color w:val="525252"/>
        </w:rPr>
        <w:t>Článek</w:t>
      </w:r>
      <w:r>
        <w:rPr>
          <w:color w:val="525252"/>
          <w:spacing w:val="3"/>
        </w:rPr>
        <w:t xml:space="preserve"> </w:t>
      </w:r>
      <w:r>
        <w:rPr>
          <w:color w:val="525252"/>
        </w:rPr>
        <w:t>3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odst. 3.1.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dílčí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dohody</w:t>
      </w:r>
      <w:r>
        <w:rPr>
          <w:color w:val="525252"/>
          <w:spacing w:val="12"/>
        </w:rPr>
        <w:t xml:space="preserve"> </w:t>
      </w:r>
      <w:r>
        <w:rPr>
          <w:color w:val="525252"/>
        </w:rPr>
        <w:t>se</w:t>
      </w:r>
      <w:r>
        <w:rPr>
          <w:color w:val="525252"/>
          <w:spacing w:val="-10"/>
        </w:rPr>
        <w:t xml:space="preserve"> </w:t>
      </w:r>
      <w:proofErr w:type="gramStart"/>
      <w:r>
        <w:rPr>
          <w:color w:val="525252"/>
        </w:rPr>
        <w:t>ruší</w:t>
      </w:r>
      <w:proofErr w:type="gramEnd"/>
      <w:r>
        <w:rPr>
          <w:color w:val="525252"/>
          <w:spacing w:val="3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nahrazuje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se</w:t>
      </w:r>
      <w:r>
        <w:rPr>
          <w:color w:val="525252"/>
          <w:spacing w:val="-14"/>
        </w:rPr>
        <w:t xml:space="preserve"> </w:t>
      </w:r>
      <w:r>
        <w:rPr>
          <w:color w:val="525252"/>
          <w:spacing w:val="-2"/>
        </w:rPr>
        <w:t>následujícím:</w:t>
      </w:r>
    </w:p>
    <w:p w14:paraId="043E250E" w14:textId="77777777" w:rsidR="008D172A" w:rsidRDefault="0045065A">
      <w:pPr>
        <w:spacing w:before="170" w:line="285" w:lineRule="auto"/>
        <w:ind w:left="601" w:firstLine="3"/>
        <w:rPr>
          <w:i/>
          <w:sz w:val="21"/>
        </w:rPr>
      </w:pPr>
      <w:r>
        <w:rPr>
          <w:i/>
          <w:color w:val="525252"/>
          <w:w w:val="105"/>
          <w:sz w:val="21"/>
        </w:rPr>
        <w:t>Plnění</w:t>
      </w:r>
      <w:r>
        <w:rPr>
          <w:i/>
          <w:color w:val="525252"/>
          <w:spacing w:val="-1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specifikované v</w:t>
      </w:r>
      <w:r>
        <w:rPr>
          <w:i/>
          <w:color w:val="525252"/>
          <w:spacing w:val="-7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čl.</w:t>
      </w:r>
      <w:r>
        <w:rPr>
          <w:i/>
          <w:color w:val="525252"/>
          <w:spacing w:val="-5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1.</w:t>
      </w:r>
      <w:r>
        <w:rPr>
          <w:i/>
          <w:color w:val="525252"/>
          <w:spacing w:val="-5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odst. 1</w:t>
      </w:r>
      <w:r>
        <w:rPr>
          <w:i/>
          <w:color w:val="838383"/>
          <w:w w:val="105"/>
          <w:sz w:val="21"/>
        </w:rPr>
        <w:t>.</w:t>
      </w:r>
      <w:r>
        <w:rPr>
          <w:i/>
          <w:color w:val="525252"/>
          <w:w w:val="105"/>
          <w:sz w:val="21"/>
        </w:rPr>
        <w:t>1</w:t>
      </w:r>
      <w:r>
        <w:rPr>
          <w:i/>
          <w:color w:val="525252"/>
          <w:spacing w:val="-24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této</w:t>
      </w:r>
      <w:r>
        <w:rPr>
          <w:i/>
          <w:color w:val="525252"/>
          <w:spacing w:val="-13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Dílčí</w:t>
      </w:r>
      <w:r>
        <w:rPr>
          <w:i/>
          <w:color w:val="525252"/>
          <w:spacing w:val="-2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dohody bude</w:t>
      </w:r>
      <w:r>
        <w:rPr>
          <w:i/>
          <w:color w:val="525252"/>
          <w:spacing w:val="-11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poskytováno</w:t>
      </w:r>
      <w:r>
        <w:rPr>
          <w:i/>
          <w:color w:val="525252"/>
          <w:spacing w:val="-2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v</w:t>
      </w:r>
      <w:r>
        <w:rPr>
          <w:i/>
          <w:color w:val="525252"/>
          <w:spacing w:val="-6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době</w:t>
      </w:r>
      <w:r>
        <w:rPr>
          <w:i/>
          <w:color w:val="525252"/>
          <w:spacing w:val="-1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od</w:t>
      </w:r>
      <w:r>
        <w:rPr>
          <w:i/>
          <w:color w:val="525252"/>
          <w:spacing w:val="-13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1.</w:t>
      </w:r>
      <w:r>
        <w:rPr>
          <w:i/>
          <w:color w:val="525252"/>
          <w:spacing w:val="-4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2.</w:t>
      </w:r>
      <w:r>
        <w:rPr>
          <w:i/>
          <w:color w:val="525252"/>
          <w:w w:val="105"/>
          <w:sz w:val="21"/>
        </w:rPr>
        <w:t xml:space="preserve"> 2023 do 31. 12. 2023 v rozsahu dle přílohy č. 1</w:t>
      </w:r>
      <w:r>
        <w:rPr>
          <w:i/>
          <w:color w:val="525252"/>
          <w:spacing w:val="-5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této Dílčí dohody.</w:t>
      </w:r>
    </w:p>
    <w:p w14:paraId="5F204ECB" w14:textId="77777777" w:rsidR="008D172A" w:rsidRDefault="0045065A">
      <w:pPr>
        <w:pStyle w:val="Odstavecseseznamem"/>
        <w:numPr>
          <w:ilvl w:val="0"/>
          <w:numId w:val="2"/>
        </w:numPr>
        <w:tabs>
          <w:tab w:val="left" w:pos="604"/>
        </w:tabs>
        <w:spacing w:line="278" w:lineRule="auto"/>
        <w:ind w:left="604" w:right="136" w:hanging="430"/>
      </w:pPr>
      <w:r>
        <w:rPr>
          <w:color w:val="525252"/>
        </w:rPr>
        <w:t>Strany</w:t>
      </w:r>
      <w:r>
        <w:rPr>
          <w:color w:val="525252"/>
          <w:spacing w:val="25"/>
        </w:rPr>
        <w:t xml:space="preserve"> </w:t>
      </w:r>
      <w:r>
        <w:rPr>
          <w:color w:val="525252"/>
        </w:rPr>
        <w:t>dohody</w:t>
      </w:r>
      <w:r>
        <w:rPr>
          <w:color w:val="525252"/>
          <w:spacing w:val="26"/>
        </w:rPr>
        <w:t xml:space="preserve"> </w:t>
      </w:r>
      <w:r>
        <w:rPr>
          <w:color w:val="525252"/>
        </w:rPr>
        <w:t>sjednávají,</w:t>
      </w:r>
      <w:r>
        <w:rPr>
          <w:color w:val="525252"/>
          <w:spacing w:val="27"/>
        </w:rPr>
        <w:t xml:space="preserve"> </w:t>
      </w:r>
      <w:r>
        <w:rPr>
          <w:color w:val="525252"/>
        </w:rPr>
        <w:t>že v období od 1. 12. 2023</w:t>
      </w:r>
      <w:r>
        <w:rPr>
          <w:color w:val="525252"/>
          <w:spacing w:val="22"/>
        </w:rPr>
        <w:t xml:space="preserve"> </w:t>
      </w:r>
      <w:r>
        <w:rPr>
          <w:color w:val="525252"/>
        </w:rPr>
        <w:t>do 31. 12. 2023 bude Zhotovitel poskytovat Objednateli Předmět plnění dle dílčí dohody bezúplatně.</w:t>
      </w:r>
    </w:p>
    <w:p w14:paraId="757BB13D" w14:textId="77777777" w:rsidR="008D172A" w:rsidRDefault="0045065A">
      <w:pPr>
        <w:pStyle w:val="Odstavecseseznamem"/>
        <w:numPr>
          <w:ilvl w:val="0"/>
          <w:numId w:val="2"/>
        </w:numPr>
        <w:tabs>
          <w:tab w:val="left" w:pos="603"/>
          <w:tab w:val="left" w:pos="605"/>
        </w:tabs>
        <w:spacing w:before="120" w:line="268" w:lineRule="auto"/>
        <w:ind w:left="605" w:right="132" w:hanging="429"/>
      </w:pPr>
      <w:r>
        <w:rPr>
          <w:color w:val="525252"/>
        </w:rPr>
        <w:t>Ostatní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ustanovení</w:t>
      </w:r>
      <w:r>
        <w:rPr>
          <w:color w:val="525252"/>
          <w:spacing w:val="27"/>
        </w:rPr>
        <w:t xml:space="preserve"> </w:t>
      </w:r>
      <w:r>
        <w:rPr>
          <w:color w:val="525252"/>
        </w:rPr>
        <w:t>dílčí dohody,</w:t>
      </w:r>
      <w:r>
        <w:rPr>
          <w:color w:val="525252"/>
          <w:spacing w:val="25"/>
        </w:rPr>
        <w:t xml:space="preserve"> </w:t>
      </w:r>
      <w:r>
        <w:rPr>
          <w:color w:val="525252"/>
        </w:rPr>
        <w:t>nedotčená</w:t>
      </w:r>
      <w:r>
        <w:rPr>
          <w:color w:val="525252"/>
          <w:spacing w:val="26"/>
        </w:rPr>
        <w:t xml:space="preserve"> </w:t>
      </w:r>
      <w:r>
        <w:rPr>
          <w:color w:val="525252"/>
        </w:rPr>
        <w:t>tímto dodatkem,</w:t>
      </w:r>
      <w:r>
        <w:rPr>
          <w:color w:val="525252"/>
          <w:spacing w:val="33"/>
        </w:rPr>
        <w:t xml:space="preserve"> </w:t>
      </w:r>
      <w:r>
        <w:rPr>
          <w:color w:val="525252"/>
        </w:rPr>
        <w:t>zůstávají</w:t>
      </w:r>
      <w:r>
        <w:rPr>
          <w:color w:val="525252"/>
          <w:spacing w:val="34"/>
        </w:rPr>
        <w:t xml:space="preserve"> </w:t>
      </w:r>
      <w:r>
        <w:rPr>
          <w:color w:val="525252"/>
        </w:rPr>
        <w:t xml:space="preserve">v platnosti beze </w:t>
      </w:r>
      <w:r>
        <w:rPr>
          <w:color w:val="525252"/>
          <w:spacing w:val="-2"/>
        </w:rPr>
        <w:t>změny.</w:t>
      </w:r>
    </w:p>
    <w:p w14:paraId="254B55CA" w14:textId="77777777" w:rsidR="008D172A" w:rsidRDefault="008D172A">
      <w:pPr>
        <w:pStyle w:val="Zkladntext"/>
        <w:rPr>
          <w:sz w:val="24"/>
        </w:rPr>
      </w:pPr>
    </w:p>
    <w:p w14:paraId="5626FE1F" w14:textId="77777777" w:rsidR="008D172A" w:rsidRDefault="008D172A">
      <w:pPr>
        <w:pStyle w:val="Zkladntext"/>
        <w:rPr>
          <w:sz w:val="24"/>
        </w:rPr>
      </w:pPr>
    </w:p>
    <w:p w14:paraId="30EFE000" w14:textId="77777777" w:rsidR="008D172A" w:rsidRDefault="0045065A">
      <w:pPr>
        <w:spacing w:before="1"/>
        <w:ind w:left="588" w:right="565"/>
        <w:jc w:val="center"/>
        <w:rPr>
          <w:b/>
          <w:sz w:val="21"/>
        </w:rPr>
      </w:pPr>
      <w:r>
        <w:rPr>
          <w:b/>
          <w:color w:val="525252"/>
          <w:w w:val="105"/>
          <w:sz w:val="21"/>
        </w:rPr>
        <w:t>Článek</w:t>
      </w:r>
      <w:r>
        <w:rPr>
          <w:b/>
          <w:color w:val="525252"/>
          <w:spacing w:val="-8"/>
          <w:w w:val="105"/>
          <w:sz w:val="21"/>
        </w:rPr>
        <w:t xml:space="preserve"> </w:t>
      </w:r>
      <w:proofErr w:type="spellStart"/>
      <w:r>
        <w:rPr>
          <w:b/>
          <w:color w:val="525252"/>
          <w:spacing w:val="-5"/>
          <w:w w:val="105"/>
          <w:sz w:val="21"/>
        </w:rPr>
        <w:t>li</w:t>
      </w:r>
      <w:proofErr w:type="spellEnd"/>
      <w:r>
        <w:rPr>
          <w:b/>
          <w:color w:val="525252"/>
          <w:spacing w:val="-5"/>
          <w:w w:val="105"/>
          <w:sz w:val="21"/>
        </w:rPr>
        <w:t>.</w:t>
      </w:r>
    </w:p>
    <w:p w14:paraId="7D7139B0" w14:textId="77777777" w:rsidR="008D172A" w:rsidRDefault="0045065A">
      <w:pPr>
        <w:spacing w:before="171"/>
        <w:ind w:left="3540" w:right="3549"/>
        <w:jc w:val="center"/>
        <w:rPr>
          <w:b/>
          <w:sz w:val="21"/>
        </w:rPr>
      </w:pPr>
      <w:r>
        <w:rPr>
          <w:b/>
          <w:color w:val="525252"/>
          <w:w w:val="105"/>
          <w:sz w:val="21"/>
        </w:rPr>
        <w:t>Závěrečná</w:t>
      </w:r>
      <w:r>
        <w:rPr>
          <w:b/>
          <w:color w:val="525252"/>
          <w:spacing w:val="-7"/>
          <w:w w:val="105"/>
          <w:sz w:val="21"/>
        </w:rPr>
        <w:t xml:space="preserve"> </w:t>
      </w:r>
      <w:r>
        <w:rPr>
          <w:b/>
          <w:color w:val="525252"/>
          <w:spacing w:val="-2"/>
          <w:w w:val="105"/>
          <w:sz w:val="21"/>
        </w:rPr>
        <w:t>ustanovení</w:t>
      </w:r>
    </w:p>
    <w:p w14:paraId="7BBEFF08" w14:textId="77777777" w:rsidR="008D172A" w:rsidRDefault="0045065A">
      <w:pPr>
        <w:pStyle w:val="Odstavecseseznamem"/>
        <w:numPr>
          <w:ilvl w:val="0"/>
          <w:numId w:val="1"/>
        </w:numPr>
        <w:tabs>
          <w:tab w:val="left" w:pos="599"/>
        </w:tabs>
        <w:spacing w:before="158" w:line="276" w:lineRule="auto"/>
        <w:ind w:right="129" w:hanging="423"/>
        <w:jc w:val="both"/>
      </w:pPr>
      <w:r>
        <w:rPr>
          <w:color w:val="525252"/>
        </w:rPr>
        <w:t>Dodatek nabývá platnosti dnem jeho podpisu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poslední stranou dohody a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účinnosti dnem jeho</w:t>
      </w:r>
      <w:r>
        <w:rPr>
          <w:color w:val="525252"/>
          <w:spacing w:val="-16"/>
        </w:rPr>
        <w:t xml:space="preserve"> </w:t>
      </w:r>
      <w:r>
        <w:rPr>
          <w:color w:val="525252"/>
        </w:rPr>
        <w:t>zveřejnění</w:t>
      </w:r>
      <w:r>
        <w:rPr>
          <w:color w:val="525252"/>
          <w:spacing w:val="-15"/>
        </w:rPr>
        <w:t xml:space="preserve"> </w:t>
      </w:r>
      <w:r>
        <w:rPr>
          <w:color w:val="525252"/>
        </w:rPr>
        <w:t>v</w:t>
      </w:r>
      <w:r>
        <w:rPr>
          <w:color w:val="525252"/>
          <w:spacing w:val="-15"/>
        </w:rPr>
        <w:t xml:space="preserve"> </w:t>
      </w:r>
      <w:r>
        <w:rPr>
          <w:color w:val="525252"/>
        </w:rPr>
        <w:t>souladu</w:t>
      </w:r>
      <w:r>
        <w:rPr>
          <w:color w:val="525252"/>
          <w:spacing w:val="-16"/>
        </w:rPr>
        <w:t xml:space="preserve"> </w:t>
      </w:r>
      <w:r>
        <w:rPr>
          <w:color w:val="525252"/>
        </w:rPr>
        <w:t>se</w:t>
      </w:r>
      <w:r>
        <w:rPr>
          <w:color w:val="525252"/>
          <w:spacing w:val="-15"/>
        </w:rPr>
        <w:t xml:space="preserve"> </w:t>
      </w:r>
      <w:r>
        <w:rPr>
          <w:color w:val="525252"/>
        </w:rPr>
        <w:t>zákonem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č.</w:t>
      </w:r>
      <w:r>
        <w:rPr>
          <w:color w:val="525252"/>
          <w:spacing w:val="-15"/>
        </w:rPr>
        <w:t xml:space="preserve"> </w:t>
      </w:r>
      <w:r>
        <w:rPr>
          <w:color w:val="525252"/>
        </w:rPr>
        <w:t>340/2015</w:t>
      </w:r>
      <w:r>
        <w:rPr>
          <w:color w:val="525252"/>
          <w:spacing w:val="-13"/>
        </w:rPr>
        <w:t xml:space="preserve"> </w:t>
      </w:r>
      <w:r>
        <w:rPr>
          <w:color w:val="525252"/>
        </w:rPr>
        <w:t>Sb.,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o</w:t>
      </w:r>
      <w:r>
        <w:rPr>
          <w:color w:val="525252"/>
          <w:spacing w:val="-16"/>
        </w:rPr>
        <w:t xml:space="preserve"> </w:t>
      </w:r>
      <w:r>
        <w:rPr>
          <w:color w:val="525252"/>
        </w:rPr>
        <w:t>zvláštních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podmínkách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účinnosti některých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smluv, uveřejňování těchto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smluv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o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registru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smluv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(zákon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o</w:t>
      </w:r>
      <w:r>
        <w:rPr>
          <w:color w:val="525252"/>
          <w:spacing w:val="-16"/>
        </w:rPr>
        <w:t xml:space="preserve"> </w:t>
      </w:r>
      <w:r>
        <w:rPr>
          <w:color w:val="525252"/>
        </w:rPr>
        <w:t>registru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smluv),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v registru smluv.</w:t>
      </w:r>
    </w:p>
    <w:p w14:paraId="694ADDE6" w14:textId="77777777" w:rsidR="008D172A" w:rsidRDefault="0045065A">
      <w:pPr>
        <w:pStyle w:val="Odstavecseseznamem"/>
        <w:numPr>
          <w:ilvl w:val="0"/>
          <w:numId w:val="1"/>
        </w:numPr>
        <w:tabs>
          <w:tab w:val="left" w:pos="601"/>
          <w:tab w:val="left" w:pos="604"/>
        </w:tabs>
        <w:spacing w:before="119" w:line="276" w:lineRule="auto"/>
        <w:ind w:left="604" w:right="106" w:hanging="430"/>
        <w:jc w:val="both"/>
      </w:pPr>
      <w:r>
        <w:rPr>
          <w:color w:val="525252"/>
        </w:rPr>
        <w:t>Strany dohody prohlašují, že tento dodatek uzavírají svobodně a vážně, že považují obsah tohoto dodatku za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určitý a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srozumitelný,</w:t>
      </w:r>
      <w:r>
        <w:rPr>
          <w:color w:val="525252"/>
          <w:spacing w:val="31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8"/>
        </w:rPr>
        <w:t xml:space="preserve"> </w:t>
      </w:r>
      <w:r>
        <w:rPr>
          <w:color w:val="525252"/>
        </w:rPr>
        <w:t>že jsou jim známy veškeré skutečnosti, jež</w:t>
      </w:r>
      <w:r>
        <w:rPr>
          <w:color w:val="525252"/>
          <w:spacing w:val="-1"/>
        </w:rPr>
        <w:t xml:space="preserve"> </w:t>
      </w:r>
      <w:r>
        <w:rPr>
          <w:color w:val="525252"/>
        </w:rPr>
        <w:t>jsou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pro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uzavření tohoto dodatku rozhodující, na důkaz čehož připojují strany dohody k tomuto</w:t>
      </w:r>
      <w:r>
        <w:rPr>
          <w:color w:val="525252"/>
          <w:spacing w:val="80"/>
        </w:rPr>
        <w:t xml:space="preserve"> </w:t>
      </w:r>
      <w:r>
        <w:rPr>
          <w:color w:val="525252"/>
        </w:rPr>
        <w:t>dodatku své podpisy.</w:t>
      </w:r>
    </w:p>
    <w:p w14:paraId="782FB477" w14:textId="77777777" w:rsidR="008D172A" w:rsidRDefault="0045065A">
      <w:pPr>
        <w:pStyle w:val="Odstavecseseznamem"/>
        <w:numPr>
          <w:ilvl w:val="0"/>
          <w:numId w:val="1"/>
        </w:numPr>
        <w:tabs>
          <w:tab w:val="left" w:pos="605"/>
        </w:tabs>
        <w:spacing w:before="125"/>
        <w:ind w:left="605" w:hanging="423"/>
        <w:jc w:val="both"/>
      </w:pPr>
      <w:r>
        <w:rPr>
          <w:color w:val="525252"/>
        </w:rPr>
        <w:t>Dodatek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je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uzavírán</w:t>
      </w:r>
      <w:r>
        <w:rPr>
          <w:color w:val="525252"/>
          <w:spacing w:val="5"/>
        </w:rPr>
        <w:t xml:space="preserve"> </w:t>
      </w:r>
      <w:r>
        <w:rPr>
          <w:color w:val="525252"/>
        </w:rPr>
        <w:t>ve</w:t>
      </w:r>
      <w:r>
        <w:rPr>
          <w:color w:val="525252"/>
          <w:spacing w:val="-7"/>
        </w:rPr>
        <w:t xml:space="preserve"> </w:t>
      </w:r>
      <w:r>
        <w:rPr>
          <w:color w:val="525252"/>
        </w:rPr>
        <w:t>4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vyhotovení,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z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nichž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každá</w:t>
      </w:r>
      <w:r>
        <w:rPr>
          <w:color w:val="525252"/>
          <w:spacing w:val="1"/>
        </w:rPr>
        <w:t xml:space="preserve"> </w:t>
      </w:r>
      <w:proofErr w:type="gramStart"/>
      <w:r>
        <w:rPr>
          <w:color w:val="525252"/>
        </w:rPr>
        <w:t>obdrží</w:t>
      </w:r>
      <w:proofErr w:type="gramEnd"/>
      <w:r>
        <w:rPr>
          <w:color w:val="525252"/>
          <w:spacing w:val="5"/>
        </w:rPr>
        <w:t xml:space="preserve"> </w:t>
      </w:r>
      <w:r>
        <w:rPr>
          <w:color w:val="525252"/>
        </w:rPr>
        <w:t>dvě</w:t>
      </w:r>
      <w:r>
        <w:rPr>
          <w:color w:val="525252"/>
          <w:spacing w:val="-5"/>
        </w:rPr>
        <w:t xml:space="preserve"> </w:t>
      </w:r>
      <w:r>
        <w:rPr>
          <w:color w:val="525252"/>
          <w:spacing w:val="-2"/>
        </w:rPr>
        <w:t>vyhotovení.</w:t>
      </w:r>
    </w:p>
    <w:p w14:paraId="592B395B" w14:textId="77777777" w:rsidR="008D172A" w:rsidRDefault="008D172A">
      <w:pPr>
        <w:pStyle w:val="Zkladntext"/>
        <w:rPr>
          <w:sz w:val="20"/>
        </w:rPr>
      </w:pPr>
    </w:p>
    <w:p w14:paraId="6A444946" w14:textId="77777777" w:rsidR="008D172A" w:rsidRDefault="008D172A">
      <w:pPr>
        <w:pStyle w:val="Zkladntext"/>
        <w:rPr>
          <w:sz w:val="20"/>
        </w:rPr>
      </w:pPr>
    </w:p>
    <w:p w14:paraId="58BBEDE0" w14:textId="77777777" w:rsidR="008D172A" w:rsidRDefault="008D172A">
      <w:pPr>
        <w:pStyle w:val="Zkladntext"/>
        <w:rPr>
          <w:sz w:val="20"/>
        </w:rPr>
      </w:pPr>
    </w:p>
    <w:p w14:paraId="3CA19659" w14:textId="77777777" w:rsidR="008D172A" w:rsidRDefault="008D172A">
      <w:pPr>
        <w:pStyle w:val="Zkladntext"/>
        <w:rPr>
          <w:sz w:val="16"/>
        </w:rPr>
      </w:pPr>
    </w:p>
    <w:p w14:paraId="1E11A45C" w14:textId="77777777" w:rsidR="008D172A" w:rsidRDefault="008D172A">
      <w:pPr>
        <w:rPr>
          <w:sz w:val="16"/>
        </w:rPr>
        <w:sectPr w:rsidR="008D172A">
          <w:pgSz w:w="11900" w:h="16820"/>
          <w:pgMar w:top="0" w:right="1200" w:bottom="440" w:left="1280" w:header="0" w:footer="256" w:gutter="0"/>
          <w:cols w:space="708"/>
        </w:sectPr>
      </w:pPr>
    </w:p>
    <w:p w14:paraId="25DB109A" w14:textId="77777777" w:rsidR="008D172A" w:rsidRPr="0045065A" w:rsidRDefault="0045065A" w:rsidP="0045065A">
      <w:pPr>
        <w:pStyle w:val="Zkladntext"/>
        <w:spacing w:before="93"/>
        <w:rPr>
          <w:sz w:val="20"/>
          <w:szCs w:val="20"/>
        </w:rPr>
      </w:pPr>
      <w:r w:rsidRPr="0045065A">
        <w:rPr>
          <w:color w:val="282828"/>
          <w:sz w:val="20"/>
          <w:szCs w:val="20"/>
        </w:rPr>
        <w:t xml:space="preserve">Za </w:t>
      </w:r>
      <w:r w:rsidRPr="0045065A">
        <w:rPr>
          <w:color w:val="282828"/>
          <w:spacing w:val="-2"/>
          <w:sz w:val="20"/>
          <w:szCs w:val="20"/>
        </w:rPr>
        <w:t>Objednatele</w:t>
      </w:r>
    </w:p>
    <w:p w14:paraId="601899BE" w14:textId="3AE3EB1F" w:rsidR="008D172A" w:rsidRPr="0045065A" w:rsidRDefault="0045065A" w:rsidP="0045065A">
      <w:pPr>
        <w:spacing w:before="4"/>
        <w:rPr>
          <w:i/>
          <w:sz w:val="20"/>
          <w:szCs w:val="20"/>
        </w:rPr>
      </w:pPr>
      <w:r w:rsidRPr="0045065A">
        <w:rPr>
          <w:i/>
          <w:color w:val="8290ED"/>
          <w:spacing w:val="-2"/>
          <w:sz w:val="20"/>
          <w:szCs w:val="20"/>
        </w:rPr>
        <w:t>30.11.2023</w:t>
      </w:r>
    </w:p>
    <w:p w14:paraId="2ACEF7E6" w14:textId="77777777" w:rsidR="008D172A" w:rsidRPr="0045065A" w:rsidRDefault="008D172A">
      <w:pPr>
        <w:pStyle w:val="Zkladntext"/>
        <w:rPr>
          <w:i/>
          <w:sz w:val="20"/>
          <w:szCs w:val="20"/>
        </w:rPr>
      </w:pPr>
    </w:p>
    <w:p w14:paraId="6108FF48" w14:textId="5758EAA0" w:rsidR="008D172A" w:rsidRPr="0045065A" w:rsidRDefault="008D172A">
      <w:pPr>
        <w:pStyle w:val="Zkladntext"/>
        <w:spacing w:before="5"/>
        <w:rPr>
          <w:i/>
          <w:sz w:val="20"/>
          <w:szCs w:val="20"/>
        </w:rPr>
      </w:pPr>
    </w:p>
    <w:p w14:paraId="313646FF" w14:textId="431A463C" w:rsidR="008D172A" w:rsidRPr="0045065A" w:rsidRDefault="0045065A" w:rsidP="0045065A">
      <w:pPr>
        <w:pStyle w:val="Zkladntext"/>
        <w:spacing w:before="217"/>
        <w:rPr>
          <w:sz w:val="20"/>
          <w:szCs w:val="20"/>
        </w:rPr>
      </w:pPr>
      <w:r w:rsidRPr="0045065A">
        <w:rPr>
          <w:color w:val="282828"/>
          <w:sz w:val="20"/>
          <w:szCs w:val="20"/>
        </w:rPr>
        <w:t>Ministerstvo</w:t>
      </w:r>
      <w:r w:rsidRPr="0045065A">
        <w:rPr>
          <w:color w:val="282828"/>
          <w:spacing w:val="-3"/>
          <w:sz w:val="20"/>
          <w:szCs w:val="20"/>
        </w:rPr>
        <w:t xml:space="preserve"> </w:t>
      </w:r>
      <w:r w:rsidRPr="0045065A">
        <w:rPr>
          <w:color w:val="282828"/>
          <w:spacing w:val="-2"/>
          <w:sz w:val="20"/>
          <w:szCs w:val="20"/>
        </w:rPr>
        <w:t>vnitra</w:t>
      </w:r>
      <w:r w:rsidRPr="0045065A">
        <w:rPr>
          <w:color w:val="282828"/>
          <w:spacing w:val="-2"/>
          <w:sz w:val="20"/>
          <w:szCs w:val="20"/>
        </w:rPr>
        <w:tab/>
        <w:t>NAKIT</w:t>
      </w:r>
      <w:r w:rsidRPr="0045065A">
        <w:rPr>
          <w:color w:val="282828"/>
          <w:spacing w:val="-2"/>
          <w:sz w:val="20"/>
          <w:szCs w:val="20"/>
        </w:rPr>
        <w:tab/>
      </w:r>
      <w:r w:rsidRPr="0045065A">
        <w:rPr>
          <w:color w:val="282828"/>
          <w:spacing w:val="-2"/>
          <w:sz w:val="20"/>
          <w:szCs w:val="20"/>
        </w:rPr>
        <w:tab/>
      </w:r>
      <w:r w:rsidRPr="0045065A">
        <w:rPr>
          <w:color w:val="282828"/>
          <w:spacing w:val="-2"/>
          <w:sz w:val="20"/>
          <w:szCs w:val="20"/>
        </w:rPr>
        <w:tab/>
      </w:r>
      <w:r w:rsidRPr="0045065A">
        <w:rPr>
          <w:color w:val="282828"/>
          <w:spacing w:val="-2"/>
          <w:sz w:val="20"/>
          <w:szCs w:val="20"/>
        </w:rPr>
        <w:tab/>
      </w:r>
      <w:r w:rsidRPr="0045065A">
        <w:rPr>
          <w:color w:val="282828"/>
          <w:spacing w:val="-2"/>
          <w:sz w:val="20"/>
          <w:szCs w:val="20"/>
        </w:rPr>
        <w:tab/>
      </w:r>
      <w:r w:rsidRPr="0045065A">
        <w:rPr>
          <w:color w:val="282828"/>
          <w:spacing w:val="-2"/>
          <w:sz w:val="20"/>
          <w:szCs w:val="20"/>
        </w:rPr>
        <w:tab/>
      </w:r>
      <w:r w:rsidRPr="0045065A">
        <w:rPr>
          <w:color w:val="282828"/>
          <w:spacing w:val="-2"/>
          <w:sz w:val="20"/>
          <w:szCs w:val="20"/>
        </w:rPr>
        <w:tab/>
      </w:r>
      <w:r w:rsidRPr="0045065A">
        <w:rPr>
          <w:color w:val="282828"/>
          <w:spacing w:val="-2"/>
          <w:sz w:val="20"/>
          <w:szCs w:val="20"/>
        </w:rPr>
        <w:tab/>
      </w:r>
    </w:p>
    <w:p w14:paraId="7F1D8E16" w14:textId="6F03029A" w:rsidR="008D172A" w:rsidRPr="0045065A" w:rsidRDefault="0045065A">
      <w:pPr>
        <w:pStyle w:val="Zkladntext"/>
        <w:spacing w:before="37"/>
        <w:ind w:left="434"/>
        <w:rPr>
          <w:sz w:val="20"/>
          <w:szCs w:val="20"/>
        </w:rPr>
      </w:pPr>
      <w:r w:rsidRPr="0045065A">
        <w:rPr>
          <w:sz w:val="20"/>
          <w:szCs w:val="20"/>
        </w:rPr>
        <w:t>Xxx</w:t>
      </w:r>
      <w:r w:rsidRPr="0045065A">
        <w:rPr>
          <w:sz w:val="20"/>
          <w:szCs w:val="20"/>
        </w:rPr>
        <w:tab/>
      </w:r>
      <w:r w:rsidRPr="0045065A">
        <w:rPr>
          <w:sz w:val="20"/>
          <w:szCs w:val="20"/>
        </w:rPr>
        <w:tab/>
      </w:r>
      <w:proofErr w:type="spellStart"/>
      <w:r w:rsidRPr="0045065A">
        <w:rPr>
          <w:sz w:val="20"/>
          <w:szCs w:val="20"/>
        </w:rPr>
        <w:t>xxx</w:t>
      </w:r>
      <w:proofErr w:type="spellEnd"/>
    </w:p>
    <w:p w14:paraId="1F996054" w14:textId="6DAD22D9" w:rsidR="0045065A" w:rsidRPr="0045065A" w:rsidRDefault="0045065A">
      <w:pPr>
        <w:pStyle w:val="Zkladntext"/>
        <w:spacing w:before="37"/>
        <w:ind w:left="434"/>
        <w:rPr>
          <w:sz w:val="20"/>
          <w:szCs w:val="20"/>
        </w:rPr>
      </w:pPr>
      <w:r w:rsidRPr="0045065A">
        <w:rPr>
          <w:sz w:val="20"/>
          <w:szCs w:val="20"/>
        </w:rPr>
        <w:t>Xxx</w:t>
      </w:r>
      <w:r w:rsidRPr="0045065A">
        <w:rPr>
          <w:sz w:val="20"/>
          <w:szCs w:val="20"/>
        </w:rPr>
        <w:tab/>
      </w:r>
      <w:r w:rsidRPr="0045065A">
        <w:rPr>
          <w:sz w:val="20"/>
          <w:szCs w:val="20"/>
        </w:rPr>
        <w:tab/>
      </w:r>
      <w:proofErr w:type="spellStart"/>
      <w:r w:rsidRPr="0045065A">
        <w:rPr>
          <w:sz w:val="20"/>
          <w:szCs w:val="20"/>
        </w:rPr>
        <w:t>xxx</w:t>
      </w:r>
      <w:proofErr w:type="spellEnd"/>
    </w:p>
    <w:p w14:paraId="2BE0D695" w14:textId="77777777" w:rsidR="008D172A" w:rsidRPr="0045065A" w:rsidRDefault="0045065A" w:rsidP="0045065A">
      <w:pPr>
        <w:pStyle w:val="Zkladntext"/>
        <w:spacing w:before="98"/>
        <w:rPr>
          <w:sz w:val="20"/>
          <w:szCs w:val="20"/>
        </w:rPr>
      </w:pPr>
      <w:r w:rsidRPr="0045065A">
        <w:rPr>
          <w:sz w:val="20"/>
          <w:szCs w:val="20"/>
        </w:rPr>
        <w:br w:type="column"/>
      </w:r>
      <w:r w:rsidRPr="0045065A">
        <w:rPr>
          <w:color w:val="282828"/>
          <w:sz w:val="20"/>
          <w:szCs w:val="20"/>
        </w:rPr>
        <w:t>Za</w:t>
      </w:r>
      <w:r w:rsidRPr="0045065A">
        <w:rPr>
          <w:color w:val="282828"/>
          <w:spacing w:val="-3"/>
          <w:sz w:val="20"/>
          <w:szCs w:val="20"/>
        </w:rPr>
        <w:t xml:space="preserve"> </w:t>
      </w:r>
      <w:r w:rsidRPr="0045065A">
        <w:rPr>
          <w:color w:val="282828"/>
          <w:spacing w:val="-2"/>
          <w:sz w:val="20"/>
          <w:szCs w:val="20"/>
        </w:rPr>
        <w:t>Zhotovitele</w:t>
      </w:r>
    </w:p>
    <w:p w14:paraId="6B94DDE1" w14:textId="2BAAED28" w:rsidR="008D172A" w:rsidRPr="0045065A" w:rsidRDefault="0045065A" w:rsidP="0045065A">
      <w:pPr>
        <w:spacing w:before="95"/>
        <w:rPr>
          <w:i/>
          <w:iCs/>
          <w:sz w:val="20"/>
          <w:szCs w:val="20"/>
        </w:rPr>
      </w:pPr>
      <w:r w:rsidRPr="0045065A">
        <w:rPr>
          <w:i/>
          <w:iCs/>
          <w:color w:val="8290ED"/>
          <w:w w:val="110"/>
          <w:sz w:val="20"/>
          <w:szCs w:val="20"/>
        </w:rPr>
        <w:t>30.11.2023</w:t>
      </w:r>
    </w:p>
    <w:p w14:paraId="4910F314" w14:textId="77777777" w:rsidR="008D172A" w:rsidRPr="0045065A" w:rsidRDefault="008D172A">
      <w:pPr>
        <w:pStyle w:val="Zkladntext"/>
        <w:rPr>
          <w:i/>
          <w:sz w:val="20"/>
          <w:szCs w:val="20"/>
        </w:rPr>
      </w:pPr>
    </w:p>
    <w:p w14:paraId="2A4A274D" w14:textId="4593A860" w:rsidR="008D172A" w:rsidRPr="0045065A" w:rsidRDefault="008D172A">
      <w:pPr>
        <w:pStyle w:val="Zkladntext"/>
        <w:spacing w:before="5"/>
        <w:rPr>
          <w:i/>
          <w:sz w:val="20"/>
          <w:szCs w:val="20"/>
        </w:rPr>
      </w:pPr>
    </w:p>
    <w:p w14:paraId="19486694" w14:textId="77777777" w:rsidR="008D172A" w:rsidRPr="0045065A" w:rsidRDefault="008D172A">
      <w:pPr>
        <w:rPr>
          <w:sz w:val="20"/>
          <w:szCs w:val="20"/>
        </w:rPr>
        <w:sectPr w:rsidR="008D172A" w:rsidRPr="0045065A">
          <w:type w:val="continuous"/>
          <w:pgSz w:w="11900" w:h="16820"/>
          <w:pgMar w:top="380" w:right="1200" w:bottom="440" w:left="1280" w:header="0" w:footer="256" w:gutter="0"/>
          <w:cols w:num="2" w:space="708" w:equalWidth="0">
            <w:col w:w="3299" w:space="2156"/>
            <w:col w:w="3965"/>
          </w:cols>
        </w:sectPr>
      </w:pPr>
    </w:p>
    <w:p w14:paraId="099407AC" w14:textId="77777777" w:rsidR="008D172A" w:rsidRPr="0045065A" w:rsidRDefault="0045065A">
      <w:pPr>
        <w:pStyle w:val="Zkladntext"/>
        <w:rPr>
          <w:sz w:val="20"/>
          <w:szCs w:val="20"/>
        </w:rPr>
      </w:pPr>
      <w:r w:rsidRPr="0045065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719CFD5" wp14:editId="2446F0BA">
                <wp:simplePos x="0" y="0"/>
                <wp:positionH relativeFrom="page">
                  <wp:posOffset>7532055</wp:posOffset>
                </wp:positionH>
                <wp:positionV relativeFrom="page">
                  <wp:posOffset>372312</wp:posOffset>
                </wp:positionV>
                <wp:extent cx="1270" cy="7937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9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3750">
                              <a:moveTo>
                                <a:pt x="0" y="7934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8DAF5" id="Graphic 7" o:spid="_x0000_s1026" style="position:absolute;margin-left:593.1pt;margin-top:29.3pt;width:.1pt;height:62.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" path="m,793422l,e" filled="f" strokeweight=".16961mm">
                <v:path arrowok="t"/>
                <w10:wrap anchorx="page" anchory="page"/>
              </v:shape>
            </w:pict>
          </mc:Fallback>
        </mc:AlternateContent>
      </w:r>
      <w:r w:rsidRPr="0045065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08DDAF3" wp14:editId="6D156BC6">
                <wp:simplePos x="0" y="0"/>
                <wp:positionH relativeFrom="page">
                  <wp:posOffset>7544268</wp:posOffset>
                </wp:positionH>
                <wp:positionV relativeFrom="page">
                  <wp:posOffset>2398590</wp:posOffset>
                </wp:positionV>
                <wp:extent cx="1270" cy="10744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74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74420">
                              <a:moveTo>
                                <a:pt x="0" y="10741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10489" id="Graphic 8" o:spid="_x0000_s1026" style="position:absolute;margin-left:594.05pt;margin-top:188.85pt;width:.1pt;height:84.6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7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" path="m,1074171l,e" filled="f" strokeweight=".25442mm">
                <v:path arrowok="t"/>
                <w10:wrap anchorx="page" anchory="page"/>
              </v:shape>
            </w:pict>
          </mc:Fallback>
        </mc:AlternateContent>
      </w:r>
      <w:r w:rsidRPr="0045065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9D4806A" wp14:editId="184F5B85">
                <wp:simplePos x="0" y="0"/>
                <wp:positionH relativeFrom="page">
                  <wp:posOffset>7556480</wp:posOffset>
                </wp:positionH>
                <wp:positionV relativeFrom="page">
                  <wp:posOffset>4510314</wp:posOffset>
                </wp:positionV>
                <wp:extent cx="1270" cy="769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6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9620">
                              <a:moveTo>
                                <a:pt x="0" y="7690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EC536" id="Graphic 9" o:spid="_x0000_s1026" style="position:absolute;margin-left:595pt;margin-top:355.15pt;width:.1pt;height:60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" path="m,769009l,e" filled="f" strokeweight=".16961mm">
                <v:path arrowok="t"/>
                <w10:wrap anchorx="page" anchory="page"/>
              </v:shape>
            </w:pict>
          </mc:Fallback>
        </mc:AlternateContent>
      </w:r>
      <w:r w:rsidRPr="0045065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76BE35" wp14:editId="616BB644">
                <wp:simplePos x="0" y="0"/>
                <wp:positionH relativeFrom="page">
                  <wp:posOffset>7144308</wp:posOffset>
                </wp:positionH>
                <wp:positionV relativeFrom="page">
                  <wp:posOffset>12220</wp:posOffset>
                </wp:positionV>
                <wp:extent cx="3911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160">
                              <a:moveTo>
                                <a:pt x="0" y="0"/>
                              </a:moveTo>
                              <a:lnTo>
                                <a:pt x="39079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A3950" id="Graphic 10" o:spid="_x0000_s1026" style="position:absolute;margin-left:562.55pt;margin-top:.95pt;width:30.8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1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" path="m,l390799,e" filled="f" strokeweight=".33906mm">
                <v:path arrowok="t"/>
                <w10:wrap anchorx="page" anchory="page"/>
              </v:shape>
            </w:pict>
          </mc:Fallback>
        </mc:AlternateContent>
      </w:r>
    </w:p>
    <w:p w14:paraId="0EF7050A" w14:textId="77777777" w:rsidR="008D172A" w:rsidRPr="0045065A" w:rsidRDefault="008D172A">
      <w:pPr>
        <w:pStyle w:val="Zkladntext"/>
        <w:rPr>
          <w:sz w:val="20"/>
          <w:szCs w:val="20"/>
        </w:rPr>
      </w:pPr>
    </w:p>
    <w:p w14:paraId="358902E9" w14:textId="77777777" w:rsidR="008D172A" w:rsidRPr="0045065A" w:rsidRDefault="008D172A">
      <w:pPr>
        <w:pStyle w:val="Zkladntext"/>
        <w:rPr>
          <w:sz w:val="20"/>
          <w:szCs w:val="20"/>
        </w:rPr>
      </w:pPr>
    </w:p>
    <w:p w14:paraId="644179E9" w14:textId="77777777" w:rsidR="008D172A" w:rsidRPr="0045065A" w:rsidRDefault="008D172A">
      <w:pPr>
        <w:pStyle w:val="Zkladntext"/>
        <w:rPr>
          <w:sz w:val="20"/>
          <w:szCs w:val="20"/>
        </w:rPr>
      </w:pPr>
    </w:p>
    <w:p w14:paraId="3EEED49C" w14:textId="77777777" w:rsidR="008D172A" w:rsidRDefault="008D172A">
      <w:pPr>
        <w:pStyle w:val="Zkladntext"/>
        <w:rPr>
          <w:sz w:val="20"/>
        </w:rPr>
      </w:pPr>
    </w:p>
    <w:p w14:paraId="6B5F2CE7" w14:textId="77777777" w:rsidR="008D172A" w:rsidRDefault="008D172A">
      <w:pPr>
        <w:pStyle w:val="Zkladntext"/>
        <w:rPr>
          <w:sz w:val="20"/>
        </w:rPr>
      </w:pPr>
    </w:p>
    <w:p w14:paraId="3D4A77A7" w14:textId="77777777" w:rsidR="008D172A" w:rsidRDefault="008D172A">
      <w:pPr>
        <w:pStyle w:val="Zkladntext"/>
        <w:rPr>
          <w:sz w:val="20"/>
        </w:rPr>
      </w:pPr>
    </w:p>
    <w:p w14:paraId="6CDD247F" w14:textId="77777777" w:rsidR="008D172A" w:rsidRDefault="008D172A">
      <w:pPr>
        <w:pStyle w:val="Zkladntext"/>
        <w:rPr>
          <w:sz w:val="20"/>
        </w:rPr>
      </w:pPr>
    </w:p>
    <w:p w14:paraId="7ACE0C60" w14:textId="77777777" w:rsidR="008D172A" w:rsidRDefault="008D172A">
      <w:pPr>
        <w:pStyle w:val="Zkladntext"/>
        <w:rPr>
          <w:sz w:val="20"/>
        </w:rPr>
      </w:pPr>
    </w:p>
    <w:p w14:paraId="4DBDC2F9" w14:textId="77777777" w:rsidR="008D172A" w:rsidRDefault="008D172A">
      <w:pPr>
        <w:pStyle w:val="Zkladntext"/>
        <w:rPr>
          <w:sz w:val="20"/>
        </w:rPr>
      </w:pPr>
    </w:p>
    <w:p w14:paraId="03EDAD4B" w14:textId="77777777" w:rsidR="008D172A" w:rsidRDefault="008D172A">
      <w:pPr>
        <w:pStyle w:val="Zkladntext"/>
        <w:spacing w:before="3"/>
        <w:rPr>
          <w:sz w:val="21"/>
        </w:rPr>
      </w:pPr>
    </w:p>
    <w:p w14:paraId="501DB9C3" w14:textId="77777777" w:rsidR="008D172A" w:rsidRDefault="0045065A">
      <w:pPr>
        <w:pStyle w:val="Zkladntext"/>
        <w:ind w:left="20"/>
        <w:jc w:val="center"/>
      </w:pPr>
      <w:r>
        <w:rPr>
          <w:color w:val="525252"/>
          <w:w w:val="104"/>
        </w:rPr>
        <w:t>2</w:t>
      </w:r>
    </w:p>
    <w:sectPr w:rsidR="008D172A">
      <w:type w:val="continuous"/>
      <w:pgSz w:w="11900" w:h="16820"/>
      <w:pgMar w:top="380" w:right="1200" w:bottom="440" w:left="1280" w:header="0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019C" w14:textId="77777777" w:rsidR="0045065A" w:rsidRDefault="0045065A">
      <w:r>
        <w:separator/>
      </w:r>
    </w:p>
  </w:endnote>
  <w:endnote w:type="continuationSeparator" w:id="0">
    <w:p w14:paraId="1003C147" w14:textId="77777777" w:rsidR="0045065A" w:rsidRDefault="0045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2397" w14:textId="20D6D7B8" w:rsidR="0045065A" w:rsidRDefault="0045065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6D1E76E5" wp14:editId="5C54A5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1751491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32C56" w14:textId="4408DEB2" w:rsidR="0045065A" w:rsidRPr="0045065A" w:rsidRDefault="0045065A" w:rsidP="004506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06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E76E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8432C56" w14:textId="4408DEB2" w:rsidR="0045065A" w:rsidRPr="0045065A" w:rsidRDefault="0045065A" w:rsidP="004506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06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5B39" w14:textId="0ED90570" w:rsidR="008D172A" w:rsidRDefault="0045065A">
    <w:pPr>
      <w:pStyle w:val="Zkladn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36B24B4A" wp14:editId="139BAE06">
              <wp:simplePos x="814508" y="1051175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8282651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BB859" w14:textId="097C2BC4" w:rsidR="0045065A" w:rsidRPr="0045065A" w:rsidRDefault="0045065A" w:rsidP="004506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06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24B4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31BB859" w14:textId="097C2BC4" w:rsidR="0045065A" w:rsidRPr="0045065A" w:rsidRDefault="0045065A" w:rsidP="004506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06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5F03987B" wp14:editId="27FD9FC5">
              <wp:simplePos x="0" y="0"/>
              <wp:positionH relativeFrom="page">
                <wp:posOffset>2565700</wp:posOffset>
              </wp:positionH>
              <wp:positionV relativeFrom="page">
                <wp:posOffset>10378254</wp:posOffset>
              </wp:positionV>
              <wp:extent cx="92392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1BF0EE" w14:textId="4C231124" w:rsidR="008D172A" w:rsidRDefault="008D172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03987B" id="Textbox 1" o:spid="_x0000_s1028" type="#_x0000_t202" style="position:absolute;margin-left:202pt;margin-top:817.2pt;width:72.75pt;height:12.1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" filled="f" stroked="f">
              <v:textbox inset="0,0,0,0">
                <w:txbxContent>
                  <w:p w14:paraId="0E1BF0EE" w14:textId="4C231124" w:rsidR="008D172A" w:rsidRDefault="008D172A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CAAF" w14:textId="1B05B1FE" w:rsidR="0045065A" w:rsidRDefault="0045065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448A0E34" wp14:editId="4F6844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2696474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2E887" w14:textId="386F80C6" w:rsidR="0045065A" w:rsidRPr="0045065A" w:rsidRDefault="0045065A" w:rsidP="004506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06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A0E3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812E887" w14:textId="386F80C6" w:rsidR="0045065A" w:rsidRPr="0045065A" w:rsidRDefault="0045065A" w:rsidP="004506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06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45B0" w14:textId="77777777" w:rsidR="0045065A" w:rsidRDefault="0045065A">
      <w:r>
        <w:separator/>
      </w:r>
    </w:p>
  </w:footnote>
  <w:footnote w:type="continuationSeparator" w:id="0">
    <w:p w14:paraId="52B2E88D" w14:textId="77777777" w:rsidR="0045065A" w:rsidRDefault="0045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4C1B"/>
    <w:multiLevelType w:val="hybridMultilevel"/>
    <w:tmpl w:val="BC7EBBCC"/>
    <w:lvl w:ilvl="0" w:tplc="250ECCE2">
      <w:start w:val="1"/>
      <w:numFmt w:val="decimal"/>
      <w:lvlText w:val="%1."/>
      <w:lvlJc w:val="left"/>
      <w:pPr>
        <w:ind w:left="599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25252"/>
        <w:spacing w:val="-1"/>
        <w:w w:val="100"/>
        <w:sz w:val="22"/>
        <w:szCs w:val="22"/>
        <w:lang w:val="cs-CZ" w:eastAsia="en-US" w:bidi="ar-SA"/>
      </w:rPr>
    </w:lvl>
    <w:lvl w:ilvl="1" w:tplc="9678E500">
      <w:numFmt w:val="bullet"/>
      <w:lvlText w:val="•"/>
      <w:lvlJc w:val="left"/>
      <w:pPr>
        <w:ind w:left="1482" w:hanging="426"/>
      </w:pPr>
      <w:rPr>
        <w:rFonts w:hint="default"/>
        <w:lang w:val="cs-CZ" w:eastAsia="en-US" w:bidi="ar-SA"/>
      </w:rPr>
    </w:lvl>
    <w:lvl w:ilvl="2" w:tplc="D158D040">
      <w:numFmt w:val="bullet"/>
      <w:lvlText w:val="•"/>
      <w:lvlJc w:val="left"/>
      <w:pPr>
        <w:ind w:left="2364" w:hanging="426"/>
      </w:pPr>
      <w:rPr>
        <w:rFonts w:hint="default"/>
        <w:lang w:val="cs-CZ" w:eastAsia="en-US" w:bidi="ar-SA"/>
      </w:rPr>
    </w:lvl>
    <w:lvl w:ilvl="3" w:tplc="A90EF08C">
      <w:numFmt w:val="bullet"/>
      <w:lvlText w:val="•"/>
      <w:lvlJc w:val="left"/>
      <w:pPr>
        <w:ind w:left="3246" w:hanging="426"/>
      </w:pPr>
      <w:rPr>
        <w:rFonts w:hint="default"/>
        <w:lang w:val="cs-CZ" w:eastAsia="en-US" w:bidi="ar-SA"/>
      </w:rPr>
    </w:lvl>
    <w:lvl w:ilvl="4" w:tplc="D2E8A506">
      <w:numFmt w:val="bullet"/>
      <w:lvlText w:val="•"/>
      <w:lvlJc w:val="left"/>
      <w:pPr>
        <w:ind w:left="4128" w:hanging="426"/>
      </w:pPr>
      <w:rPr>
        <w:rFonts w:hint="default"/>
        <w:lang w:val="cs-CZ" w:eastAsia="en-US" w:bidi="ar-SA"/>
      </w:rPr>
    </w:lvl>
    <w:lvl w:ilvl="5" w:tplc="40D818EA">
      <w:numFmt w:val="bullet"/>
      <w:lvlText w:val="•"/>
      <w:lvlJc w:val="left"/>
      <w:pPr>
        <w:ind w:left="5010" w:hanging="426"/>
      </w:pPr>
      <w:rPr>
        <w:rFonts w:hint="default"/>
        <w:lang w:val="cs-CZ" w:eastAsia="en-US" w:bidi="ar-SA"/>
      </w:rPr>
    </w:lvl>
    <w:lvl w:ilvl="6" w:tplc="0930B670">
      <w:numFmt w:val="bullet"/>
      <w:lvlText w:val="•"/>
      <w:lvlJc w:val="left"/>
      <w:pPr>
        <w:ind w:left="5892" w:hanging="426"/>
      </w:pPr>
      <w:rPr>
        <w:rFonts w:hint="default"/>
        <w:lang w:val="cs-CZ" w:eastAsia="en-US" w:bidi="ar-SA"/>
      </w:rPr>
    </w:lvl>
    <w:lvl w:ilvl="7" w:tplc="7B3C3B48">
      <w:numFmt w:val="bullet"/>
      <w:lvlText w:val="•"/>
      <w:lvlJc w:val="left"/>
      <w:pPr>
        <w:ind w:left="6774" w:hanging="426"/>
      </w:pPr>
      <w:rPr>
        <w:rFonts w:hint="default"/>
        <w:lang w:val="cs-CZ" w:eastAsia="en-US" w:bidi="ar-SA"/>
      </w:rPr>
    </w:lvl>
    <w:lvl w:ilvl="8" w:tplc="CAB65A88">
      <w:numFmt w:val="bullet"/>
      <w:lvlText w:val="•"/>
      <w:lvlJc w:val="left"/>
      <w:pPr>
        <w:ind w:left="7656" w:hanging="426"/>
      </w:pPr>
      <w:rPr>
        <w:rFonts w:hint="default"/>
        <w:lang w:val="cs-CZ" w:eastAsia="en-US" w:bidi="ar-SA"/>
      </w:rPr>
    </w:lvl>
  </w:abstractNum>
  <w:abstractNum w:abstractNumId="1" w15:restartNumberingAfterBreak="0">
    <w:nsid w:val="349F0003"/>
    <w:multiLevelType w:val="hybridMultilevel"/>
    <w:tmpl w:val="5EA8DFA6"/>
    <w:lvl w:ilvl="0" w:tplc="9E885D66">
      <w:start w:val="1"/>
      <w:numFmt w:val="decimal"/>
      <w:lvlText w:val="%1."/>
      <w:lvlJc w:val="left"/>
      <w:pPr>
        <w:ind w:left="598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25252"/>
        <w:spacing w:val="-1"/>
        <w:w w:val="100"/>
        <w:sz w:val="22"/>
        <w:szCs w:val="22"/>
        <w:lang w:val="cs-CZ" w:eastAsia="en-US" w:bidi="ar-SA"/>
      </w:rPr>
    </w:lvl>
    <w:lvl w:ilvl="1" w:tplc="862CE3BE">
      <w:numFmt w:val="bullet"/>
      <w:lvlText w:val="•"/>
      <w:lvlJc w:val="left"/>
      <w:pPr>
        <w:ind w:left="1482" w:hanging="427"/>
      </w:pPr>
      <w:rPr>
        <w:rFonts w:hint="default"/>
        <w:lang w:val="cs-CZ" w:eastAsia="en-US" w:bidi="ar-SA"/>
      </w:rPr>
    </w:lvl>
    <w:lvl w:ilvl="2" w:tplc="6F662EE0">
      <w:numFmt w:val="bullet"/>
      <w:lvlText w:val="•"/>
      <w:lvlJc w:val="left"/>
      <w:pPr>
        <w:ind w:left="2364" w:hanging="427"/>
      </w:pPr>
      <w:rPr>
        <w:rFonts w:hint="default"/>
        <w:lang w:val="cs-CZ" w:eastAsia="en-US" w:bidi="ar-SA"/>
      </w:rPr>
    </w:lvl>
    <w:lvl w:ilvl="3" w:tplc="BA3AF680">
      <w:numFmt w:val="bullet"/>
      <w:lvlText w:val="•"/>
      <w:lvlJc w:val="left"/>
      <w:pPr>
        <w:ind w:left="3246" w:hanging="427"/>
      </w:pPr>
      <w:rPr>
        <w:rFonts w:hint="default"/>
        <w:lang w:val="cs-CZ" w:eastAsia="en-US" w:bidi="ar-SA"/>
      </w:rPr>
    </w:lvl>
    <w:lvl w:ilvl="4" w:tplc="3BBABBFE">
      <w:numFmt w:val="bullet"/>
      <w:lvlText w:val="•"/>
      <w:lvlJc w:val="left"/>
      <w:pPr>
        <w:ind w:left="4128" w:hanging="427"/>
      </w:pPr>
      <w:rPr>
        <w:rFonts w:hint="default"/>
        <w:lang w:val="cs-CZ" w:eastAsia="en-US" w:bidi="ar-SA"/>
      </w:rPr>
    </w:lvl>
    <w:lvl w:ilvl="5" w:tplc="A1B07EB4">
      <w:numFmt w:val="bullet"/>
      <w:lvlText w:val="•"/>
      <w:lvlJc w:val="left"/>
      <w:pPr>
        <w:ind w:left="5010" w:hanging="427"/>
      </w:pPr>
      <w:rPr>
        <w:rFonts w:hint="default"/>
        <w:lang w:val="cs-CZ" w:eastAsia="en-US" w:bidi="ar-SA"/>
      </w:rPr>
    </w:lvl>
    <w:lvl w:ilvl="6" w:tplc="24D0910A">
      <w:numFmt w:val="bullet"/>
      <w:lvlText w:val="•"/>
      <w:lvlJc w:val="left"/>
      <w:pPr>
        <w:ind w:left="5892" w:hanging="427"/>
      </w:pPr>
      <w:rPr>
        <w:rFonts w:hint="default"/>
        <w:lang w:val="cs-CZ" w:eastAsia="en-US" w:bidi="ar-SA"/>
      </w:rPr>
    </w:lvl>
    <w:lvl w:ilvl="7" w:tplc="B0DA41E8">
      <w:numFmt w:val="bullet"/>
      <w:lvlText w:val="•"/>
      <w:lvlJc w:val="left"/>
      <w:pPr>
        <w:ind w:left="6774" w:hanging="427"/>
      </w:pPr>
      <w:rPr>
        <w:rFonts w:hint="default"/>
        <w:lang w:val="cs-CZ" w:eastAsia="en-US" w:bidi="ar-SA"/>
      </w:rPr>
    </w:lvl>
    <w:lvl w:ilvl="8" w:tplc="E25C9A60">
      <w:numFmt w:val="bullet"/>
      <w:lvlText w:val="•"/>
      <w:lvlJc w:val="left"/>
      <w:pPr>
        <w:ind w:left="7656" w:hanging="427"/>
      </w:pPr>
      <w:rPr>
        <w:rFonts w:hint="default"/>
        <w:lang w:val="cs-CZ" w:eastAsia="en-US" w:bidi="ar-SA"/>
      </w:rPr>
    </w:lvl>
  </w:abstractNum>
  <w:num w:numId="1" w16cid:durableId="1628119376">
    <w:abstractNumId w:val="0"/>
  </w:num>
  <w:num w:numId="2" w16cid:durableId="1088160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72A"/>
    <w:rsid w:val="0045065A"/>
    <w:rsid w:val="008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2525C"/>
  <w15:docId w15:val="{49F4B0DD-7923-42A8-B5C9-7E574383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0"/>
      <w:ind w:left="126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7"/>
      <w:ind w:left="604" w:hanging="43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50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65A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450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65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omir.badura@naki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tin.stros@mvcr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00206B3D36F9231212164918</dc:title>
  <cp:lastModifiedBy>Zachová Jaroslava</cp:lastModifiedBy>
  <cp:revision>2</cp:revision>
  <dcterms:created xsi:type="dcterms:W3CDTF">2023-12-12T15:08:00Z</dcterms:created>
  <dcterms:modified xsi:type="dcterms:W3CDTF">2023-12-12T15:13:00Z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KM_C458</vt:lpwstr>
  </property>
  <property fmtid="{D5CDD505-2E9C-101B-9397-08002B2CF9AE}" pid="4" name="LastSaved">
    <vt:filetime>2023-12-12T00:00:00Z</vt:filetime>
  </property>
  <property fmtid="{D5CDD505-2E9C-101B-9397-08002B2CF9AE}" pid="5" name="Producer">
    <vt:lpwstr>KONICA MINOLTA bizhub C458</vt:lpwstr>
  </property>
  <property fmtid="{D5CDD505-2E9C-101B-9397-08002B2CF9AE}" pid="6" name="ClassificationContentMarkingFooterShapeIds">
    <vt:lpwstr>2b549a08,429beca7,349edd17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