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24" w:rsidRDefault="003B645F" w:rsidP="00111324">
      <w:pPr>
        <w:pStyle w:val="Bezmezer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45A0952" wp14:editId="7D2468ED">
            <wp:extent cx="1238250" cy="7822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ttp://www.kultura-kadan.cz/logo/logoBARjedna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8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324">
        <w:rPr>
          <w:b/>
          <w:sz w:val="28"/>
          <w:szCs w:val="28"/>
        </w:rPr>
        <w:tab/>
      </w:r>
      <w:r w:rsidR="00111324" w:rsidRPr="000560E9">
        <w:rPr>
          <w:b/>
          <w:sz w:val="28"/>
          <w:szCs w:val="28"/>
        </w:rPr>
        <w:t>Kulturní zařízení Kadaň, příspěvková organizace</w:t>
      </w:r>
    </w:p>
    <w:p w:rsidR="00111324" w:rsidRDefault="00111324" w:rsidP="00111324">
      <w:pPr>
        <w:pStyle w:val="Bezmezer"/>
        <w:pBdr>
          <w:bottom w:val="single" w:sz="6" w:space="1" w:color="auto"/>
        </w:pBdr>
        <w:ind w:left="708" w:firstLine="708"/>
        <w:jc w:val="center"/>
        <w:rPr>
          <w:b/>
        </w:rPr>
      </w:pPr>
      <w:r>
        <w:rPr>
          <w:b/>
        </w:rPr>
        <w:t xml:space="preserve">Čechova 147, Kadaň, IČO: 75110245, </w:t>
      </w:r>
      <w:r w:rsidR="00AD5CFF">
        <w:rPr>
          <w:b/>
        </w:rPr>
        <w:t>DIČ: CZ75110245</w:t>
      </w:r>
    </w:p>
    <w:p w:rsidR="00111324" w:rsidRDefault="00111324" w:rsidP="009C50C2">
      <w:pPr>
        <w:pStyle w:val="Bezmezer"/>
      </w:pPr>
    </w:p>
    <w:p w:rsidR="00111324" w:rsidRDefault="00111324" w:rsidP="009C50C2">
      <w:pPr>
        <w:pStyle w:val="Bezmezer"/>
      </w:pPr>
    </w:p>
    <w:p w:rsidR="00111324" w:rsidRDefault="00111324" w:rsidP="00EF1B31">
      <w:pPr>
        <w:pStyle w:val="Bezmezer"/>
      </w:pPr>
    </w:p>
    <w:p w:rsidR="00EF1B31" w:rsidRPr="00EF1B31" w:rsidRDefault="009F10A1" w:rsidP="00EF1B31">
      <w:pPr>
        <w:pStyle w:val="Bezmezer"/>
        <w:ind w:left="4248" w:firstLine="708"/>
        <w:rPr>
          <w:rFonts w:cstheme="minorHAnsi"/>
        </w:rPr>
      </w:pPr>
      <w:r>
        <w:rPr>
          <w:rFonts w:cstheme="minorHAnsi"/>
        </w:rPr>
        <w:t>SALVÉT ČR s.r.o.</w:t>
      </w:r>
    </w:p>
    <w:p w:rsidR="00AC1258" w:rsidRDefault="009F10A1" w:rsidP="00EF1B31">
      <w:pPr>
        <w:pStyle w:val="Bezmezer"/>
        <w:ind w:left="4248" w:firstLine="708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Polní 1389</w:t>
      </w:r>
    </w:p>
    <w:p w:rsidR="009F10A1" w:rsidRPr="00AC1258" w:rsidRDefault="009F10A1" w:rsidP="00EF1B31">
      <w:pPr>
        <w:pStyle w:val="Bezmezer"/>
        <w:ind w:left="4248" w:firstLine="708"/>
        <w:rPr>
          <w:rFonts w:cstheme="minorHAnsi"/>
          <w:color w:val="212529"/>
          <w:shd w:val="clear" w:color="auto" w:fill="FFFFFF"/>
        </w:rPr>
      </w:pPr>
      <w:r>
        <w:rPr>
          <w:rFonts w:cstheme="minorHAnsi"/>
          <w:color w:val="212529"/>
          <w:shd w:val="clear" w:color="auto" w:fill="FFFFFF"/>
        </w:rPr>
        <w:t>432 01 Kadaň</w:t>
      </w:r>
    </w:p>
    <w:p w:rsidR="00EF1B31" w:rsidRPr="00AC1258" w:rsidRDefault="00EF1B31" w:rsidP="00EF1B31">
      <w:pPr>
        <w:pStyle w:val="Bezmezer"/>
        <w:ind w:left="4248" w:firstLine="708"/>
        <w:rPr>
          <w:rFonts w:cstheme="minorHAnsi"/>
        </w:rPr>
      </w:pPr>
      <w:r w:rsidRPr="00EF1B31">
        <w:rPr>
          <w:rFonts w:cstheme="minorHAnsi"/>
        </w:rPr>
        <w:t xml:space="preserve">IČ: </w:t>
      </w:r>
      <w:r w:rsidR="009F10A1">
        <w:rPr>
          <w:rFonts w:cstheme="minorHAnsi"/>
          <w:color w:val="212529"/>
          <w:shd w:val="clear" w:color="auto" w:fill="FFFFFF"/>
        </w:rPr>
        <w:t>28678885</w:t>
      </w:r>
    </w:p>
    <w:p w:rsidR="009C50C2" w:rsidRDefault="00EF1B31" w:rsidP="00EF1B31">
      <w:pPr>
        <w:pStyle w:val="Bezmezer"/>
      </w:pPr>
      <w:r>
        <w:tab/>
      </w: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  <w:rPr>
          <w:b/>
          <w:i/>
        </w:rPr>
      </w:pPr>
      <w:r>
        <w:t>Věc:</w:t>
      </w:r>
      <w:r>
        <w:tab/>
      </w:r>
      <w:r w:rsidRPr="001D3ED2">
        <w:rPr>
          <w:b/>
          <w:i/>
          <w:u w:val="single"/>
        </w:rPr>
        <w:t>Objednávka</w:t>
      </w:r>
    </w:p>
    <w:p w:rsidR="009C50C2" w:rsidRDefault="009C50C2" w:rsidP="009C50C2">
      <w:pPr>
        <w:pStyle w:val="Bezmezer"/>
        <w:rPr>
          <w:b/>
          <w:i/>
        </w:rPr>
      </w:pPr>
    </w:p>
    <w:p w:rsidR="00FD0088" w:rsidRDefault="00111324" w:rsidP="00967867">
      <w:pPr>
        <w:pStyle w:val="Bezmezer"/>
      </w:pPr>
      <w:r w:rsidRPr="00EF1B31">
        <w:t xml:space="preserve">Objednáváme u </w:t>
      </w:r>
      <w:r w:rsidR="00AC1258">
        <w:t xml:space="preserve">Vás dodávku a montáž </w:t>
      </w:r>
      <w:r w:rsidR="009F10A1">
        <w:t>koupelnových doplňků dle Vaší cenové nabídky č. NAB23649 ze dne 29. 11. 2023 v celkové ceně 136.790,81 včetně DPH</w:t>
      </w:r>
    </w:p>
    <w:p w:rsidR="00361C9F" w:rsidRDefault="00361C9F" w:rsidP="00967867">
      <w:pPr>
        <w:pStyle w:val="Bezmezer"/>
      </w:pPr>
    </w:p>
    <w:p w:rsidR="00FD0088" w:rsidRDefault="00FD0088" w:rsidP="00FD0088">
      <w:pPr>
        <w:pStyle w:val="Bezmezer"/>
        <w:rPr>
          <w:rFonts w:eastAsia="Times New Roman"/>
        </w:rPr>
      </w:pPr>
    </w:p>
    <w:p w:rsidR="00FD0088" w:rsidRDefault="00A11CC6" w:rsidP="00FD0088">
      <w:pPr>
        <w:pStyle w:val="Bezmezer"/>
        <w:rPr>
          <w:rFonts w:eastAsia="Times New Roman"/>
        </w:rPr>
      </w:pPr>
      <w:r>
        <w:rPr>
          <w:rFonts w:eastAsia="Times New Roman"/>
        </w:rPr>
        <w:t>Místo plnění</w:t>
      </w:r>
      <w:r w:rsidR="00FD0088">
        <w:rPr>
          <w:rFonts w:eastAsia="Times New Roman"/>
        </w:rPr>
        <w:t xml:space="preserve">: </w:t>
      </w:r>
      <w:r w:rsidR="009F10A1">
        <w:rPr>
          <w:rFonts w:eastAsia="Times New Roman"/>
        </w:rPr>
        <w:t>Muzeum hrad, Konírna klášter, Turistické informační centrum</w:t>
      </w:r>
    </w:p>
    <w:p w:rsidR="00FD0088" w:rsidRDefault="00FD0088" w:rsidP="00967867">
      <w:pPr>
        <w:pStyle w:val="Bezmezer"/>
      </w:pPr>
    </w:p>
    <w:p w:rsidR="00AC1258" w:rsidRDefault="00AC1258" w:rsidP="00967867">
      <w:pPr>
        <w:pStyle w:val="Bezmezer"/>
      </w:pPr>
      <w:r>
        <w:t xml:space="preserve">Termín </w:t>
      </w:r>
      <w:r w:rsidR="009F10A1">
        <w:t>dodávky</w:t>
      </w:r>
      <w:r>
        <w:t xml:space="preserve">: </w:t>
      </w:r>
      <w:r w:rsidR="009F10A1">
        <w:t>prosinec</w:t>
      </w:r>
      <w:r>
        <w:t xml:space="preserve"> 2023</w:t>
      </w:r>
      <w:r w:rsidR="009F10A1">
        <w:t>, montáž možná i v lednu 2024</w:t>
      </w:r>
    </w:p>
    <w:p w:rsidR="00692B96" w:rsidRDefault="00692B96" w:rsidP="00692B96">
      <w:pPr>
        <w:pStyle w:val="Bezmezer"/>
      </w:pPr>
    </w:p>
    <w:p w:rsidR="00692B96" w:rsidRDefault="00692B96" w:rsidP="00EF1B31">
      <w:pPr>
        <w:pStyle w:val="Bezmezer"/>
      </w:pPr>
    </w:p>
    <w:p w:rsidR="007F5B7F" w:rsidRDefault="007F5B7F" w:rsidP="009C50C2">
      <w:pPr>
        <w:pStyle w:val="Bezmezer"/>
      </w:pPr>
    </w:p>
    <w:p w:rsidR="00267431" w:rsidRDefault="00267431" w:rsidP="009C50C2">
      <w:pPr>
        <w:pStyle w:val="Bezmezer"/>
      </w:pPr>
      <w:r>
        <w:t>Děkuj</w:t>
      </w:r>
      <w:r w:rsidR="007F5B7F">
        <w:t xml:space="preserve">eme </w:t>
      </w:r>
      <w:r w:rsidR="00EF1B31">
        <w:t>za vyřízení, s pozdravem</w:t>
      </w:r>
    </w:p>
    <w:p w:rsidR="00267431" w:rsidRDefault="00267431" w:rsidP="009C50C2">
      <w:pPr>
        <w:pStyle w:val="Bezmezer"/>
      </w:pPr>
    </w:p>
    <w:p w:rsidR="007F5B7F" w:rsidRDefault="00267431" w:rsidP="009C50C2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7744F">
        <w:t>Jana</w:t>
      </w:r>
      <w:r w:rsidR="00477FB2">
        <w:t xml:space="preserve"> Čechová, ředitelka </w:t>
      </w:r>
    </w:p>
    <w:p w:rsidR="00267431" w:rsidRDefault="007F5B7F" w:rsidP="007F5B7F">
      <w:pPr>
        <w:pStyle w:val="Bezmezer"/>
        <w:ind w:left="3540" w:firstLine="708"/>
      </w:pPr>
      <w:r>
        <w:t>tel. 474 334 483</w:t>
      </w: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  <w:r>
        <w:t xml:space="preserve">V Kadani dne </w:t>
      </w:r>
      <w:r w:rsidR="009F10A1">
        <w:t>29. 11. 2023</w:t>
      </w: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AB4941" w:rsidRDefault="00AB4941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 w:rsidP="009C50C2">
      <w:pPr>
        <w:pStyle w:val="Bezmezer"/>
      </w:pPr>
    </w:p>
    <w:p w:rsidR="009C50C2" w:rsidRDefault="009C50C2"/>
    <w:sectPr w:rsidR="009C50C2" w:rsidSect="00542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C2"/>
    <w:rsid w:val="000014A1"/>
    <w:rsid w:val="000E2411"/>
    <w:rsid w:val="00107BA3"/>
    <w:rsid w:val="00111324"/>
    <w:rsid w:val="00194508"/>
    <w:rsid w:val="001D3ED2"/>
    <w:rsid w:val="00222D0A"/>
    <w:rsid w:val="00267431"/>
    <w:rsid w:val="003067E8"/>
    <w:rsid w:val="00361C9F"/>
    <w:rsid w:val="003B645F"/>
    <w:rsid w:val="00417B1D"/>
    <w:rsid w:val="004403D5"/>
    <w:rsid w:val="00477FB2"/>
    <w:rsid w:val="004A67B7"/>
    <w:rsid w:val="004B472D"/>
    <w:rsid w:val="004E3446"/>
    <w:rsid w:val="00542605"/>
    <w:rsid w:val="00584B46"/>
    <w:rsid w:val="005E367A"/>
    <w:rsid w:val="0062499E"/>
    <w:rsid w:val="00651BCA"/>
    <w:rsid w:val="00692B96"/>
    <w:rsid w:val="006E2FCF"/>
    <w:rsid w:val="007B48D9"/>
    <w:rsid w:val="007D7261"/>
    <w:rsid w:val="007F5B7F"/>
    <w:rsid w:val="0087603A"/>
    <w:rsid w:val="00967867"/>
    <w:rsid w:val="00967F34"/>
    <w:rsid w:val="009C50C2"/>
    <w:rsid w:val="009F10A1"/>
    <w:rsid w:val="009F4902"/>
    <w:rsid w:val="00A11CC6"/>
    <w:rsid w:val="00AB4941"/>
    <w:rsid w:val="00AC1258"/>
    <w:rsid w:val="00AD5CFF"/>
    <w:rsid w:val="00B0781D"/>
    <w:rsid w:val="00B7744F"/>
    <w:rsid w:val="00BA788A"/>
    <w:rsid w:val="00BC136A"/>
    <w:rsid w:val="00BE3450"/>
    <w:rsid w:val="00C764D6"/>
    <w:rsid w:val="00DE3BF7"/>
    <w:rsid w:val="00E611FD"/>
    <w:rsid w:val="00EF1B31"/>
    <w:rsid w:val="00F10B8E"/>
    <w:rsid w:val="00F95174"/>
    <w:rsid w:val="00FA128E"/>
    <w:rsid w:val="00F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3141D7-B3A3-408C-A6B6-C066956A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50C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Účetní</cp:lastModifiedBy>
  <cp:revision>2</cp:revision>
  <cp:lastPrinted>2009-12-14T10:14:00Z</cp:lastPrinted>
  <dcterms:created xsi:type="dcterms:W3CDTF">2023-12-12T14:04:00Z</dcterms:created>
  <dcterms:modified xsi:type="dcterms:W3CDTF">2023-12-12T14:04:00Z</dcterms:modified>
</cp:coreProperties>
</file>