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E117" w14:textId="727C53F2" w:rsidR="00824C20" w:rsidRDefault="00824C20">
      <w:pPr>
        <w:pStyle w:val="Nadpis10"/>
        <w:keepNext/>
        <w:keepLines/>
        <w:jc w:val="both"/>
      </w:pPr>
    </w:p>
    <w:p w14:paraId="23A01B4C" w14:textId="77777777" w:rsidR="00292692" w:rsidRPr="00292692" w:rsidRDefault="00693230" w:rsidP="00292692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926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93993D" wp14:editId="4A6A9ACB">
                <wp:simplePos x="0" y="0"/>
                <wp:positionH relativeFrom="page">
                  <wp:posOffset>4406265</wp:posOffset>
                </wp:positionH>
                <wp:positionV relativeFrom="paragraph">
                  <wp:posOffset>12700</wp:posOffset>
                </wp:positionV>
                <wp:extent cx="1700530" cy="4813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28319" w14:textId="77777777" w:rsidR="00824C20" w:rsidRDefault="00693230">
                            <w:pPr>
                              <w:pStyle w:val="Zkladntext30"/>
                              <w:tabs>
                                <w:tab w:val="left" w:pos="1200"/>
                              </w:tabs>
                              <w:spacing w:line="240" w:lineRule="auto"/>
                            </w:pPr>
                            <w:r>
                              <w:t>Značka:</w:t>
                            </w:r>
                            <w:r>
                              <w:tab/>
                              <w:t>2023/6271/VL</w:t>
                            </w:r>
                          </w:p>
                          <w:p w14:paraId="652C4499" w14:textId="1C8A6E44" w:rsidR="00824C20" w:rsidRDefault="00693230">
                            <w:pPr>
                              <w:pStyle w:val="Zkladntext30"/>
                              <w:tabs>
                                <w:tab w:val="left" w:pos="1224"/>
                              </w:tabs>
                              <w:spacing w:line="240" w:lineRule="auto"/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A178F5">
                              <w:t>Vladimír Lollek</w:t>
                            </w:r>
                          </w:p>
                          <w:p w14:paraId="6E509EC9" w14:textId="77777777" w:rsidR="00824C20" w:rsidRDefault="00693230">
                            <w:pPr>
                              <w:pStyle w:val="Zkladntext30"/>
                              <w:tabs>
                                <w:tab w:val="left" w:pos="1186"/>
                              </w:tabs>
                              <w:spacing w:line="240" w:lineRule="auto"/>
                            </w:pPr>
                            <w:r>
                              <w:t>Datum:</w:t>
                            </w:r>
                            <w:r>
                              <w:tab/>
                              <w:t>6.12.2023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93993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6.95pt;margin-top:1pt;width:133.9pt;height:37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" filled="f" stroked="f">
                <v:textbox inset="0,0,0,0">
                  <w:txbxContent>
                    <w:p w14:paraId="74C28319" w14:textId="77777777" w:rsidR="00824C20" w:rsidRDefault="00693230">
                      <w:pPr>
                        <w:pStyle w:val="Zkladntext30"/>
                        <w:tabs>
                          <w:tab w:val="left" w:pos="1200"/>
                        </w:tabs>
                        <w:spacing w:line="240" w:lineRule="auto"/>
                      </w:pPr>
                      <w:r>
                        <w:t>Značka:</w:t>
                      </w:r>
                      <w:r>
                        <w:tab/>
                        <w:t>2023/6271/VL</w:t>
                      </w:r>
                    </w:p>
                    <w:p w14:paraId="652C4499" w14:textId="1C8A6E44" w:rsidR="00824C20" w:rsidRDefault="00693230">
                      <w:pPr>
                        <w:pStyle w:val="Zkladntext30"/>
                        <w:tabs>
                          <w:tab w:val="left" w:pos="1224"/>
                        </w:tabs>
                        <w:spacing w:line="240" w:lineRule="auto"/>
                      </w:pPr>
                      <w:r>
                        <w:t>Vyřizuje:</w:t>
                      </w:r>
                      <w:r>
                        <w:tab/>
                      </w:r>
                      <w:r w:rsidR="00A178F5">
                        <w:t>Vladimír Lollek</w:t>
                      </w:r>
                    </w:p>
                    <w:p w14:paraId="6E509EC9" w14:textId="77777777" w:rsidR="00824C20" w:rsidRDefault="00693230">
                      <w:pPr>
                        <w:pStyle w:val="Zkladntext30"/>
                        <w:tabs>
                          <w:tab w:val="left" w:pos="1186"/>
                        </w:tabs>
                        <w:spacing w:line="240" w:lineRule="auto"/>
                      </w:pPr>
                      <w:r>
                        <w:t>Datum:</w:t>
                      </w:r>
                      <w:r>
                        <w:tab/>
                        <w:t>6.12.2023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292692">
        <w:rPr>
          <w:rFonts w:asciiTheme="minorHAnsi" w:hAnsiTheme="minorHAnsi" w:cstheme="minorHAnsi"/>
          <w:sz w:val="22"/>
          <w:szCs w:val="22"/>
        </w:rPr>
        <w:t xml:space="preserve">Centrum dopravního výzkumu, v. v. i. </w:t>
      </w:r>
    </w:p>
    <w:p w14:paraId="74F4EAD8" w14:textId="18A5970A" w:rsidR="00824C20" w:rsidRPr="00292692" w:rsidRDefault="00693230" w:rsidP="00292692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92692">
        <w:rPr>
          <w:rFonts w:asciiTheme="minorHAnsi" w:hAnsiTheme="minorHAnsi" w:cstheme="minorHAnsi"/>
          <w:sz w:val="22"/>
          <w:szCs w:val="22"/>
        </w:rPr>
        <w:t>Líšeňská 33a 636 00 Brno</w:t>
      </w:r>
    </w:p>
    <w:p w14:paraId="018CCB32" w14:textId="77777777" w:rsidR="00292692" w:rsidRDefault="00292692">
      <w:pPr>
        <w:pStyle w:val="Nadpis20"/>
        <w:keepNext/>
        <w:keepLines/>
        <w:spacing w:after="240"/>
        <w:jc w:val="both"/>
        <w:rPr>
          <w:rFonts w:ascii="Arial" w:eastAsia="Arial" w:hAnsi="Arial" w:cs="Arial"/>
        </w:rPr>
      </w:pPr>
      <w:bookmarkStart w:id="0" w:name="bookmark2"/>
    </w:p>
    <w:p w14:paraId="72E26936" w14:textId="0E0F71C8" w:rsidR="00824C20" w:rsidRDefault="00693230">
      <w:pPr>
        <w:pStyle w:val="Nadpis20"/>
        <w:keepNext/>
        <w:keepLines/>
        <w:spacing w:after="240"/>
        <w:jc w:val="both"/>
      </w:pPr>
      <w:r>
        <w:rPr>
          <w:rFonts w:ascii="Arial" w:eastAsia="Arial" w:hAnsi="Arial" w:cs="Arial"/>
        </w:rPr>
        <w:t>Objednávka</w:t>
      </w:r>
      <w:bookmarkEnd w:id="0"/>
    </w:p>
    <w:p w14:paraId="72EB297C" w14:textId="77777777" w:rsidR="00824C20" w:rsidRDefault="00693230">
      <w:pPr>
        <w:pStyle w:val="Zkladntext1"/>
        <w:spacing w:after="240" w:line="262" w:lineRule="auto"/>
        <w:ind w:firstLine="140"/>
        <w:jc w:val="both"/>
      </w:pPr>
      <w:r>
        <w:t>V návaznosti na Vaši nabídku objednávám zpracování podkladů v oblasti dopravy k projektu Roadmapa bezemisního MSK.</w:t>
      </w:r>
    </w:p>
    <w:p w14:paraId="42A37767" w14:textId="77777777" w:rsidR="00824C20" w:rsidRDefault="00693230">
      <w:pPr>
        <w:pStyle w:val="Nadpis20"/>
        <w:keepNext/>
        <w:keepLines/>
        <w:spacing w:after="240"/>
        <w:jc w:val="both"/>
      </w:pPr>
      <w:bookmarkStart w:id="1" w:name="bookmark4"/>
      <w:r>
        <w:t>Rozsah dodávky</w:t>
      </w:r>
      <w:bookmarkEnd w:id="1"/>
    </w:p>
    <w:p w14:paraId="14287FEA" w14:textId="77777777" w:rsidR="00824C20" w:rsidRDefault="00693230">
      <w:pPr>
        <w:pStyle w:val="Zkladntext60"/>
        <w:jc w:val="both"/>
      </w:pPr>
      <w:r>
        <w:t>Analytická část</w:t>
      </w:r>
    </w:p>
    <w:p w14:paraId="70BFF126" w14:textId="188E25CF" w:rsidR="00824C20" w:rsidRDefault="00693230">
      <w:pPr>
        <w:pStyle w:val="Zkladntext1"/>
        <w:numPr>
          <w:ilvl w:val="0"/>
          <w:numId w:val="1"/>
        </w:numPr>
        <w:tabs>
          <w:tab w:val="left" w:pos="810"/>
        </w:tabs>
        <w:spacing w:line="269" w:lineRule="auto"/>
        <w:ind w:left="800" w:hanging="340"/>
        <w:jc w:val="both"/>
      </w:pPr>
      <w:r>
        <w:t>Úroveň a vývoj spotřeby energie a emisí C</w:t>
      </w:r>
      <w:r w:rsidR="00A178F5">
        <w:t>O2ekv</w:t>
      </w:r>
      <w:r>
        <w:t>. v sektoru dopravy v aktuálním účetně uzavřeném období (předpoklad rok 2022).</w:t>
      </w:r>
    </w:p>
    <w:p w14:paraId="0E93210A" w14:textId="77777777" w:rsidR="00824C20" w:rsidRDefault="00693230">
      <w:pPr>
        <w:pStyle w:val="Zkladntext1"/>
        <w:spacing w:line="269" w:lineRule="auto"/>
        <w:ind w:left="1160"/>
      </w:pPr>
      <w:r>
        <w:t>o Souhrnné údaje pro jednotlivé sektory.</w:t>
      </w:r>
    </w:p>
    <w:p w14:paraId="3D673534" w14:textId="77777777" w:rsidR="00824C20" w:rsidRDefault="00693230">
      <w:pPr>
        <w:pStyle w:val="Zkladntext1"/>
        <w:spacing w:line="269" w:lineRule="auto"/>
        <w:ind w:left="1500" w:hanging="340"/>
        <w:jc w:val="both"/>
      </w:pPr>
      <w:r>
        <w:t>o Vykázány budou všechny emise skleníkových plynů (přímé emise ze spalování paliv a nepřímé emise v důsledku spotřeby energie dodávané ze sítě), ke kterým dochází v souvislosti s veřejnou dopravou zajišťovanou MSK formou služby, vozovým parkem MSK a jím zřizovaných organizací.</w:t>
      </w:r>
    </w:p>
    <w:p w14:paraId="3B70EB0D" w14:textId="77777777" w:rsidR="00824C20" w:rsidRDefault="00693230">
      <w:pPr>
        <w:pStyle w:val="Zkladntext1"/>
        <w:numPr>
          <w:ilvl w:val="0"/>
          <w:numId w:val="1"/>
        </w:numPr>
        <w:tabs>
          <w:tab w:val="left" w:pos="810"/>
        </w:tabs>
        <w:spacing w:line="269" w:lineRule="auto"/>
        <w:ind w:firstLine="460"/>
        <w:jc w:val="both"/>
      </w:pPr>
      <w:r>
        <w:t>Analýza vozového parku kraje a vozidel externích dodavatelů služeb.</w:t>
      </w:r>
    </w:p>
    <w:p w14:paraId="75F61F6C" w14:textId="77777777" w:rsidR="00824C20" w:rsidRDefault="00693230">
      <w:pPr>
        <w:pStyle w:val="Zkladntext1"/>
        <w:spacing w:line="269" w:lineRule="auto"/>
        <w:ind w:left="1160"/>
      </w:pPr>
      <w:r>
        <w:t>o Přehled vozového parku kraje a jím zřizovaných organizací.</w:t>
      </w:r>
    </w:p>
    <w:p w14:paraId="7E2059EF" w14:textId="77777777" w:rsidR="00824C20" w:rsidRDefault="00693230">
      <w:pPr>
        <w:pStyle w:val="Zkladntext1"/>
        <w:spacing w:after="240" w:line="269" w:lineRule="auto"/>
        <w:ind w:left="1160"/>
      </w:pPr>
      <w:r>
        <w:t>o Přehled vozového parku krajem zajišťované veřejné hromadné dopravy.</w:t>
      </w:r>
    </w:p>
    <w:p w14:paraId="3A270EA6" w14:textId="77777777" w:rsidR="00824C20" w:rsidRDefault="00693230">
      <w:pPr>
        <w:pStyle w:val="Zkladntext60"/>
        <w:jc w:val="both"/>
      </w:pPr>
      <w:r>
        <w:t>Návrhová část</w:t>
      </w:r>
    </w:p>
    <w:p w14:paraId="0769D4A5" w14:textId="0EB26803" w:rsidR="00824C20" w:rsidRDefault="00693230">
      <w:pPr>
        <w:pStyle w:val="Zkladntext1"/>
        <w:numPr>
          <w:ilvl w:val="0"/>
          <w:numId w:val="1"/>
        </w:numPr>
        <w:tabs>
          <w:tab w:val="left" w:pos="810"/>
        </w:tabs>
        <w:spacing w:line="269" w:lineRule="auto"/>
        <w:ind w:firstLine="460"/>
        <w:jc w:val="both"/>
      </w:pPr>
      <w:r>
        <w:t>Potenciál pro snížení emisí C</w:t>
      </w:r>
      <w:r w:rsidR="00A178F5">
        <w:t>O2ekv</w:t>
      </w:r>
      <w:r>
        <w:t>. z dopravy</w:t>
      </w:r>
    </w:p>
    <w:p w14:paraId="020F655C" w14:textId="77777777" w:rsidR="00824C20" w:rsidRDefault="00693230">
      <w:pPr>
        <w:pStyle w:val="Zkladntext1"/>
        <w:spacing w:line="269" w:lineRule="auto"/>
        <w:ind w:left="1160"/>
        <w:jc w:val="both"/>
      </w:pPr>
      <w:r>
        <w:t>o Návrh typových opatření vhodných pro vozový park kraje.</w:t>
      </w:r>
    </w:p>
    <w:p w14:paraId="23B01C5E" w14:textId="77777777" w:rsidR="00824C20" w:rsidRDefault="00693230">
      <w:pPr>
        <w:pStyle w:val="Zkladntext1"/>
        <w:spacing w:line="269" w:lineRule="auto"/>
        <w:ind w:left="1160"/>
      </w:pPr>
      <w:r>
        <w:t>o Návrh typových opatření vhodných pro veřejnou dopravu objednávanou krajem.</w:t>
      </w:r>
    </w:p>
    <w:p w14:paraId="363D007E" w14:textId="0F7BBC2D" w:rsidR="00824C20" w:rsidRDefault="00693230">
      <w:pPr>
        <w:pStyle w:val="Zkladntext1"/>
        <w:spacing w:after="300" w:line="269" w:lineRule="auto"/>
        <w:ind w:left="1160"/>
      </w:pPr>
      <w:r>
        <w:t>o Odborný odhad potenciálu snížení emisí C</w:t>
      </w:r>
      <w:r w:rsidR="00A178F5">
        <w:t>O2</w:t>
      </w:r>
      <w:r>
        <w:t>ekv.</w:t>
      </w:r>
    </w:p>
    <w:p w14:paraId="5D48B10C" w14:textId="77777777" w:rsidR="00824C20" w:rsidRDefault="00693230">
      <w:pPr>
        <w:pStyle w:val="Zkladntext1"/>
        <w:spacing w:after="240" w:line="262" w:lineRule="auto"/>
        <w:ind w:firstLine="140"/>
      </w:pPr>
      <w:r>
        <w:t>Součástí plnění je osobní aktivní účast zhotovitele na pracovním workshopu organizovaném zadavatelem v Ostravě (přepokládá se půldenní).</w:t>
      </w:r>
    </w:p>
    <w:p w14:paraId="48BCF9F1" w14:textId="77777777" w:rsidR="00824C20" w:rsidRDefault="00693230">
      <w:pPr>
        <w:pStyle w:val="Nadpis20"/>
        <w:keepNext/>
        <w:keepLines/>
        <w:spacing w:after="300"/>
        <w:jc w:val="both"/>
      </w:pPr>
      <w:bookmarkStart w:id="2" w:name="bookmark6"/>
      <w:r>
        <w:t>Dodací lhůta</w:t>
      </w:r>
      <w:bookmarkEnd w:id="2"/>
    </w:p>
    <w:p w14:paraId="14CD7190" w14:textId="77777777" w:rsidR="00824C20" w:rsidRDefault="00693230">
      <w:pPr>
        <w:pStyle w:val="Zkladntext1"/>
        <w:spacing w:after="120" w:line="240" w:lineRule="auto"/>
        <w:ind w:firstLine="800"/>
        <w:jc w:val="both"/>
      </w:pPr>
      <w:r>
        <w:t>Analytická část - do 31.1. 2024 nebo do 14 dnů od předání vstupních dat</w:t>
      </w:r>
    </w:p>
    <w:p w14:paraId="288A6114" w14:textId="77777777" w:rsidR="00824C20" w:rsidRDefault="00693230">
      <w:pPr>
        <w:pStyle w:val="Zkladntext1"/>
        <w:spacing w:line="240" w:lineRule="auto"/>
        <w:ind w:firstLine="800"/>
        <w:jc w:val="both"/>
      </w:pPr>
      <w:r>
        <w:t>Návrhová část - do 31.5. 2024 nebo do 4 týdnů od předání dat</w:t>
      </w:r>
    </w:p>
    <w:p w14:paraId="5FBB05D8" w14:textId="77777777" w:rsidR="00824C20" w:rsidRDefault="00693230">
      <w:pPr>
        <w:spacing w:line="1" w:lineRule="exact"/>
        <w:sectPr w:rsidR="00824C20">
          <w:pgSz w:w="11900" w:h="16840"/>
          <w:pgMar w:top="876" w:right="977" w:bottom="606" w:left="665" w:header="448" w:footer="17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9750" distB="3175" distL="0" distR="0" simplePos="0" relativeHeight="125829380" behindDoc="0" locked="0" layoutInCell="1" allowOverlap="1" wp14:anchorId="76C12B38" wp14:editId="6BA3FC80">
                <wp:simplePos x="0" y="0"/>
                <wp:positionH relativeFrom="page">
                  <wp:posOffset>589915</wp:posOffset>
                </wp:positionH>
                <wp:positionV relativeFrom="paragraph">
                  <wp:posOffset>539750</wp:posOffset>
                </wp:positionV>
                <wp:extent cx="1347470" cy="3778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8B6D36" w14:textId="77777777" w:rsidR="00824C20" w:rsidRDefault="00693230">
                            <w:pPr>
                              <w:pStyle w:val="Zkladntext20"/>
                            </w:pPr>
                            <w:r>
                              <w:t>E-expert, spol. s r.o.</w:t>
                            </w:r>
                          </w:p>
                          <w:p w14:paraId="3CE9A428" w14:textId="77777777" w:rsidR="00824C20" w:rsidRDefault="00693230">
                            <w:pPr>
                              <w:pStyle w:val="Zkladntext20"/>
                            </w:pPr>
                            <w:r>
                              <w:t>Mrštíkova 883/3</w:t>
                            </w:r>
                          </w:p>
                          <w:p w14:paraId="6A4B6FD1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 xml:space="preserve">709 00 Ostrava - </w:t>
                            </w:r>
                            <w:r>
                              <w:t>Mariánské Hory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C12B38" id="Shape 3" o:spid="_x0000_s1027" type="#_x0000_t202" style="position:absolute;margin-left:46.45pt;margin-top:42.5pt;width:106.1pt;height:29.75pt;z-index:125829380;visibility:visible;mso-wrap-style:square;mso-wrap-distance-left:0;mso-wrap-distance-top:42.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" filled="f" stroked="f">
                <v:textbox inset="0,0,0,0">
                  <w:txbxContent>
                    <w:p w14:paraId="618B6D36" w14:textId="77777777" w:rsidR="00824C20" w:rsidRDefault="00693230">
                      <w:pPr>
                        <w:pStyle w:val="Zkladntext20"/>
                      </w:pPr>
                      <w:r>
                        <w:t xml:space="preserve">E-expert, </w:t>
                      </w:r>
                      <w:r>
                        <w:t>spol. s r.o.</w:t>
                      </w:r>
                    </w:p>
                    <w:p w14:paraId="3CE9A428" w14:textId="77777777" w:rsidR="00824C20" w:rsidRDefault="00693230">
                      <w:pPr>
                        <w:pStyle w:val="Zkladntext20"/>
                      </w:pPr>
                      <w:r>
                        <w:t>Mrštíkova 883/3</w:t>
                      </w:r>
                    </w:p>
                    <w:p w14:paraId="6A4B6FD1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 xml:space="preserve">709 00 Ostrava - </w:t>
                      </w:r>
                      <w:r>
                        <w:t>Mariánské Hory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4210" distB="6350" distL="0" distR="0" simplePos="0" relativeHeight="125829382" behindDoc="0" locked="0" layoutInCell="1" allowOverlap="1" wp14:anchorId="0D1AAFC4" wp14:editId="53D5B005">
                <wp:simplePos x="0" y="0"/>
                <wp:positionH relativeFrom="page">
                  <wp:posOffset>2259965</wp:posOffset>
                </wp:positionH>
                <wp:positionV relativeFrom="paragraph">
                  <wp:posOffset>664210</wp:posOffset>
                </wp:positionV>
                <wp:extent cx="621665" cy="2501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6CD70" w14:textId="77777777" w:rsidR="00824C20" w:rsidRDefault="00693230">
                            <w:pPr>
                              <w:pStyle w:val="Zkladntext20"/>
                            </w:pPr>
                            <w:r>
                              <w:t>Na Pankráci 30</w:t>
                            </w:r>
                          </w:p>
                          <w:p w14:paraId="3453FADC" w14:textId="77777777" w:rsidR="00824C20" w:rsidRDefault="00693230">
                            <w:pPr>
                              <w:pStyle w:val="Zkladntext20"/>
                            </w:pPr>
                            <w:r>
                              <w:t>140 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1AAFC4" id="Shape 5" o:spid="_x0000_s1028" type="#_x0000_t202" style="position:absolute;margin-left:177.95pt;margin-top:52.3pt;width:48.95pt;height:19.7pt;z-index:125829382;visibility:visible;mso-wrap-style:square;mso-wrap-distance-left:0;mso-wrap-distance-top:52.3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" filled="f" stroked="f">
                <v:textbox inset="0,0,0,0">
                  <w:txbxContent>
                    <w:p w14:paraId="0096CD70" w14:textId="77777777" w:rsidR="00824C20" w:rsidRDefault="00693230">
                      <w:pPr>
                        <w:pStyle w:val="Zkladntext20"/>
                      </w:pPr>
                      <w:r>
                        <w:t>Na Pankráci 30</w:t>
                      </w:r>
                    </w:p>
                    <w:p w14:paraId="3453FADC" w14:textId="77777777" w:rsidR="00824C20" w:rsidRDefault="00693230">
                      <w:pPr>
                        <w:pStyle w:val="Zkladntext20"/>
                      </w:pPr>
                      <w:r>
                        <w:t>140 00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3175" distL="0" distR="0" simplePos="0" relativeHeight="125829384" behindDoc="0" locked="0" layoutInCell="1" allowOverlap="1" wp14:anchorId="47CE8409" wp14:editId="58AC2D67">
                <wp:simplePos x="0" y="0"/>
                <wp:positionH relativeFrom="page">
                  <wp:posOffset>3924300</wp:posOffset>
                </wp:positionH>
                <wp:positionV relativeFrom="paragraph">
                  <wp:posOffset>539750</wp:posOffset>
                </wp:positionV>
                <wp:extent cx="1094105" cy="3778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D880A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>Telefon: -420 596 124 070</w:t>
                            </w:r>
                          </w:p>
                          <w:p w14:paraId="7958E0FA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color w:val="000000"/>
                                  <w:lang w:val="en-US" w:eastAsia="en-US" w:bidi="en-US"/>
                                </w:rPr>
                                <w:t>info@e-expert.eu</w:t>
                              </w:r>
                            </w:hyperlink>
                          </w:p>
                          <w:p w14:paraId="61BBCA35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 xml:space="preserve">Web: </w:t>
                            </w:r>
                            <w:hyperlink r:id="rId8" w:history="1">
                              <w:r>
                                <w:rPr>
                                  <w:color w:val="000000"/>
                                  <w:lang w:val="en-US" w:eastAsia="en-US" w:bidi="en-US"/>
                                </w:rPr>
                                <w:t>www.e-expert.eu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E8409" id="Shape 7" o:spid="_x0000_s1029" type="#_x0000_t202" style="position:absolute;margin-left:309pt;margin-top:42.5pt;width:86.15pt;height:29.75pt;z-index:125829384;visibility:visible;mso-wrap-style:square;mso-wrap-distance-left:0;mso-wrap-distance-top:42.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" filled="f" stroked="f">
                <v:textbox inset="0,0,0,0">
                  <w:txbxContent>
                    <w:p w14:paraId="60FD880A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>Telefon: -420 596 124 070</w:t>
                      </w:r>
                    </w:p>
                    <w:p w14:paraId="7958E0FA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color w:val="000000"/>
                            <w:lang w:val="en-US" w:eastAsia="en-US" w:bidi="en-US"/>
                          </w:rPr>
                          <w:t>info@e-expert.eu</w:t>
                        </w:r>
                      </w:hyperlink>
                    </w:p>
                    <w:p w14:paraId="61BBCA35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 xml:space="preserve">Web: </w:t>
                      </w:r>
                      <w:hyperlink r:id="rId10" w:history="1">
                        <w:r>
                          <w:rPr>
                            <w:color w:val="000000"/>
                            <w:lang w:val="en-US" w:eastAsia="en-US" w:bidi="en-US"/>
                          </w:rPr>
                          <w:t>www.e-expert.eu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0" distL="0" distR="0" simplePos="0" relativeHeight="125829386" behindDoc="0" locked="0" layoutInCell="1" allowOverlap="1" wp14:anchorId="6056A3FB" wp14:editId="76DDACAC">
                <wp:simplePos x="0" y="0"/>
                <wp:positionH relativeFrom="page">
                  <wp:posOffset>5332730</wp:posOffset>
                </wp:positionH>
                <wp:positionV relativeFrom="paragraph">
                  <wp:posOffset>533400</wp:posOffset>
                </wp:positionV>
                <wp:extent cx="1481455" cy="3873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11349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>IČ: 26783762</w:t>
                            </w:r>
                          </w:p>
                          <w:p w14:paraId="4CCD8C32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>DIČ: CZ26783762</w:t>
                            </w:r>
                          </w:p>
                          <w:p w14:paraId="0488283E" w14:textId="77777777" w:rsidR="00824C20" w:rsidRDefault="00693230">
                            <w:pPr>
                              <w:pStyle w:val="Zkladntext20"/>
                            </w:pPr>
                            <w:r>
                              <w:rPr>
                                <w:color w:val="000000"/>
                              </w:rPr>
                              <w:t>Bank, spojení: 27-5539220237/0100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56A3FB" id="Shape 9" o:spid="_x0000_s1030" type="#_x0000_t202" style="position:absolute;margin-left:419.9pt;margin-top:42pt;width:116.65pt;height:30.5pt;z-index:125829386;visibility:visible;mso-wrap-style:square;mso-wrap-distance-left:0;mso-wrap-distance-top:4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" filled="f" stroked="f">
                <v:textbox inset="0,0,0,0">
                  <w:txbxContent>
                    <w:p w14:paraId="22811349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>IČ: 26783762</w:t>
                      </w:r>
                    </w:p>
                    <w:p w14:paraId="4CCD8C32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>DIČ: CZ26783762</w:t>
                      </w:r>
                    </w:p>
                    <w:p w14:paraId="0488283E" w14:textId="77777777" w:rsidR="00824C20" w:rsidRDefault="00693230">
                      <w:pPr>
                        <w:pStyle w:val="Zkladntext20"/>
                      </w:pPr>
                      <w:r>
                        <w:rPr>
                          <w:color w:val="000000"/>
                        </w:rPr>
                        <w:t>Bank, spojení: 27-5539220237/0100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C178C" w14:textId="77777777" w:rsidR="00824C20" w:rsidRDefault="00693230">
      <w:pPr>
        <w:pStyle w:val="Zkladntext20"/>
        <w:ind w:firstLine="260"/>
        <w:sectPr w:rsidR="00824C20">
          <w:type w:val="continuous"/>
          <w:pgSz w:w="11900" w:h="16840"/>
          <w:pgMar w:top="876" w:right="977" w:bottom="606" w:left="665" w:header="0" w:footer="3" w:gutter="0"/>
          <w:cols w:space="720"/>
          <w:noEndnote/>
          <w:docGrid w:linePitch="360"/>
        </w:sectPr>
      </w:pPr>
      <w:r>
        <w:t>Společnost je zapsána v obchodním rejstříku vedeném Krajským soudem v Ostravě, oddíl C, vložka 27136</w:t>
      </w:r>
    </w:p>
    <w:p w14:paraId="2A8014CD" w14:textId="77777777" w:rsidR="00824C20" w:rsidRDefault="00693230">
      <w:pPr>
        <w:pStyle w:val="Zkladntext40"/>
        <w:spacing w:after="580" w:line="240" w:lineRule="auto"/>
        <w:ind w:firstLine="320"/>
      </w:pPr>
      <w:r>
        <w:lastRenderedPageBreak/>
        <w:t>EXPERT</w:t>
      </w:r>
    </w:p>
    <w:p w14:paraId="0EAAC621" w14:textId="77777777" w:rsidR="00824C20" w:rsidRDefault="00693230">
      <w:pPr>
        <w:pStyle w:val="Nadpis20"/>
        <w:keepNext/>
        <w:keepLines/>
        <w:spacing w:after="60"/>
      </w:pPr>
      <w:bookmarkStart w:id="3" w:name="bookmark8"/>
      <w:r>
        <w:t>Cena</w:t>
      </w:r>
      <w:bookmarkEnd w:id="3"/>
    </w:p>
    <w:p w14:paraId="487FA8AB" w14:textId="77777777" w:rsidR="00824C20" w:rsidRDefault="00693230">
      <w:pPr>
        <w:pStyle w:val="Zkladntext1"/>
        <w:spacing w:after="100" w:line="262" w:lineRule="auto"/>
        <w:ind w:firstLine="680"/>
      </w:pPr>
      <w:r>
        <w:t>60 000 Kč bez DPH</w:t>
      </w:r>
    </w:p>
    <w:p w14:paraId="6476894D" w14:textId="77777777" w:rsidR="00824C20" w:rsidRDefault="00693230">
      <w:pPr>
        <w:pStyle w:val="Zkladntext1"/>
        <w:spacing w:after="200" w:line="262" w:lineRule="auto"/>
      </w:pPr>
      <w:r>
        <w:t>Splatnost faktury bude 30 dnů.</w:t>
      </w:r>
    </w:p>
    <w:p w14:paraId="327E3F5E" w14:textId="77777777" w:rsidR="00824C20" w:rsidRDefault="00693230">
      <w:pPr>
        <w:pStyle w:val="Nadpis20"/>
        <w:keepNext/>
        <w:keepLines/>
        <w:spacing w:after="60"/>
      </w:pPr>
      <w:bookmarkStart w:id="4" w:name="bookmark10"/>
      <w:r>
        <w:t>Podklady pro zpracování díla</w:t>
      </w:r>
      <w:bookmarkEnd w:id="4"/>
    </w:p>
    <w:p w14:paraId="3051BE4F" w14:textId="77777777" w:rsidR="00824C20" w:rsidRDefault="00693230">
      <w:pPr>
        <w:pStyle w:val="Zkladntext1"/>
        <w:spacing w:after="200" w:line="262" w:lineRule="auto"/>
      </w:pPr>
      <w:r>
        <w:t>Technické údaje a další nezbytné podklady budou předávány průběžně po celou dobu plnění díla.</w:t>
      </w:r>
    </w:p>
    <w:p w14:paraId="4AFEA947" w14:textId="77777777" w:rsidR="00824C20" w:rsidRDefault="00693230">
      <w:pPr>
        <w:pStyle w:val="Nadpis20"/>
        <w:keepNext/>
        <w:keepLines/>
        <w:spacing w:after="60"/>
      </w:pPr>
      <w:bookmarkStart w:id="5" w:name="bookmark12"/>
      <w:r>
        <w:t>Záruky</w:t>
      </w:r>
      <w:bookmarkEnd w:id="5"/>
    </w:p>
    <w:p w14:paraId="26B0D4B2" w14:textId="77777777" w:rsidR="00824C20" w:rsidRDefault="00693230">
      <w:pPr>
        <w:pStyle w:val="Zkladntext1"/>
        <w:spacing w:after="480" w:line="262" w:lineRule="auto"/>
      </w:pPr>
      <w:r>
        <w:t>Zhotovitel se zavazuje, že jakékoliv informace, které se dověděl v souvislosti s plněním předmětu objednávky, neposkytne třetím osobám.</w:t>
      </w:r>
    </w:p>
    <w:p w14:paraId="68DC8A93" w14:textId="77777777" w:rsidR="00824C20" w:rsidRDefault="00693230">
      <w:pPr>
        <w:pStyle w:val="Zkladntext1"/>
        <w:spacing w:line="262" w:lineRule="auto"/>
        <w:sectPr w:rsidR="00824C20">
          <w:pgSz w:w="11900" w:h="16840"/>
          <w:pgMar w:top="772" w:right="905" w:bottom="1626" w:left="882" w:header="344" w:footer="1198" w:gutter="0"/>
          <w:cols w:space="720"/>
          <w:noEndnote/>
          <w:docGrid w:linePitch="360"/>
        </w:sectPr>
      </w:pPr>
      <w:r>
        <w:t>S pozdravem</w:t>
      </w:r>
    </w:p>
    <w:p w14:paraId="6FBD2867" w14:textId="77777777" w:rsidR="00824C20" w:rsidRDefault="00824C20">
      <w:pPr>
        <w:spacing w:line="231" w:lineRule="exact"/>
        <w:rPr>
          <w:sz w:val="19"/>
          <w:szCs w:val="19"/>
        </w:rPr>
      </w:pPr>
    </w:p>
    <w:p w14:paraId="46C3F30D" w14:textId="77777777" w:rsidR="00824C20" w:rsidRDefault="00824C20">
      <w:pPr>
        <w:spacing w:line="1" w:lineRule="exact"/>
        <w:sectPr w:rsidR="00824C20">
          <w:type w:val="continuous"/>
          <w:pgSz w:w="11900" w:h="16840"/>
          <w:pgMar w:top="772" w:right="0" w:bottom="1626" w:left="0" w:header="0" w:footer="3" w:gutter="0"/>
          <w:cols w:space="720"/>
          <w:noEndnote/>
          <w:docGrid w:linePitch="360"/>
        </w:sectPr>
      </w:pPr>
    </w:p>
    <w:p w14:paraId="66500878" w14:textId="77777777" w:rsidR="00824C20" w:rsidRDefault="0069323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3136302E" wp14:editId="06E32B8E">
                <wp:simplePos x="0" y="0"/>
                <wp:positionH relativeFrom="page">
                  <wp:posOffset>553720</wp:posOffset>
                </wp:positionH>
                <wp:positionV relativeFrom="paragraph">
                  <wp:posOffset>12700</wp:posOffset>
                </wp:positionV>
                <wp:extent cx="1151890" cy="62801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A2DD4" w14:textId="77777777" w:rsidR="00824C20" w:rsidRDefault="00693230">
                            <w:pPr>
                              <w:pStyle w:val="Zkladntext50"/>
                            </w:pPr>
                            <w:r>
                              <w:t>Digitálně podepsal Ing. Vladimír Lollek</w:t>
                            </w:r>
                          </w:p>
                          <w:p w14:paraId="387CD7C9" w14:textId="77777777" w:rsidR="00824C20" w:rsidRDefault="00693230">
                            <w:pPr>
                              <w:pStyle w:val="Zkladntext1"/>
                            </w:pPr>
                            <w:r>
                              <w:t>Vladimír Lollek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36302E" id="Shape 11" o:spid="_x0000_s1031" type="#_x0000_t202" style="position:absolute;margin-left:43.6pt;margin-top:1pt;width:90.7pt;height:49.4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" filled="f" stroked="f">
                <v:textbox inset="0,0,0,0">
                  <w:txbxContent>
                    <w:p w14:paraId="23BA2DD4" w14:textId="77777777" w:rsidR="00824C20" w:rsidRDefault="00693230">
                      <w:pPr>
                        <w:pStyle w:val="Zkladntext50"/>
                      </w:pPr>
                      <w:r>
                        <w:t>Digitálně podepsal Ing. Vladimír Lollek</w:t>
                      </w:r>
                    </w:p>
                    <w:p w14:paraId="387CD7C9" w14:textId="77777777" w:rsidR="00824C20" w:rsidRDefault="00693230">
                      <w:pPr>
                        <w:pStyle w:val="Zkladntext1"/>
                      </w:pPr>
                      <w:r>
                        <w:t>Vladimír Lollek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61E020" w14:textId="1AD43028" w:rsidR="00824C20" w:rsidRDefault="00A178F5">
      <w:pPr>
        <w:pStyle w:val="Zkladntext30"/>
        <w:spacing w:line="276" w:lineRule="auto"/>
      </w:pPr>
      <w:r>
        <w:t>xxxxx</w:t>
      </w:r>
    </w:p>
    <w:p w14:paraId="70E0011E" w14:textId="77777777" w:rsidR="00824C20" w:rsidRDefault="00693230">
      <w:pPr>
        <w:spacing w:line="1" w:lineRule="exact"/>
        <w:rPr>
          <w:sz w:val="2"/>
          <w:szCs w:val="2"/>
        </w:rPr>
      </w:pPr>
      <w:r>
        <w:br w:type="column"/>
      </w:r>
    </w:p>
    <w:p w14:paraId="4496B4A6" w14:textId="059AE94D" w:rsidR="00824C20" w:rsidRDefault="00693230" w:rsidP="00A178F5">
      <w:pPr>
        <w:pStyle w:val="Zkladntext40"/>
        <w:sectPr w:rsidR="00824C20">
          <w:type w:val="continuous"/>
          <w:pgSz w:w="11900" w:h="16840"/>
          <w:pgMar w:top="772" w:right="4927" w:bottom="1626" w:left="4506" w:header="0" w:footer="3" w:gutter="0"/>
          <w:cols w:num="2" w:space="100"/>
          <w:noEndnote/>
          <w:docGrid w:linePitch="360"/>
        </w:sectPr>
      </w:pPr>
      <w:r>
        <w:t xml:space="preserve">Digitálně podepsal </w:t>
      </w:r>
      <w:r w:rsidR="00A178F5">
        <w:t>xxx</w:t>
      </w:r>
      <w:r>
        <w:t xml:space="preserve"> Datum: 2023.12.11 11:37:24 +01'00'</w:t>
      </w:r>
    </w:p>
    <w:p w14:paraId="649D2329" w14:textId="77777777" w:rsidR="00824C20" w:rsidRDefault="00824C20">
      <w:pPr>
        <w:spacing w:line="240" w:lineRule="exact"/>
        <w:rPr>
          <w:sz w:val="19"/>
          <w:szCs w:val="19"/>
        </w:rPr>
      </w:pPr>
    </w:p>
    <w:p w14:paraId="7B5ADA72" w14:textId="77777777" w:rsidR="00824C20" w:rsidRDefault="00824C20">
      <w:pPr>
        <w:spacing w:line="240" w:lineRule="exact"/>
        <w:rPr>
          <w:sz w:val="19"/>
          <w:szCs w:val="19"/>
        </w:rPr>
      </w:pPr>
    </w:p>
    <w:p w14:paraId="677B3F99" w14:textId="77777777" w:rsidR="00824C20" w:rsidRDefault="00824C20">
      <w:pPr>
        <w:spacing w:line="240" w:lineRule="exact"/>
        <w:rPr>
          <w:sz w:val="19"/>
          <w:szCs w:val="19"/>
        </w:rPr>
      </w:pPr>
    </w:p>
    <w:p w14:paraId="7E43B7E8" w14:textId="77777777" w:rsidR="00824C20" w:rsidRDefault="00824C20">
      <w:pPr>
        <w:spacing w:line="240" w:lineRule="exact"/>
        <w:rPr>
          <w:sz w:val="19"/>
          <w:szCs w:val="19"/>
        </w:rPr>
      </w:pPr>
    </w:p>
    <w:p w14:paraId="06F32BA2" w14:textId="77777777" w:rsidR="00824C20" w:rsidRDefault="00824C20">
      <w:pPr>
        <w:spacing w:line="240" w:lineRule="exact"/>
        <w:rPr>
          <w:sz w:val="19"/>
          <w:szCs w:val="19"/>
        </w:rPr>
      </w:pPr>
    </w:p>
    <w:p w14:paraId="39DD8C24" w14:textId="77777777" w:rsidR="00824C20" w:rsidRDefault="00824C20">
      <w:pPr>
        <w:spacing w:line="240" w:lineRule="exact"/>
        <w:rPr>
          <w:sz w:val="19"/>
          <w:szCs w:val="19"/>
        </w:rPr>
      </w:pPr>
    </w:p>
    <w:p w14:paraId="035613F4" w14:textId="77777777" w:rsidR="00824C20" w:rsidRDefault="00824C20">
      <w:pPr>
        <w:spacing w:line="240" w:lineRule="exact"/>
        <w:rPr>
          <w:sz w:val="19"/>
          <w:szCs w:val="19"/>
        </w:rPr>
      </w:pPr>
    </w:p>
    <w:p w14:paraId="18482713" w14:textId="77777777" w:rsidR="00824C20" w:rsidRDefault="00824C20">
      <w:pPr>
        <w:spacing w:line="240" w:lineRule="exact"/>
        <w:rPr>
          <w:sz w:val="19"/>
          <w:szCs w:val="19"/>
        </w:rPr>
      </w:pPr>
    </w:p>
    <w:p w14:paraId="230FB68E" w14:textId="77777777" w:rsidR="00824C20" w:rsidRDefault="00824C20">
      <w:pPr>
        <w:spacing w:line="240" w:lineRule="exact"/>
        <w:rPr>
          <w:sz w:val="19"/>
          <w:szCs w:val="19"/>
        </w:rPr>
      </w:pPr>
    </w:p>
    <w:p w14:paraId="2CDB3756" w14:textId="77777777" w:rsidR="00824C20" w:rsidRDefault="00824C20">
      <w:pPr>
        <w:spacing w:line="240" w:lineRule="exact"/>
        <w:rPr>
          <w:sz w:val="19"/>
          <w:szCs w:val="19"/>
        </w:rPr>
      </w:pPr>
    </w:p>
    <w:p w14:paraId="70E6983C" w14:textId="77777777" w:rsidR="00824C20" w:rsidRDefault="00824C20">
      <w:pPr>
        <w:spacing w:line="240" w:lineRule="exact"/>
        <w:rPr>
          <w:sz w:val="19"/>
          <w:szCs w:val="19"/>
        </w:rPr>
      </w:pPr>
    </w:p>
    <w:p w14:paraId="596B2643" w14:textId="77777777" w:rsidR="00824C20" w:rsidRDefault="00824C20">
      <w:pPr>
        <w:spacing w:line="240" w:lineRule="exact"/>
        <w:rPr>
          <w:sz w:val="19"/>
          <w:szCs w:val="19"/>
        </w:rPr>
      </w:pPr>
    </w:p>
    <w:p w14:paraId="7EA7CAE7" w14:textId="77777777" w:rsidR="00824C20" w:rsidRDefault="00824C20">
      <w:pPr>
        <w:spacing w:line="240" w:lineRule="exact"/>
        <w:rPr>
          <w:sz w:val="19"/>
          <w:szCs w:val="19"/>
        </w:rPr>
      </w:pPr>
    </w:p>
    <w:p w14:paraId="061FF5B6" w14:textId="77777777" w:rsidR="00824C20" w:rsidRDefault="00824C20">
      <w:pPr>
        <w:spacing w:line="240" w:lineRule="exact"/>
        <w:rPr>
          <w:sz w:val="19"/>
          <w:szCs w:val="19"/>
        </w:rPr>
      </w:pPr>
    </w:p>
    <w:p w14:paraId="1321E8EA" w14:textId="77777777" w:rsidR="00824C20" w:rsidRDefault="00824C20">
      <w:pPr>
        <w:spacing w:line="240" w:lineRule="exact"/>
        <w:rPr>
          <w:sz w:val="19"/>
          <w:szCs w:val="19"/>
        </w:rPr>
      </w:pPr>
    </w:p>
    <w:p w14:paraId="16F1096A" w14:textId="77777777" w:rsidR="00824C20" w:rsidRDefault="00824C20">
      <w:pPr>
        <w:spacing w:line="240" w:lineRule="exact"/>
        <w:rPr>
          <w:sz w:val="19"/>
          <w:szCs w:val="19"/>
        </w:rPr>
      </w:pPr>
    </w:p>
    <w:p w14:paraId="3802E806" w14:textId="77777777" w:rsidR="00824C20" w:rsidRDefault="00824C20">
      <w:pPr>
        <w:spacing w:line="240" w:lineRule="exact"/>
        <w:rPr>
          <w:sz w:val="19"/>
          <w:szCs w:val="19"/>
        </w:rPr>
      </w:pPr>
    </w:p>
    <w:p w14:paraId="628BF0B7" w14:textId="77777777" w:rsidR="00824C20" w:rsidRDefault="00824C20">
      <w:pPr>
        <w:spacing w:line="240" w:lineRule="exact"/>
        <w:rPr>
          <w:sz w:val="19"/>
          <w:szCs w:val="19"/>
        </w:rPr>
      </w:pPr>
    </w:p>
    <w:p w14:paraId="2D9E81B6" w14:textId="77777777" w:rsidR="00824C20" w:rsidRDefault="00824C20">
      <w:pPr>
        <w:spacing w:line="240" w:lineRule="exact"/>
        <w:rPr>
          <w:sz w:val="19"/>
          <w:szCs w:val="19"/>
        </w:rPr>
      </w:pPr>
    </w:p>
    <w:p w14:paraId="34E2E5CE" w14:textId="77777777" w:rsidR="00824C20" w:rsidRDefault="00824C20">
      <w:pPr>
        <w:spacing w:line="240" w:lineRule="exact"/>
        <w:rPr>
          <w:sz w:val="19"/>
          <w:szCs w:val="19"/>
        </w:rPr>
      </w:pPr>
    </w:p>
    <w:p w14:paraId="7F96DCA2" w14:textId="77777777" w:rsidR="00824C20" w:rsidRDefault="00824C20">
      <w:pPr>
        <w:spacing w:line="240" w:lineRule="exact"/>
        <w:rPr>
          <w:sz w:val="19"/>
          <w:szCs w:val="19"/>
        </w:rPr>
      </w:pPr>
    </w:p>
    <w:p w14:paraId="599B3A05" w14:textId="77777777" w:rsidR="00824C20" w:rsidRDefault="00824C20">
      <w:pPr>
        <w:spacing w:line="240" w:lineRule="exact"/>
        <w:rPr>
          <w:sz w:val="19"/>
          <w:szCs w:val="19"/>
        </w:rPr>
      </w:pPr>
    </w:p>
    <w:p w14:paraId="330DC5BB" w14:textId="53A109BF" w:rsidR="00824C20" w:rsidRDefault="00824C20">
      <w:pPr>
        <w:spacing w:line="240" w:lineRule="exact"/>
        <w:rPr>
          <w:sz w:val="19"/>
          <w:szCs w:val="19"/>
        </w:rPr>
      </w:pPr>
    </w:p>
    <w:p w14:paraId="326770B3" w14:textId="77777777" w:rsidR="00824C20" w:rsidRDefault="00824C20">
      <w:pPr>
        <w:spacing w:line="240" w:lineRule="exact"/>
        <w:rPr>
          <w:sz w:val="19"/>
          <w:szCs w:val="19"/>
        </w:rPr>
      </w:pPr>
    </w:p>
    <w:p w14:paraId="455B4DBB" w14:textId="2AF0CC2D" w:rsidR="00824C20" w:rsidRDefault="00824C20">
      <w:pPr>
        <w:spacing w:line="240" w:lineRule="exact"/>
        <w:rPr>
          <w:sz w:val="19"/>
          <w:szCs w:val="19"/>
        </w:rPr>
      </w:pPr>
    </w:p>
    <w:p w14:paraId="5AC1DC71" w14:textId="77777777" w:rsidR="00824C20" w:rsidRDefault="00824C20">
      <w:pPr>
        <w:spacing w:line="240" w:lineRule="exact"/>
        <w:rPr>
          <w:sz w:val="19"/>
          <w:szCs w:val="19"/>
        </w:rPr>
      </w:pPr>
    </w:p>
    <w:p w14:paraId="5A32CF43" w14:textId="79486FCE" w:rsidR="00824C20" w:rsidRDefault="00824C20">
      <w:pPr>
        <w:spacing w:line="240" w:lineRule="exact"/>
        <w:rPr>
          <w:sz w:val="19"/>
          <w:szCs w:val="19"/>
        </w:rPr>
      </w:pPr>
    </w:p>
    <w:p w14:paraId="6A4632FA" w14:textId="51CF5234" w:rsidR="00824C20" w:rsidRDefault="00824C20">
      <w:pPr>
        <w:spacing w:line="240" w:lineRule="exact"/>
        <w:rPr>
          <w:sz w:val="19"/>
          <w:szCs w:val="19"/>
        </w:rPr>
      </w:pPr>
    </w:p>
    <w:p w14:paraId="221E8168" w14:textId="77777777" w:rsidR="00824C20" w:rsidRDefault="00824C20">
      <w:pPr>
        <w:spacing w:line="240" w:lineRule="exact"/>
        <w:rPr>
          <w:sz w:val="19"/>
          <w:szCs w:val="19"/>
        </w:rPr>
      </w:pPr>
    </w:p>
    <w:p w14:paraId="07572B6E" w14:textId="77777777" w:rsidR="00824C20" w:rsidRDefault="00824C20">
      <w:pPr>
        <w:spacing w:line="240" w:lineRule="exact"/>
        <w:rPr>
          <w:sz w:val="19"/>
          <w:szCs w:val="19"/>
        </w:rPr>
      </w:pPr>
    </w:p>
    <w:p w14:paraId="3629DABA" w14:textId="77777777" w:rsidR="00824C20" w:rsidRDefault="00824C20">
      <w:pPr>
        <w:spacing w:line="240" w:lineRule="exact"/>
        <w:rPr>
          <w:sz w:val="19"/>
          <w:szCs w:val="19"/>
        </w:rPr>
      </w:pPr>
    </w:p>
    <w:p w14:paraId="7EB8DB25" w14:textId="77777777" w:rsidR="00824C20" w:rsidRDefault="00824C20">
      <w:pPr>
        <w:spacing w:line="240" w:lineRule="exact"/>
        <w:rPr>
          <w:sz w:val="19"/>
          <w:szCs w:val="19"/>
        </w:rPr>
      </w:pPr>
    </w:p>
    <w:p w14:paraId="14BC28E2" w14:textId="77777777" w:rsidR="00824C20" w:rsidRDefault="00824C20">
      <w:pPr>
        <w:spacing w:before="11" w:after="11" w:line="240" w:lineRule="exact"/>
        <w:rPr>
          <w:sz w:val="19"/>
          <w:szCs w:val="19"/>
        </w:rPr>
      </w:pPr>
    </w:p>
    <w:p w14:paraId="1179251F" w14:textId="77777777" w:rsidR="00824C20" w:rsidRDefault="00824C20">
      <w:pPr>
        <w:spacing w:line="1" w:lineRule="exact"/>
        <w:sectPr w:rsidR="00824C20">
          <w:type w:val="continuous"/>
          <w:pgSz w:w="11900" w:h="16840"/>
          <w:pgMar w:top="772" w:right="0" w:bottom="772" w:left="0" w:header="0" w:footer="3" w:gutter="0"/>
          <w:cols w:space="720"/>
          <w:noEndnote/>
          <w:docGrid w:linePitch="360"/>
        </w:sectPr>
      </w:pPr>
    </w:p>
    <w:p w14:paraId="6F91C085" w14:textId="77777777" w:rsidR="00824C20" w:rsidRDefault="00693230">
      <w:pPr>
        <w:pStyle w:val="Zkladntext1"/>
        <w:spacing w:line="240" w:lineRule="auto"/>
        <w:jc w:val="right"/>
      </w:pPr>
      <w:r>
        <w:t>Stránka 2 z 2</w:t>
      </w:r>
    </w:p>
    <w:sectPr w:rsidR="00824C20">
      <w:type w:val="continuous"/>
      <w:pgSz w:w="11900" w:h="16840"/>
      <w:pgMar w:top="772" w:right="905" w:bottom="772" w:left="8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A644" w14:textId="77777777" w:rsidR="00513FC6" w:rsidRDefault="00513FC6">
      <w:r>
        <w:separator/>
      </w:r>
    </w:p>
  </w:endnote>
  <w:endnote w:type="continuationSeparator" w:id="0">
    <w:p w14:paraId="426243FD" w14:textId="77777777" w:rsidR="00513FC6" w:rsidRDefault="0051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8BF4" w14:textId="77777777" w:rsidR="00513FC6" w:rsidRDefault="00513FC6"/>
  </w:footnote>
  <w:footnote w:type="continuationSeparator" w:id="0">
    <w:p w14:paraId="7055F911" w14:textId="77777777" w:rsidR="00513FC6" w:rsidRDefault="00513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7506"/>
    <w:multiLevelType w:val="multilevel"/>
    <w:tmpl w:val="4ACA93F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65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20"/>
    <w:rsid w:val="00292692"/>
    <w:rsid w:val="00513FC6"/>
    <w:rsid w:val="005A4A9A"/>
    <w:rsid w:val="00693230"/>
    <w:rsid w:val="00824C20"/>
    <w:rsid w:val="00A1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B38F"/>
  <w15:docId w15:val="{5B611CB7-F267-4F1F-8ED2-D2EE347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C947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C947D"/>
      <w:sz w:val="150"/>
      <w:szCs w:val="15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color w:val="8C947D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900"/>
      <w:outlineLvl w:val="0"/>
    </w:pPr>
    <w:rPr>
      <w:rFonts w:ascii="Arial" w:eastAsia="Arial" w:hAnsi="Arial" w:cs="Arial"/>
      <w:color w:val="8C947D"/>
      <w:sz w:val="150"/>
      <w:szCs w:val="150"/>
    </w:rPr>
  </w:style>
  <w:style w:type="paragraph" w:customStyle="1" w:styleId="Nadpis20">
    <w:name w:val="Nadpis #2"/>
    <w:basedOn w:val="Normln"/>
    <w:link w:val="Nadpis2"/>
    <w:pPr>
      <w:spacing w:after="15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line="266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pacing w:after="60"/>
    </w:pPr>
    <w:rPr>
      <w:rFonts w:ascii="Calibri" w:eastAsia="Calibri" w:hAnsi="Calibri" w:cs="Calibri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line="276" w:lineRule="auto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280"/>
    </w:pPr>
    <w:rPr>
      <w:rFonts w:ascii="Arial" w:eastAsia="Arial" w:hAnsi="Arial" w:cs="Arial"/>
      <w:sz w:val="10"/>
      <w:szCs w:val="10"/>
    </w:rPr>
  </w:style>
  <w:style w:type="paragraph" w:styleId="Bezmezer">
    <w:name w:val="No Spacing"/>
    <w:uiPriority w:val="1"/>
    <w:qFormat/>
    <w:rsid w:val="002926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exper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-expert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-exper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expert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2023-12-12T12:40:00Z</dcterms:created>
  <dcterms:modified xsi:type="dcterms:W3CDTF">2023-12-12T12:45:00Z</dcterms:modified>
</cp:coreProperties>
</file>