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14" w:rsidRDefault="000B7214" w:rsidP="000B7214">
      <w:pPr>
        <w:rPr>
          <w:color w:val="1F497D"/>
        </w:rPr>
      </w:pPr>
    </w:p>
    <w:p w:rsidR="000B7214" w:rsidRDefault="000B7214" w:rsidP="000B721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6" w:history="1">
        <w:r w:rsidRPr="00EC2250">
          <w:rPr>
            <w:rStyle w:val="Hypertextovodkaz"/>
          </w:rPr>
          <w:t>xxxx xxxxxxx@pfd.agel.cz</w:t>
        </w:r>
      </w:hyperlink>
      <w:r>
        <w:t xml:space="preserve"> &lt;</w:t>
      </w:r>
      <w:hyperlink r:id="rId7" w:history="1">
        <w:r w:rsidRPr="00EC2250">
          <w:rPr>
            <w:rStyle w:val="Hypertextovodkaz"/>
          </w:rPr>
          <w:t>xxxx.xxxxxxx@pfd.agel.cz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4, 2023 7:58 AM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proofErr w:type="gramStart"/>
      <w:r>
        <w:t>xxxxxx.xxxxxxxxx</w:t>
      </w:r>
      <w:proofErr w:type="spellEnd"/>
      <w:proofErr w:type="gramEnd"/>
      <w:r>
        <w:t>' &lt;</w:t>
      </w:r>
      <w:hyperlink r:id="rId8" w:history="1">
        <w:r>
          <w:rPr>
            <w:rStyle w:val="Hypertextovodkaz"/>
          </w:rPr>
          <w:t>zdravsklad@szzkrnov.cz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objednávky</w:t>
      </w:r>
    </w:p>
    <w:p w:rsidR="000B7214" w:rsidRDefault="000B7214" w:rsidP="000B7214">
      <w:pPr>
        <w:rPr>
          <w:lang w:eastAsia="en-US"/>
          <w14:ligatures w14:val="standardContextual"/>
        </w:rPr>
      </w:pPr>
    </w:p>
    <w:p w:rsidR="000B7214" w:rsidRPr="000B7214" w:rsidRDefault="000B7214" w:rsidP="000B7214">
      <w:pPr>
        <w:rPr>
          <w:color w:val="0070C0"/>
        </w:rPr>
      </w:pPr>
      <w:r w:rsidRPr="000B7214">
        <w:rPr>
          <w:color w:val="0070C0"/>
        </w:rPr>
        <w:t>Vaši objednávku č. 023/SZM/001554 tímto akceptujeme.</w:t>
      </w:r>
    </w:p>
    <w:p w:rsidR="000B7214" w:rsidRDefault="000B7214" w:rsidP="000B7214"/>
    <w:p w:rsidR="000B7214" w:rsidRDefault="000B7214" w:rsidP="000B7214">
      <w:proofErr w:type="spellStart"/>
      <w:r>
        <w:rPr>
          <w:b/>
          <w:bCs/>
          <w:color w:val="000080"/>
        </w:rPr>
        <w:t>Xxxx</w:t>
      </w:r>
      <w:proofErr w:type="spellEnd"/>
      <w:r>
        <w:rPr>
          <w:b/>
          <w:bCs/>
          <w:color w:val="000080"/>
        </w:rPr>
        <w:t xml:space="preserve"> </w:t>
      </w:r>
      <w:proofErr w:type="spellStart"/>
      <w:r>
        <w:rPr>
          <w:b/>
          <w:bCs/>
          <w:color w:val="000080"/>
        </w:rPr>
        <w:t>xxxxxxx</w:t>
      </w:r>
      <w:proofErr w:type="spellEnd"/>
    </w:p>
    <w:p w:rsidR="000B7214" w:rsidRDefault="000B7214" w:rsidP="000B7214">
      <w:r>
        <w:rPr>
          <w:color w:val="000080"/>
          <w:sz w:val="16"/>
          <w:szCs w:val="16"/>
        </w:rPr>
        <w:t>fakturant</w:t>
      </w:r>
    </w:p>
    <w:p w:rsidR="000B7214" w:rsidRDefault="000B7214" w:rsidP="000B7214">
      <w:r>
        <w:rPr>
          <w:color w:val="000080"/>
          <w:sz w:val="16"/>
          <w:szCs w:val="16"/>
        </w:rPr>
        <w:t> </w:t>
      </w:r>
    </w:p>
    <w:p w:rsidR="000B7214" w:rsidRDefault="000B7214" w:rsidP="000B7214">
      <w:proofErr w:type="spellStart"/>
      <w:r>
        <w:rPr>
          <w:b/>
          <w:bCs/>
          <w:color w:val="002060"/>
        </w:rPr>
        <w:t>Perfect</w:t>
      </w:r>
      <w:proofErr w:type="spellEnd"/>
      <w:r>
        <w:rPr>
          <w:b/>
          <w:bCs/>
          <w:color w:val="002060"/>
        </w:rPr>
        <w:t xml:space="preserve"> </w:t>
      </w:r>
      <w:proofErr w:type="spellStart"/>
      <w:r>
        <w:rPr>
          <w:b/>
          <w:bCs/>
          <w:color w:val="002060"/>
        </w:rPr>
        <w:t>Distribution</w:t>
      </w:r>
      <w:proofErr w:type="spellEnd"/>
      <w:r>
        <w:rPr>
          <w:b/>
          <w:bCs/>
          <w:color w:val="000080"/>
        </w:rPr>
        <w:t xml:space="preserve"> a.s.</w:t>
      </w:r>
    </w:p>
    <w:p w:rsidR="000B7214" w:rsidRDefault="000B7214" w:rsidP="000B7214">
      <w:r>
        <w:rPr>
          <w:b/>
          <w:bCs/>
          <w:color w:val="FF0000"/>
          <w:sz w:val="18"/>
          <w:szCs w:val="18"/>
        </w:rPr>
        <w:t>člen skupiny AGEL</w:t>
      </w:r>
    </w:p>
    <w:p w:rsidR="000B7214" w:rsidRDefault="000B7214" w:rsidP="000B7214">
      <w:r>
        <w:rPr>
          <w:color w:val="000080"/>
          <w:sz w:val="16"/>
          <w:szCs w:val="16"/>
        </w:rPr>
        <w:t xml:space="preserve">U Spalovny 4582/17 </w:t>
      </w:r>
      <w:r>
        <w:rPr>
          <w:color w:val="FF0000"/>
          <w:lang w:val="sk-SK"/>
        </w:rPr>
        <w:t xml:space="preserve">• </w:t>
      </w:r>
      <w:r>
        <w:rPr>
          <w:color w:val="000080"/>
          <w:sz w:val="16"/>
          <w:szCs w:val="16"/>
        </w:rPr>
        <w:t>796 01 Prostějov</w:t>
      </w:r>
    </w:p>
    <w:p w:rsidR="000B7214" w:rsidRDefault="000B7214" w:rsidP="000B7214">
      <w:r>
        <w:rPr>
          <w:b/>
          <w:bCs/>
          <w:color w:val="000080"/>
          <w:sz w:val="16"/>
          <w:szCs w:val="16"/>
        </w:rPr>
        <w:t>mobil:</w:t>
      </w:r>
      <w:r>
        <w:rPr>
          <w:color w:val="000080"/>
          <w:sz w:val="16"/>
          <w:szCs w:val="16"/>
        </w:rPr>
        <w:t xml:space="preserve"> +420 </w:t>
      </w:r>
      <w:proofErr w:type="spellStart"/>
      <w:r>
        <w:rPr>
          <w:color w:val="000080"/>
          <w:sz w:val="16"/>
          <w:szCs w:val="16"/>
        </w:rPr>
        <w:t>xxx</w:t>
      </w:r>
      <w:proofErr w:type="spellEnd"/>
      <w:r>
        <w:rPr>
          <w:color w:val="000080"/>
          <w:sz w:val="16"/>
          <w:szCs w:val="16"/>
        </w:rPr>
        <w:t xml:space="preserve"> </w:t>
      </w:r>
      <w:proofErr w:type="spellStart"/>
      <w:r>
        <w:rPr>
          <w:color w:val="000080"/>
          <w:sz w:val="16"/>
          <w:szCs w:val="16"/>
        </w:rPr>
        <w:t>xxx</w:t>
      </w:r>
      <w:proofErr w:type="spellEnd"/>
      <w:r>
        <w:rPr>
          <w:color w:val="000080"/>
          <w:sz w:val="16"/>
          <w:szCs w:val="16"/>
        </w:rPr>
        <w:t xml:space="preserve"> </w:t>
      </w:r>
      <w:proofErr w:type="spellStart"/>
      <w:r>
        <w:rPr>
          <w:color w:val="000080"/>
          <w:sz w:val="16"/>
          <w:szCs w:val="16"/>
        </w:rPr>
        <w:t>xxx</w:t>
      </w:r>
      <w:proofErr w:type="spellEnd"/>
      <w:r>
        <w:rPr>
          <w:color w:val="FF0000"/>
          <w:lang w:val="sk-SK"/>
        </w:rPr>
        <w:t>•</w:t>
      </w:r>
      <w:r>
        <w:rPr>
          <w:color w:val="00B0F0"/>
          <w:lang w:val="sk-SK"/>
        </w:rPr>
        <w:t xml:space="preserve"> </w:t>
      </w:r>
      <w:r>
        <w:rPr>
          <w:b/>
          <w:bCs/>
          <w:color w:val="000080"/>
          <w:sz w:val="16"/>
          <w:szCs w:val="16"/>
        </w:rPr>
        <w:t xml:space="preserve">telefon: </w:t>
      </w:r>
      <w:r>
        <w:rPr>
          <w:color w:val="000080"/>
          <w:sz w:val="16"/>
          <w:szCs w:val="16"/>
        </w:rPr>
        <w:t>+420 582 400 037</w:t>
      </w:r>
      <w:bookmarkStart w:id="0" w:name="_GoBack"/>
      <w:bookmarkEnd w:id="0"/>
    </w:p>
    <w:p w:rsidR="000B7214" w:rsidRDefault="000B7214" w:rsidP="000B7214">
      <w:r>
        <w:rPr>
          <w:b/>
          <w:bCs/>
          <w:color w:val="000080"/>
          <w:sz w:val="16"/>
          <w:szCs w:val="16"/>
        </w:rPr>
        <w:t>email:</w:t>
      </w:r>
      <w:r>
        <w:rPr>
          <w:b/>
          <w:bCs/>
          <w:color w:val="00B0F0"/>
          <w:sz w:val="16"/>
          <w:szCs w:val="16"/>
        </w:rPr>
        <w:t xml:space="preserve"> </w:t>
      </w:r>
      <w:hyperlink r:id="rId9" w:history="1">
        <w:r w:rsidRPr="00EC2250">
          <w:rPr>
            <w:rStyle w:val="Hypertextovodkaz"/>
            <w:b/>
            <w:bCs/>
            <w:sz w:val="16"/>
            <w:szCs w:val="16"/>
          </w:rPr>
          <w:t>xxxx xxxxxx@pfd.agel.cz</w:t>
        </w:r>
      </w:hyperlink>
      <w:r>
        <w:rPr>
          <w:color w:val="FF0000"/>
          <w:lang w:val="sk-SK"/>
        </w:rPr>
        <w:t>•</w:t>
      </w:r>
      <w:r>
        <w:rPr>
          <w:color w:val="000080"/>
          <w:sz w:val="16"/>
          <w:szCs w:val="16"/>
          <w:lang w:val="sk-SK"/>
        </w:rPr>
        <w:t xml:space="preserve"> </w:t>
      </w:r>
      <w:r>
        <w:rPr>
          <w:b/>
          <w:bCs/>
          <w:color w:val="000080"/>
          <w:sz w:val="16"/>
          <w:szCs w:val="16"/>
        </w:rPr>
        <w:t>web:</w:t>
      </w:r>
      <w:r>
        <w:rPr>
          <w:color w:val="00B0F0"/>
          <w:sz w:val="16"/>
          <w:szCs w:val="16"/>
          <w:u w:val="single"/>
        </w:rPr>
        <w:t xml:space="preserve"> </w:t>
      </w:r>
      <w:hyperlink r:id="rId10" w:history="1">
        <w:r>
          <w:rPr>
            <w:rStyle w:val="Hypertextovodkaz"/>
            <w:color w:val="00B0F0"/>
            <w:sz w:val="16"/>
            <w:szCs w:val="16"/>
          </w:rPr>
          <w:t>perfectdistribution.agel.cz</w:t>
        </w:r>
      </w:hyperlink>
    </w:p>
    <w:p w:rsidR="000B7214" w:rsidRDefault="000B7214" w:rsidP="000B7214">
      <w:pPr>
        <w:rPr>
          <w:lang w:eastAsia="en-US"/>
          <w14:ligatures w14:val="standardContextual"/>
        </w:rPr>
      </w:pPr>
    </w:p>
    <w:p w:rsidR="000B7214" w:rsidRDefault="000B7214" w:rsidP="000B7214"/>
    <w:p w:rsidR="000B7214" w:rsidRDefault="000B7214" w:rsidP="000B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 </w:t>
      </w:r>
    </w:p>
    <w:p w:rsidR="000B7214" w:rsidRDefault="000B7214" w:rsidP="000B7214">
      <w:pPr>
        <w:pStyle w:val="Normlnweb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Údaje a sdělení obsažené v tomto e-mailu, včetně příloh a připojených zpráv, jsou důvěrné a jsou poskytovány výlučně jeho adresátovi a k účelům, k nimž je zjevně tento e-mail určen. Není-li v tomto e-mailu výslovně uvedeno jinak, není návrhem na uzavření smlouvy, přijetím nabídky ani jiným právním jednáním vyvolávajícím jakékoliv právní následky; práva a povinnosti spojené s důvěrným obsahem tohoto e-mailu tím nejsou dotčeny.</w:t>
      </w:r>
    </w:p>
    <w:p w:rsidR="000B7214" w:rsidRDefault="000B7214" w:rsidP="000B7214">
      <w:pPr>
        <w:pStyle w:val="Normlnweb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 xml:space="preserve">Data and </w:t>
      </w:r>
      <w:proofErr w:type="spellStart"/>
      <w:r>
        <w:rPr>
          <w:color w:val="1F497D"/>
          <w:sz w:val="16"/>
          <w:szCs w:val="16"/>
        </w:rPr>
        <w:t>information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contained</w:t>
      </w:r>
      <w:proofErr w:type="spellEnd"/>
      <w:r>
        <w:rPr>
          <w:color w:val="1F497D"/>
          <w:sz w:val="16"/>
          <w:szCs w:val="16"/>
        </w:rPr>
        <w:t xml:space="preserve"> in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e-mail, </w:t>
      </w:r>
      <w:proofErr w:type="spellStart"/>
      <w:r>
        <w:rPr>
          <w:color w:val="1F497D"/>
          <w:sz w:val="16"/>
          <w:szCs w:val="16"/>
        </w:rPr>
        <w:t>including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attachments</w:t>
      </w:r>
      <w:proofErr w:type="spellEnd"/>
      <w:r>
        <w:rPr>
          <w:color w:val="1F497D"/>
          <w:sz w:val="16"/>
          <w:szCs w:val="16"/>
        </w:rPr>
        <w:t xml:space="preserve"> and </w:t>
      </w:r>
      <w:proofErr w:type="spellStart"/>
      <w:r>
        <w:rPr>
          <w:color w:val="1F497D"/>
          <w:sz w:val="16"/>
          <w:szCs w:val="16"/>
        </w:rPr>
        <w:t>forwarded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messages</w:t>
      </w:r>
      <w:proofErr w:type="spellEnd"/>
      <w:r>
        <w:rPr>
          <w:color w:val="1F497D"/>
          <w:sz w:val="16"/>
          <w:szCs w:val="16"/>
        </w:rPr>
        <w:t xml:space="preserve">, are </w:t>
      </w:r>
      <w:proofErr w:type="spellStart"/>
      <w:r>
        <w:rPr>
          <w:color w:val="1F497D"/>
          <w:sz w:val="16"/>
          <w:szCs w:val="16"/>
        </w:rPr>
        <w:t>confidential</w:t>
      </w:r>
      <w:proofErr w:type="spellEnd"/>
      <w:r>
        <w:rPr>
          <w:color w:val="1F497D"/>
          <w:sz w:val="16"/>
          <w:szCs w:val="16"/>
        </w:rPr>
        <w:t xml:space="preserve"> and </w:t>
      </w:r>
      <w:proofErr w:type="spellStart"/>
      <w:r>
        <w:rPr>
          <w:color w:val="1F497D"/>
          <w:sz w:val="16"/>
          <w:szCs w:val="16"/>
        </w:rPr>
        <w:t>they</w:t>
      </w:r>
      <w:proofErr w:type="spellEnd"/>
      <w:r>
        <w:rPr>
          <w:color w:val="1F497D"/>
          <w:sz w:val="16"/>
          <w:szCs w:val="16"/>
        </w:rPr>
        <w:t xml:space="preserve"> are </w:t>
      </w:r>
      <w:proofErr w:type="spellStart"/>
      <w:r>
        <w:rPr>
          <w:color w:val="1F497D"/>
          <w:sz w:val="16"/>
          <w:szCs w:val="16"/>
        </w:rPr>
        <w:t>provided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solely</w:t>
      </w:r>
      <w:proofErr w:type="spellEnd"/>
      <w:r>
        <w:rPr>
          <w:color w:val="1F497D"/>
          <w:sz w:val="16"/>
          <w:szCs w:val="16"/>
        </w:rPr>
        <w:t xml:space="preserve"> to </w:t>
      </w:r>
      <w:proofErr w:type="spellStart"/>
      <w:r>
        <w:rPr>
          <w:color w:val="1F497D"/>
          <w:sz w:val="16"/>
          <w:szCs w:val="16"/>
        </w:rPr>
        <w:t>its</w:t>
      </w:r>
      <w:proofErr w:type="spellEnd"/>
      <w:r>
        <w:rPr>
          <w:color w:val="1F497D"/>
          <w:sz w:val="16"/>
          <w:szCs w:val="16"/>
        </w:rPr>
        <w:t xml:space="preserve"> recipient and </w:t>
      </w:r>
      <w:proofErr w:type="spellStart"/>
      <w:r>
        <w:rPr>
          <w:color w:val="1F497D"/>
          <w:sz w:val="16"/>
          <w:szCs w:val="16"/>
        </w:rPr>
        <w:t>for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purposes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which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email </w:t>
      </w:r>
      <w:proofErr w:type="spellStart"/>
      <w:r>
        <w:rPr>
          <w:color w:val="1F497D"/>
          <w:sz w:val="16"/>
          <w:szCs w:val="16"/>
        </w:rPr>
        <w:t>is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obviously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intended</w:t>
      </w:r>
      <w:proofErr w:type="spellEnd"/>
      <w:r>
        <w:rPr>
          <w:color w:val="1F497D"/>
          <w:sz w:val="16"/>
          <w:szCs w:val="16"/>
        </w:rPr>
        <w:t xml:space="preserve"> to. </w:t>
      </w:r>
      <w:proofErr w:type="spellStart"/>
      <w:r>
        <w:rPr>
          <w:color w:val="1F497D"/>
          <w:sz w:val="16"/>
          <w:szCs w:val="16"/>
        </w:rPr>
        <w:t>Unless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explicitly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stated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otherwise</w:t>
      </w:r>
      <w:proofErr w:type="spellEnd"/>
      <w:r>
        <w:rPr>
          <w:color w:val="1F497D"/>
          <w:sz w:val="16"/>
          <w:szCs w:val="16"/>
        </w:rPr>
        <w:t xml:space="preserve">,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e-mail </w:t>
      </w:r>
      <w:proofErr w:type="spellStart"/>
      <w:r>
        <w:rPr>
          <w:color w:val="1F497D"/>
          <w:sz w:val="16"/>
          <w:szCs w:val="16"/>
        </w:rPr>
        <w:t>is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neither</w:t>
      </w:r>
      <w:proofErr w:type="spellEnd"/>
      <w:r>
        <w:rPr>
          <w:color w:val="1F497D"/>
          <w:sz w:val="16"/>
          <w:szCs w:val="16"/>
        </w:rPr>
        <w:t xml:space="preserve"> a </w:t>
      </w:r>
      <w:proofErr w:type="spellStart"/>
      <w:r>
        <w:rPr>
          <w:color w:val="1F497D"/>
          <w:sz w:val="16"/>
          <w:szCs w:val="16"/>
        </w:rPr>
        <w:t>proposal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for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conclusion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agreement</w:t>
      </w:r>
      <w:proofErr w:type="spellEnd"/>
      <w:r>
        <w:rPr>
          <w:color w:val="1F497D"/>
          <w:sz w:val="16"/>
          <w:szCs w:val="16"/>
        </w:rPr>
        <w:t xml:space="preserve">, </w:t>
      </w:r>
      <w:proofErr w:type="spellStart"/>
      <w:r>
        <w:rPr>
          <w:color w:val="1F497D"/>
          <w:sz w:val="16"/>
          <w:szCs w:val="16"/>
        </w:rPr>
        <w:t>acceptance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offer</w:t>
      </w:r>
      <w:proofErr w:type="spellEnd"/>
      <w:r>
        <w:rPr>
          <w:color w:val="1F497D"/>
          <w:sz w:val="16"/>
          <w:szCs w:val="16"/>
        </w:rPr>
        <w:t xml:space="preserve"> nor </w:t>
      </w:r>
      <w:proofErr w:type="spellStart"/>
      <w:r>
        <w:rPr>
          <w:color w:val="1F497D"/>
          <w:sz w:val="16"/>
          <w:szCs w:val="16"/>
        </w:rPr>
        <w:t>other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legal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act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causing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legal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consequences</w:t>
      </w:r>
      <w:proofErr w:type="spellEnd"/>
      <w:r>
        <w:rPr>
          <w:color w:val="1F497D"/>
          <w:sz w:val="16"/>
          <w:szCs w:val="16"/>
        </w:rPr>
        <w:t xml:space="preserve">; </w:t>
      </w:r>
      <w:proofErr w:type="spellStart"/>
      <w:r>
        <w:rPr>
          <w:color w:val="1F497D"/>
          <w:sz w:val="16"/>
          <w:szCs w:val="16"/>
        </w:rPr>
        <w:t>rights</w:t>
      </w:r>
      <w:proofErr w:type="spellEnd"/>
      <w:r>
        <w:rPr>
          <w:color w:val="1F497D"/>
          <w:sz w:val="16"/>
          <w:szCs w:val="16"/>
        </w:rPr>
        <w:t xml:space="preserve"> and </w:t>
      </w:r>
      <w:proofErr w:type="spellStart"/>
      <w:r>
        <w:rPr>
          <w:color w:val="1F497D"/>
          <w:sz w:val="16"/>
          <w:szCs w:val="16"/>
        </w:rPr>
        <w:t>obligations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related</w:t>
      </w:r>
      <w:proofErr w:type="spellEnd"/>
      <w:r>
        <w:rPr>
          <w:color w:val="1F497D"/>
          <w:sz w:val="16"/>
          <w:szCs w:val="16"/>
        </w:rPr>
        <w:t xml:space="preserve"> to </w:t>
      </w:r>
      <w:proofErr w:type="spellStart"/>
      <w:r>
        <w:rPr>
          <w:color w:val="1F497D"/>
          <w:sz w:val="16"/>
          <w:szCs w:val="16"/>
        </w:rPr>
        <w:t>confidential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content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of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this</w:t>
      </w:r>
      <w:proofErr w:type="spellEnd"/>
      <w:r>
        <w:rPr>
          <w:color w:val="1F497D"/>
          <w:sz w:val="16"/>
          <w:szCs w:val="16"/>
        </w:rPr>
        <w:t xml:space="preserve"> e-mail </w:t>
      </w:r>
      <w:proofErr w:type="spellStart"/>
      <w:r>
        <w:rPr>
          <w:color w:val="1F497D"/>
          <w:sz w:val="16"/>
          <w:szCs w:val="16"/>
        </w:rPr>
        <w:t>shall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remain</w:t>
      </w:r>
      <w:proofErr w:type="spellEnd"/>
      <w:r>
        <w:rPr>
          <w:color w:val="1F497D"/>
          <w:sz w:val="16"/>
          <w:szCs w:val="16"/>
        </w:rPr>
        <w:t xml:space="preserve"> </w:t>
      </w:r>
      <w:proofErr w:type="spellStart"/>
      <w:r>
        <w:rPr>
          <w:color w:val="1F497D"/>
          <w:sz w:val="16"/>
          <w:szCs w:val="16"/>
        </w:rPr>
        <w:t>unaffected</w:t>
      </w:r>
      <w:proofErr w:type="spellEnd"/>
      <w:r>
        <w:rPr>
          <w:color w:val="1F497D"/>
          <w:sz w:val="16"/>
          <w:szCs w:val="16"/>
        </w:rPr>
        <w:t>.</w:t>
      </w:r>
    </w:p>
    <w:p w:rsidR="000B7214" w:rsidRDefault="000B7214" w:rsidP="000B7214">
      <w:r>
        <w:rPr>
          <w:noProof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4" name="Obdélník 4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FB3C73" id="Obdélník 4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>
        <w:br/>
      </w:r>
      <w:r>
        <w:rPr>
          <w:i/>
          <w:iCs/>
        </w:rPr>
        <w:t>Zvažte, prosím, zda je nutno tuto zprávu vytisknout: Šetřeme naše životní prostředí!</w:t>
      </w:r>
      <w:r>
        <w:t xml:space="preserve"> </w:t>
      </w:r>
    </w:p>
    <w:p w:rsidR="000B7214" w:rsidRDefault="000B7214" w:rsidP="000B72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3" name="Obdélník 3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6D4D15" id="Obdélník 3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Zvažte, prosím, zda je nutno tuto zprávu vytisknout: Šetřeme naše životní prostředí!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CE1" w:rsidRPr="000B7214" w:rsidRDefault="00A12CE1" w:rsidP="000B7214"/>
    <w:sectPr w:rsidR="00A12CE1" w:rsidRPr="000B7214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0B7214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2432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sklad@szzkrn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.xxxxxxx@pfd.agel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%20xxxxxxx@pfd.agel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rfectdistribution.agel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%20xxxxxx@pfd.ag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AC0E9-4E28-482A-8D9A-FB61C8F6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2023-12-12T12:45:00Z</dcterms:created>
  <dcterms:modified xsi:type="dcterms:W3CDTF">2023-12-12T12:45:00Z</dcterms:modified>
</cp:coreProperties>
</file>