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9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1473"/>
        <w:gridCol w:w="1643"/>
        <w:gridCol w:w="1801"/>
        <w:gridCol w:w="8"/>
        <w:gridCol w:w="728"/>
        <w:gridCol w:w="207"/>
        <w:gridCol w:w="541"/>
        <w:gridCol w:w="252"/>
        <w:gridCol w:w="593"/>
        <w:gridCol w:w="333"/>
        <w:gridCol w:w="745"/>
        <w:gridCol w:w="398"/>
        <w:gridCol w:w="1133"/>
        <w:gridCol w:w="284"/>
      </w:tblGrid>
      <w:tr w:rsidR="00BE7973" w14:paraId="01E4CC42" w14:textId="77777777" w:rsidTr="00A04E43">
        <w:tc>
          <w:tcPr>
            <w:tcW w:w="4927" w:type="dxa"/>
            <w:gridSpan w:val="4"/>
            <w:shd w:val="clear" w:color="auto" w:fill="auto"/>
          </w:tcPr>
          <w:p w14:paraId="06F3B777" w14:textId="77777777" w:rsidR="00BE7973" w:rsidRDefault="009307ED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36" w:type="dxa"/>
            <w:gridSpan w:val="2"/>
            <w:shd w:val="clear" w:color="auto" w:fill="auto"/>
          </w:tcPr>
          <w:p w14:paraId="4ED21457" w14:textId="77777777" w:rsidR="00BE7973" w:rsidRDefault="009307E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6" w:type="dxa"/>
            <w:gridSpan w:val="5"/>
            <w:shd w:val="clear" w:color="auto" w:fill="auto"/>
          </w:tcPr>
          <w:p w14:paraId="6C632BB7" w14:textId="2BA85C7F" w:rsidR="00BE7973" w:rsidRDefault="00BE7973" w:rsidP="005D062A">
            <w:pPr>
              <w:rPr>
                <w:b/>
                <w:bCs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14:paraId="3390EAB7" w14:textId="77777777" w:rsidR="00BE7973" w:rsidRDefault="009307ED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9894339" w14:textId="0F4D2931" w:rsidR="00BE7973" w:rsidRDefault="00A04E43" w:rsidP="002E673D">
            <w:pPr>
              <w:pStyle w:val="Obsahtabulky"/>
              <w:ind w:left="-15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 w:rsidR="00A353D3">
              <w:rPr>
                <w:rFonts w:ascii="Arial" w:hAnsi="Arial"/>
                <w:b/>
                <w:bCs/>
              </w:rPr>
              <w:t>2</w:t>
            </w:r>
            <w:r w:rsidR="00970FEF">
              <w:rPr>
                <w:rFonts w:ascii="Arial" w:hAnsi="Arial"/>
                <w:b/>
                <w:bCs/>
              </w:rPr>
              <w:t>4</w:t>
            </w:r>
            <w:r>
              <w:rPr>
                <w:rFonts w:ascii="Arial" w:hAnsi="Arial"/>
                <w:b/>
                <w:bCs/>
              </w:rPr>
              <w:t>.</w:t>
            </w:r>
            <w:r w:rsidR="00C07750">
              <w:rPr>
                <w:rFonts w:ascii="Arial" w:hAnsi="Arial"/>
                <w:b/>
                <w:bCs/>
              </w:rPr>
              <w:t xml:space="preserve"> </w:t>
            </w:r>
            <w:r w:rsidR="00A353D3">
              <w:rPr>
                <w:rFonts w:ascii="Arial" w:hAnsi="Arial"/>
                <w:b/>
                <w:bCs/>
              </w:rPr>
              <w:t>11</w:t>
            </w:r>
            <w:r w:rsidR="00C07750">
              <w:rPr>
                <w:rFonts w:ascii="Arial" w:hAnsi="Arial"/>
                <w:b/>
                <w:bCs/>
              </w:rPr>
              <w:t xml:space="preserve">. </w:t>
            </w:r>
            <w:r w:rsidR="002E673D">
              <w:rPr>
                <w:rFonts w:ascii="Arial" w:hAnsi="Arial"/>
                <w:b/>
                <w:bCs/>
              </w:rPr>
              <w:t>2</w:t>
            </w:r>
            <w:r w:rsidR="00C07750">
              <w:rPr>
                <w:rFonts w:ascii="Arial" w:hAnsi="Arial"/>
                <w:b/>
                <w:bCs/>
              </w:rPr>
              <w:t>0</w:t>
            </w:r>
            <w:r w:rsidR="005D062A">
              <w:rPr>
                <w:rFonts w:ascii="Arial" w:hAnsi="Arial"/>
                <w:b/>
                <w:bCs/>
              </w:rPr>
              <w:t>2</w:t>
            </w:r>
            <w:r w:rsidR="00EE71EC">
              <w:rPr>
                <w:rFonts w:ascii="Arial" w:hAnsi="Arial"/>
                <w:b/>
                <w:bCs/>
              </w:rPr>
              <w:t>3</w:t>
            </w:r>
          </w:p>
        </w:tc>
      </w:tr>
      <w:tr w:rsidR="00BE7973" w14:paraId="1608398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450"/>
        </w:trPr>
        <w:tc>
          <w:tcPr>
            <w:tcW w:w="4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17CBEB1" w14:textId="77777777" w:rsidR="00BE7973" w:rsidRDefault="009307ED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9AC676A" w14:textId="77777777" w:rsidR="00BE7973" w:rsidRDefault="009307ED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BE7973" w14:paraId="5D6D533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1304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5494D394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6C85AA2E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5EDEA99C" w14:textId="6B44D661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01 Trutnov</w:t>
            </w:r>
          </w:p>
        </w:tc>
        <w:tc>
          <w:tcPr>
            <w:tcW w:w="493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01F4D764" w14:textId="0469D9AF" w:rsidR="009327E6" w:rsidRDefault="00970FEF" w:rsidP="00EE71EC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DIANA SEVEN a.s.</w:t>
            </w:r>
          </w:p>
          <w:p w14:paraId="21F9446F" w14:textId="39564C02" w:rsidR="009327E6" w:rsidRDefault="00970FEF" w:rsidP="00EE71EC">
            <w:pPr>
              <w:pStyle w:val="Obsahtabulky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Voletinská</w:t>
            </w:r>
            <w:proofErr w:type="spellEnd"/>
            <w:r>
              <w:rPr>
                <w:b/>
                <w:bCs/>
              </w:rPr>
              <w:t xml:space="preserve"> 252</w:t>
            </w:r>
          </w:p>
          <w:p w14:paraId="12CCFF5D" w14:textId="6E288F01" w:rsidR="004C0831" w:rsidRDefault="009327E6" w:rsidP="004C0831">
            <w:pPr>
              <w:pStyle w:val="Obsahtabulky"/>
              <w:rPr>
                <w:b/>
                <w:bCs/>
              </w:rPr>
            </w:pPr>
            <w:r w:rsidRPr="009327E6">
              <w:rPr>
                <w:b/>
                <w:bCs/>
              </w:rPr>
              <w:t>5</w:t>
            </w:r>
            <w:r w:rsidR="00970FEF">
              <w:rPr>
                <w:b/>
                <w:bCs/>
              </w:rPr>
              <w:t>41 03</w:t>
            </w:r>
            <w:r w:rsidRPr="009327E6">
              <w:rPr>
                <w:b/>
                <w:bCs/>
              </w:rPr>
              <w:t xml:space="preserve"> </w:t>
            </w:r>
            <w:r w:rsidR="00970FEF">
              <w:rPr>
                <w:b/>
                <w:bCs/>
              </w:rPr>
              <w:t>Trutnov 3</w:t>
            </w:r>
          </w:p>
        </w:tc>
      </w:tr>
      <w:tr w:rsidR="00BE7973" w14:paraId="4CC46BD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461E93A3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2" w:type="dxa"/>
            <w:gridSpan w:val="3"/>
            <w:shd w:val="clear" w:color="auto" w:fill="auto"/>
            <w:tcMar>
              <w:bottom w:w="28" w:type="dxa"/>
            </w:tcMar>
            <w:vAlign w:val="center"/>
          </w:tcPr>
          <w:p w14:paraId="1E12BD91" w14:textId="72E75C95" w:rsidR="00BE7973" w:rsidRPr="007B325E" w:rsidRDefault="002B12C1" w:rsidP="00FA7762">
            <w:pPr>
              <w:pStyle w:val="Obsahtabulky"/>
              <w:rPr>
                <w:lang w:val="en-US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4FFF25FD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14:paraId="0A612B3D" w14:textId="0D6B17B8" w:rsidR="00BE7973" w:rsidRDefault="002B12C1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02A1DB62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266A2F83" w14:textId="77777777" w:rsidR="00BE7973" w:rsidRDefault="009307ED">
            <w:pPr>
              <w:pStyle w:val="Obsahtabulky"/>
            </w:pPr>
            <w:r>
              <w:t>Email: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AD7999" w14:textId="61143D3E" w:rsidR="00BE7973" w:rsidRDefault="002B12C1" w:rsidP="00540646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41EC795" w14:textId="77777777" w:rsidR="00BE7973" w:rsidRDefault="009307ED">
            <w:pPr>
              <w:pStyle w:val="Obsahtabulky"/>
            </w:pPr>
            <w:r>
              <w:t>El. pošta:</w:t>
            </w: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DB99A4" w14:textId="5DDAA36A" w:rsidR="00BE7973" w:rsidRDefault="002B12C1" w:rsidP="003C5488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7D3157FB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1669F7ED" w14:textId="77777777" w:rsidR="00BE7973" w:rsidRDefault="009307ED">
            <w:pPr>
              <w:pStyle w:val="Obsahtabulky"/>
            </w:pPr>
            <w:r>
              <w:t>Dat. schránka: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58F0D9" w14:textId="77777777" w:rsidR="00BE7973" w:rsidRDefault="009307ED">
            <w:pPr>
              <w:pStyle w:val="Obsahtabulky"/>
            </w:pPr>
            <w:r>
              <w:t>724ff9k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411CBD0D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8D7E42" w14:textId="77777777" w:rsidR="00BE7973" w:rsidRDefault="00BE7973">
            <w:pPr>
              <w:pStyle w:val="Obsahtabulky"/>
            </w:pPr>
          </w:p>
        </w:tc>
      </w:tr>
      <w:tr w:rsidR="00BE7973" w14:paraId="5BABE56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9092640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0D5F03" w14:textId="77777777" w:rsidR="00BE7973" w:rsidRDefault="009307ED">
            <w:pPr>
              <w:pStyle w:val="Obsahtabulky"/>
            </w:pPr>
            <w:r>
              <w:t>ČSOB, 186345575/0300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5F02AFEF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24465C" w14:textId="77777777" w:rsidR="00BE7973" w:rsidRPr="00E524A1" w:rsidRDefault="00BE7973" w:rsidP="002975B3">
            <w:pPr>
              <w:pStyle w:val="Obsahtabulky"/>
              <w:rPr>
                <w:rFonts w:cs="Times New Roman"/>
              </w:rPr>
            </w:pPr>
          </w:p>
        </w:tc>
      </w:tr>
      <w:tr w:rsidR="00BE7973" w14:paraId="1F14348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37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6C8D74AA" w14:textId="77777777" w:rsidR="00BE7973" w:rsidRDefault="009307ED" w:rsidP="00133031">
            <w:pPr>
              <w:pStyle w:val="Obsahtabulky"/>
            </w:pPr>
            <w:r>
              <w:t>IČO: 260</w:t>
            </w:r>
            <w:r w:rsidR="0024701F">
              <w:t xml:space="preserve"> </w:t>
            </w:r>
            <w:r>
              <w:t>00</w:t>
            </w:r>
            <w:r w:rsidR="0024701F">
              <w:t xml:space="preserve"> </w:t>
            </w:r>
            <w:r>
              <w:t>237                DIČ: CZ</w:t>
            </w:r>
            <w:r w:rsidR="00133031">
              <w:t>699 004 900</w:t>
            </w:r>
          </w:p>
        </w:tc>
        <w:tc>
          <w:tcPr>
            <w:tcW w:w="232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09C19772" w14:textId="65E353FE" w:rsidR="00BE7973" w:rsidRDefault="009307ED" w:rsidP="005D062A">
            <w:pPr>
              <w:pStyle w:val="Obsahtabulky"/>
            </w:pPr>
            <w:r>
              <w:t xml:space="preserve">IČO: </w:t>
            </w:r>
            <w:r w:rsidR="00970FEF">
              <w:t>26462699</w:t>
            </w:r>
          </w:p>
        </w:tc>
        <w:tc>
          <w:tcPr>
            <w:tcW w:w="260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62DBA34A" w14:textId="15F17D61" w:rsidR="00BE7973" w:rsidRDefault="009307ED" w:rsidP="005D062A">
            <w:pPr>
              <w:pStyle w:val="Obsahtabulky"/>
            </w:pPr>
            <w:r>
              <w:t xml:space="preserve">DIČ: </w:t>
            </w:r>
            <w:r w:rsidR="009327E6" w:rsidRPr="009327E6">
              <w:t>CZ</w:t>
            </w:r>
            <w:r w:rsidR="00970FEF">
              <w:t>26462699</w:t>
            </w:r>
          </w:p>
        </w:tc>
      </w:tr>
      <w:tr w:rsidR="00BE7973" w14:paraId="070B0D6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5303FC3" w14:textId="77777777" w:rsidR="00BE7973" w:rsidRDefault="009307ED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BE7973" w14:paraId="41C0A4D7" w14:textId="77777777" w:rsidTr="004C0831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3847"/>
        </w:trPr>
        <w:tc>
          <w:tcPr>
            <w:tcW w:w="9855" w:type="dxa"/>
            <w:gridSpan w:val="13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3A83EB4" w14:textId="77777777" w:rsidR="000F07A7" w:rsidRDefault="00970FEF" w:rsidP="00F0522F">
            <w:pPr>
              <w:pStyle w:val="Obsahtabulky"/>
            </w:pPr>
            <w:r>
              <w:t xml:space="preserve"> 800 ks firemních balíčků se salámem, klobásou a výběrem sýrů s potiskem Oblastní nemocnice Trutnov a.s.</w:t>
            </w:r>
          </w:p>
          <w:p w14:paraId="7710274D" w14:textId="292BE5CB" w:rsidR="00970FEF" w:rsidRDefault="00970FEF" w:rsidP="00F0522F">
            <w:pPr>
              <w:pStyle w:val="Obsahtabulky"/>
            </w:pPr>
            <w:r>
              <w:t>Potisk dodáme před finalizací balíčků. Termín dodání 5.12.-6.12.2023.</w:t>
            </w:r>
          </w:p>
        </w:tc>
      </w:tr>
      <w:tr w:rsidR="00BE7973" w14:paraId="32F2996E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680AD4A" w14:textId="77777777" w:rsidR="00BE7973" w:rsidRDefault="008E76B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184B9E9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BDD0B2B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A023D33" w14:textId="637D2BA4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  <w:r w:rsidR="00970FEF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DPH</w:t>
            </w:r>
          </w:p>
        </w:tc>
      </w:tr>
      <w:tr w:rsidR="00BE7973" w14:paraId="3C4423B2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FF4EAE1" w14:textId="77777777" w:rsidR="00BE7973" w:rsidRDefault="00BE7973"/>
        </w:tc>
        <w:tc>
          <w:tcPr>
            <w:tcW w:w="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1E36C05" w14:textId="77777777" w:rsidR="00BE7973" w:rsidRDefault="00BE7973"/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CB3AAB8" w14:textId="77777777" w:rsidR="00BE7973" w:rsidRDefault="00BE7973"/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3A949CE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4081526E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E7973" w14:paraId="4A08BB4C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D1A466C" w14:textId="0205CF99" w:rsidR="00D45E3D" w:rsidRDefault="00E50AAC" w:rsidP="00F0522F">
            <w:pPr>
              <w:pStyle w:val="Obsahtabulky"/>
            </w:pPr>
            <w:r>
              <w:t>Vánoční balíček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40C6026" w14:textId="71BED5CE" w:rsidR="00BE7973" w:rsidRDefault="00970FEF" w:rsidP="00FE354E">
            <w:pPr>
              <w:pStyle w:val="Obsahtabulky"/>
              <w:jc w:val="center"/>
            </w:pPr>
            <w:r>
              <w:t>800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9D14D26" w14:textId="02D604DD" w:rsidR="00BE7973" w:rsidRDefault="00061DFB" w:rsidP="00FE354E">
            <w:pPr>
              <w:pStyle w:val="Obsahtabulky"/>
              <w:jc w:val="center"/>
            </w:pPr>
            <w:r>
              <w:t>k</w:t>
            </w:r>
            <w:r w:rsidR="004C0831">
              <w:t>s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D897F40" w14:textId="75ED5D53" w:rsidR="00BE7973" w:rsidRDefault="00970FEF" w:rsidP="00FE354E">
            <w:pPr>
              <w:pStyle w:val="Obsahtabulky"/>
              <w:jc w:val="center"/>
            </w:pPr>
            <w:r>
              <w:t>500</w:t>
            </w:r>
            <w:r w:rsidR="004C0831">
              <w:t xml:space="preserve"> Kč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EE388EE" w14:textId="71137468" w:rsidR="00BE7973" w:rsidRDefault="00BE7973" w:rsidP="00FE354E">
            <w:pPr>
              <w:pStyle w:val="Obsahtabulky"/>
              <w:jc w:val="center"/>
              <w:rPr>
                <w:color w:val="FFFFFF"/>
              </w:rPr>
            </w:pPr>
          </w:p>
        </w:tc>
      </w:tr>
      <w:tr w:rsidR="00061DFB" w14:paraId="11766074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77890C27" w14:textId="7013D843" w:rsidR="00061DFB" w:rsidRPr="00061DFB" w:rsidRDefault="00061DFB" w:rsidP="00797F7A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FA41DAA" w14:textId="7BB62854" w:rsidR="00061DFB" w:rsidRDefault="00061DFB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612F95F" w14:textId="7FE7D3D2" w:rsidR="00061DFB" w:rsidRDefault="00061DFB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0F57999" w14:textId="280C6E15" w:rsidR="00061DFB" w:rsidRDefault="00061DFB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4468C05" w14:textId="445C67F1" w:rsidR="00061DFB" w:rsidRDefault="00061DFB" w:rsidP="00FE354E">
            <w:pPr>
              <w:pStyle w:val="Obsahtabulky"/>
              <w:jc w:val="center"/>
            </w:pPr>
          </w:p>
        </w:tc>
      </w:tr>
      <w:tr w:rsidR="00BE7973" w14:paraId="65661EC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7DA47A3" w14:textId="540012EF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BFAFD13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6CB98F8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BB83E7B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641CD19" w14:textId="77777777" w:rsidR="00BE7973" w:rsidRPr="00733E1F" w:rsidRDefault="00BE7973" w:rsidP="00FE354E">
            <w:pPr>
              <w:pStyle w:val="Obsahtabulky"/>
              <w:jc w:val="center"/>
            </w:pPr>
          </w:p>
        </w:tc>
      </w:tr>
      <w:tr w:rsidR="00BE7973" w14:paraId="12E7A2D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9B8C62A" w14:textId="5A51F434" w:rsidR="00BE7973" w:rsidRDefault="00003046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 s</w:t>
            </w:r>
            <w:r w:rsidR="00656522">
              <w:rPr>
                <w:b/>
                <w:bCs/>
              </w:rPr>
              <w:t> </w:t>
            </w:r>
            <w:r>
              <w:rPr>
                <w:b/>
                <w:bCs/>
              </w:rPr>
              <w:t>DPH</w:t>
            </w:r>
            <w:r w:rsidR="00656522">
              <w:rPr>
                <w:b/>
                <w:bCs/>
              </w:rPr>
              <w:t xml:space="preserve">: </w:t>
            </w:r>
            <w:r w:rsidR="00970FEF">
              <w:rPr>
                <w:b/>
                <w:bCs/>
              </w:rPr>
              <w:t>400 000</w:t>
            </w:r>
            <w:r w:rsidR="004C0831" w:rsidRPr="00003046">
              <w:rPr>
                <w:b/>
                <w:bCs/>
              </w:rPr>
              <w:t xml:space="preserve"> </w:t>
            </w:r>
            <w:r w:rsidR="00656522">
              <w:rPr>
                <w:b/>
                <w:bCs/>
              </w:rPr>
              <w:t>Kč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097005D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BF5D816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16F97D6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120D065" w14:textId="77777777" w:rsidR="00BE7973" w:rsidRPr="00733E1F" w:rsidRDefault="00BE7973" w:rsidP="00BE6B33">
            <w:pPr>
              <w:pStyle w:val="Obsahtabulky"/>
              <w:jc w:val="center"/>
              <w:rPr>
                <w:b/>
                <w:bCs/>
              </w:rPr>
            </w:pPr>
          </w:p>
        </w:tc>
      </w:tr>
      <w:tr w:rsidR="00BE7973" w14:paraId="430A8845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B5FA89D" w14:textId="77777777" w:rsidR="00BE7973" w:rsidRDefault="009307ED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0" w:type="dxa"/>
            <w:gridSpan w:val="9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7FD46EF1" w14:textId="2520FEC1" w:rsidR="00BE7973" w:rsidRDefault="009307ED">
            <w:pPr>
              <w:pStyle w:val="Obsahtabulky"/>
            </w:pPr>
            <w:r>
              <w:t>Schválil:</w:t>
            </w:r>
            <w:r w:rsidR="00656522">
              <w:t xml:space="preserve"> </w:t>
            </w:r>
            <w:r w:rsidR="005667A9" w:rsidRPr="005667A9">
              <w:t>Ing. Miroslav Procházka, Ph.D.</w:t>
            </w:r>
          </w:p>
          <w:p w14:paraId="13B10093" w14:textId="77777777" w:rsidR="00BE7973" w:rsidRDefault="00BE7973" w:rsidP="00CF55C4">
            <w:pPr>
              <w:pStyle w:val="Obsahtabulky"/>
            </w:pPr>
          </w:p>
          <w:p w14:paraId="086FC5F9" w14:textId="77777777" w:rsidR="008E76BF" w:rsidRDefault="008E76BF" w:rsidP="00CF55C4">
            <w:pPr>
              <w:pStyle w:val="Obsahtabulky"/>
            </w:pPr>
          </w:p>
        </w:tc>
      </w:tr>
      <w:tr w:rsidR="00BE7973" w14:paraId="3158EA00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311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61A9C5B" w14:textId="18088CFE" w:rsidR="00BE7973" w:rsidRPr="00970FEF" w:rsidRDefault="009307ED">
            <w:pPr>
              <w:pStyle w:val="Obsahtabulky"/>
              <w:rPr>
                <w:i/>
              </w:rPr>
            </w:pPr>
            <w:r>
              <w:t>Vystavil:</w:t>
            </w:r>
            <w:r w:rsidR="00E50AAC">
              <w:t xml:space="preserve"> </w:t>
            </w:r>
            <w:r w:rsidR="00970FEF">
              <w:t>Ing. Miroslav Procházka Ph.D.</w:t>
            </w:r>
          </w:p>
        </w:tc>
        <w:tc>
          <w:tcPr>
            <w:tcW w:w="4930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45ED0801" w14:textId="77777777" w:rsidR="00BE7973" w:rsidRDefault="00BE7973"/>
        </w:tc>
      </w:tr>
      <w:tr w:rsidR="00BE7973" w14:paraId="6455E97B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247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B15E176" w14:textId="77777777" w:rsidR="00BE7973" w:rsidRDefault="00BE7973">
            <w:pPr>
              <w:pStyle w:val="Obsahtabulky"/>
            </w:pPr>
          </w:p>
        </w:tc>
        <w:tc>
          <w:tcPr>
            <w:tcW w:w="4930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51772F14" w14:textId="77777777" w:rsidR="00BE7973" w:rsidRDefault="00BE7973"/>
        </w:tc>
      </w:tr>
      <w:tr w:rsidR="00BE7973" w14:paraId="281F62E7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EEAFE02" w14:textId="77777777" w:rsidR="00BE7973" w:rsidRDefault="009307ED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E7973" w14:paraId="49AA3846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665"/>
        </w:trPr>
        <w:tc>
          <w:tcPr>
            <w:tcW w:w="5860" w:type="dxa"/>
            <w:gridSpan w:val="6"/>
            <w:tcBorders>
              <w:lef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721F908" w14:textId="77777777" w:rsidR="00BE7973" w:rsidRDefault="009307ED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3995" w:type="dxa"/>
            <w:gridSpan w:val="7"/>
            <w:tcBorders>
              <w:right w:val="single" w:sz="8" w:space="0" w:color="000000"/>
            </w:tcBorders>
            <w:shd w:val="clear" w:color="auto" w:fill="auto"/>
          </w:tcPr>
          <w:p w14:paraId="4D5B7BD3" w14:textId="77777777" w:rsidR="00BE7973" w:rsidRDefault="00BE7973">
            <w:pPr>
              <w:pStyle w:val="Obsahtabulky"/>
            </w:pPr>
          </w:p>
        </w:tc>
      </w:tr>
      <w:tr w:rsidR="00BE7973" w14:paraId="059EB13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31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23DC17A" w14:textId="68B829E3" w:rsidR="00BE7973" w:rsidRDefault="009307ED">
            <w:pPr>
              <w:pStyle w:val="Obsahtabulky"/>
            </w:pPr>
            <w:r>
              <w:t>Datum:</w:t>
            </w:r>
            <w:r w:rsidR="002B12C1">
              <w:t xml:space="preserve"> </w:t>
            </w:r>
            <w:r w:rsidR="00970FEF">
              <w:t>1.12</w:t>
            </w:r>
            <w:r w:rsidR="002B12C1">
              <w:t>.2023</w:t>
            </w:r>
          </w:p>
        </w:tc>
        <w:tc>
          <w:tcPr>
            <w:tcW w:w="27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6343C50" w14:textId="77777777" w:rsidR="00BE7973" w:rsidRDefault="009307ED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3995" w:type="dxa"/>
            <w:gridSpan w:val="7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FA9E7C" w14:textId="77777777" w:rsidR="00BE7973" w:rsidRDefault="00BE7973">
            <w:pPr>
              <w:pStyle w:val="Obsahtabulky"/>
            </w:pPr>
          </w:p>
        </w:tc>
      </w:tr>
      <w:tr w:rsidR="00BE7973" w14:paraId="3C256626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40197B2" w14:textId="77777777" w:rsidR="00BE7973" w:rsidRDefault="009307ED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01CC9B85" w14:textId="77777777" w:rsidR="00BE7973" w:rsidRDefault="00BE7973" w:rsidP="00EC608E">
      <w:pPr>
        <w:rPr>
          <w:rFonts w:ascii="Arial" w:hAnsi="Arial"/>
          <w:sz w:val="17"/>
          <w:szCs w:val="17"/>
        </w:rPr>
      </w:pPr>
    </w:p>
    <w:sectPr w:rsidR="00BE7973">
      <w:pgSz w:w="11906" w:h="16838"/>
      <w:pgMar w:top="794" w:right="1020" w:bottom="680" w:left="10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18FF"/>
    <w:multiLevelType w:val="hybridMultilevel"/>
    <w:tmpl w:val="DB5298C8"/>
    <w:lvl w:ilvl="0" w:tplc="0B46D3E0">
      <w:start w:val="499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3197787"/>
    <w:multiLevelType w:val="multilevel"/>
    <w:tmpl w:val="8E887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AD210F"/>
    <w:multiLevelType w:val="hybridMultilevel"/>
    <w:tmpl w:val="723015B4"/>
    <w:lvl w:ilvl="0" w:tplc="AAAE560C">
      <w:start w:val="778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761367950">
    <w:abstractNumId w:val="1"/>
  </w:num>
  <w:num w:numId="2" w16cid:durableId="502278956">
    <w:abstractNumId w:val="2"/>
  </w:num>
  <w:num w:numId="3" w16cid:durableId="165618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3"/>
    <w:rsid w:val="00003046"/>
    <w:rsid w:val="00061DFB"/>
    <w:rsid w:val="00066599"/>
    <w:rsid w:val="00081014"/>
    <w:rsid w:val="00091BD1"/>
    <w:rsid w:val="000C7CF1"/>
    <w:rsid w:val="000D2306"/>
    <w:rsid w:val="000D5255"/>
    <w:rsid w:val="000E3BBF"/>
    <w:rsid w:val="000E7B91"/>
    <w:rsid w:val="000F07A7"/>
    <w:rsid w:val="00110D5B"/>
    <w:rsid w:val="00127D82"/>
    <w:rsid w:val="00133031"/>
    <w:rsid w:val="0024701F"/>
    <w:rsid w:val="00292328"/>
    <w:rsid w:val="002975B3"/>
    <w:rsid w:val="002A62FD"/>
    <w:rsid w:val="002B12C1"/>
    <w:rsid w:val="002E673D"/>
    <w:rsid w:val="00316379"/>
    <w:rsid w:val="003650B9"/>
    <w:rsid w:val="003763FF"/>
    <w:rsid w:val="0038791F"/>
    <w:rsid w:val="003A23F4"/>
    <w:rsid w:val="003C5488"/>
    <w:rsid w:val="003F12F4"/>
    <w:rsid w:val="003F7C25"/>
    <w:rsid w:val="004539E1"/>
    <w:rsid w:val="00464C0C"/>
    <w:rsid w:val="00476696"/>
    <w:rsid w:val="004B3D72"/>
    <w:rsid w:val="004C0831"/>
    <w:rsid w:val="004F2E93"/>
    <w:rsid w:val="00540646"/>
    <w:rsid w:val="00553CA9"/>
    <w:rsid w:val="005667A9"/>
    <w:rsid w:val="005A1013"/>
    <w:rsid w:val="005A2A0B"/>
    <w:rsid w:val="005D062A"/>
    <w:rsid w:val="005D13CA"/>
    <w:rsid w:val="0061589C"/>
    <w:rsid w:val="00656522"/>
    <w:rsid w:val="00662A6C"/>
    <w:rsid w:val="006B625E"/>
    <w:rsid w:val="006B6F03"/>
    <w:rsid w:val="006C4663"/>
    <w:rsid w:val="006D6EA5"/>
    <w:rsid w:val="006F0245"/>
    <w:rsid w:val="00733E1F"/>
    <w:rsid w:val="00783D57"/>
    <w:rsid w:val="00797F7A"/>
    <w:rsid w:val="007A57C1"/>
    <w:rsid w:val="007B325E"/>
    <w:rsid w:val="007E0A2A"/>
    <w:rsid w:val="0080766C"/>
    <w:rsid w:val="00857D26"/>
    <w:rsid w:val="008E0C8E"/>
    <w:rsid w:val="008E76BF"/>
    <w:rsid w:val="00901118"/>
    <w:rsid w:val="00915BFE"/>
    <w:rsid w:val="009307ED"/>
    <w:rsid w:val="009327E6"/>
    <w:rsid w:val="0093579C"/>
    <w:rsid w:val="00970FEF"/>
    <w:rsid w:val="00A04E43"/>
    <w:rsid w:val="00A353D3"/>
    <w:rsid w:val="00A82D02"/>
    <w:rsid w:val="00AB7316"/>
    <w:rsid w:val="00AE58DD"/>
    <w:rsid w:val="00B81A3E"/>
    <w:rsid w:val="00B83F16"/>
    <w:rsid w:val="00BD10DE"/>
    <w:rsid w:val="00BE6B33"/>
    <w:rsid w:val="00BE7973"/>
    <w:rsid w:val="00C07750"/>
    <w:rsid w:val="00C435DC"/>
    <w:rsid w:val="00C67CE2"/>
    <w:rsid w:val="00CA5EB0"/>
    <w:rsid w:val="00CF55C4"/>
    <w:rsid w:val="00D45E3D"/>
    <w:rsid w:val="00D537C9"/>
    <w:rsid w:val="00D8798C"/>
    <w:rsid w:val="00DA4BD1"/>
    <w:rsid w:val="00E05EA8"/>
    <w:rsid w:val="00E21A74"/>
    <w:rsid w:val="00E50AAC"/>
    <w:rsid w:val="00E524A1"/>
    <w:rsid w:val="00E55ABD"/>
    <w:rsid w:val="00E76C9C"/>
    <w:rsid w:val="00E804F3"/>
    <w:rsid w:val="00E843DC"/>
    <w:rsid w:val="00EC608E"/>
    <w:rsid w:val="00EE08C8"/>
    <w:rsid w:val="00EE71EC"/>
    <w:rsid w:val="00F0522F"/>
    <w:rsid w:val="00F40BDA"/>
    <w:rsid w:val="00F45E71"/>
    <w:rsid w:val="00F83E72"/>
    <w:rsid w:val="00F84913"/>
    <w:rsid w:val="00FA7762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57B1"/>
  <w15:docId w15:val="{85FD09BF-0AFB-4E4F-951F-C157AFFB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E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D77-500D-4105-B32E-214BD643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DPO</cp:lastModifiedBy>
  <cp:revision>3</cp:revision>
  <cp:lastPrinted>2023-09-01T14:26:00Z</cp:lastPrinted>
  <dcterms:created xsi:type="dcterms:W3CDTF">2023-12-12T11:44:00Z</dcterms:created>
  <dcterms:modified xsi:type="dcterms:W3CDTF">2023-12-12T12:06:00Z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