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2B02" w14:textId="77777777" w:rsidR="00176B7D" w:rsidRDefault="00403139">
      <w:pPr>
        <w:spacing w:line="360" w:lineRule="exact"/>
      </w:pPr>
      <w:r>
        <w:pict w14:anchorId="76A0D8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pt;margin-top:7.9pt;width:158.9pt;height:21.1pt;z-index:251645952;mso-wrap-distance-left:5pt;mso-wrap-distance-right:5pt;mso-position-horizontal-relative:margin" filled="f" stroked="f">
            <v:textbox style="mso-fit-shape-to-text:t" inset="0,0,0,0">
              <w:txbxContent>
                <w:p w14:paraId="1ABB5857" w14:textId="77777777" w:rsidR="00176B7D" w:rsidRDefault="00403139">
                  <w:pPr>
                    <w:pStyle w:val="Nadpis2"/>
                    <w:keepNext/>
                    <w:keepLines/>
                    <w:shd w:val="clear" w:color="auto" w:fill="auto"/>
                    <w:spacing w:line="380" w:lineRule="exact"/>
                  </w:pPr>
                  <w:bookmarkStart w:id="0" w:name="bookmark0"/>
                  <w:r>
                    <w:rPr>
                      <w:rStyle w:val="Nadpis219ptNekurzvadkovn0ptExact"/>
                    </w:rPr>
                    <w:t xml:space="preserve">7tf/_ </w:t>
                  </w:r>
                  <w:r>
                    <w:rPr>
                      <w:rStyle w:val="Nadpis2Exact0"/>
                      <w:i/>
                      <w:iCs/>
                    </w:rPr>
                    <w:t>SL-</w:t>
                  </w:r>
                  <w:proofErr w:type="gramStart"/>
                  <w:r>
                    <w:rPr>
                      <w:rStyle w:val="Nadpis2Exact0"/>
                      <w:i/>
                      <w:iCs/>
                    </w:rPr>
                    <w:t xml:space="preserve">U- </w:t>
                  </w:r>
                  <w:proofErr w:type="spellStart"/>
                  <w:r>
                    <w:rPr>
                      <w:rStyle w:val="Nadpis2dkovn0ptExact"/>
                      <w:i/>
                      <w:iCs/>
                    </w:rPr>
                    <w:t>IMto</w:t>
                  </w:r>
                  <w:bookmarkEnd w:id="0"/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 w14:anchorId="13918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0.7pt;margin-top:0;width:28.3pt;height:47.5pt;z-index:-25166950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 w14:anchorId="51115EC3">
          <v:shape id="_x0000_s1028" type="#_x0000_t202" style="position:absolute;margin-left:5.3pt;margin-top:51.35pt;width:352.8pt;height:16.7pt;z-index:251648000;mso-wrap-distance-left:5pt;mso-wrap-distance-right:5pt;mso-position-horizontal-relative:margin" filled="f" stroked="f">
            <v:textbox style="mso-fit-shape-to-text:t" inset="0,0,0,0">
              <w:txbxContent>
                <w:p w14:paraId="3BC6C9F2" w14:textId="77777777" w:rsidR="00176B7D" w:rsidRDefault="00403139">
                  <w:pPr>
                    <w:pStyle w:val="Zkladntext3"/>
                    <w:shd w:val="clear" w:color="auto" w:fill="auto"/>
                    <w:spacing w:line="230" w:lineRule="exact"/>
                  </w:pPr>
                  <w:r>
                    <w:rPr>
                      <w:rStyle w:val="Zkladntext311ptNetunExact"/>
                    </w:rPr>
                    <w:t xml:space="preserve">Dodatek č.3. ke </w:t>
                  </w:r>
                  <w:proofErr w:type="gramStart"/>
                  <w:r>
                    <w:rPr>
                      <w:rStyle w:val="Zkladntext311ptNetunExact"/>
                    </w:rPr>
                    <w:t xml:space="preserve">SMLOUVĚ - </w:t>
                  </w:r>
                  <w:r>
                    <w:t>na</w:t>
                  </w:r>
                  <w:proofErr w:type="gramEnd"/>
                  <w:r>
                    <w:t xml:space="preserve"> sterilizaci zdravotnického materiálu</w:t>
                  </w:r>
                </w:p>
              </w:txbxContent>
            </v:textbox>
            <w10:wrap anchorx="margin"/>
          </v:shape>
        </w:pict>
      </w:r>
      <w:r>
        <w:pict w14:anchorId="226D3768">
          <v:shape id="_x0000_s1029" type="#_x0000_t202" style="position:absolute;margin-left:4.1pt;margin-top:106.65pt;width:82.3pt;height:127.45pt;z-index:251649024;mso-wrap-distance-left:5pt;mso-wrap-distance-right:5pt;mso-position-horizontal-relative:margin" filled="f" stroked="f">
            <v:textbox style="mso-fit-shape-to-text:t" inset="0,0,0,0">
              <w:txbxContent>
                <w:p w14:paraId="6F26F384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Obchodní firma:</w:t>
                  </w:r>
                </w:p>
                <w:p w14:paraId="4458F9CD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24740836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126BD82F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Bank.spojení</w:t>
                  </w:r>
                  <w:proofErr w:type="spellEnd"/>
                  <w:r>
                    <w:rPr>
                      <w:rStyle w:val="Zkladntext2Exact"/>
                    </w:rPr>
                    <w:t>:</w:t>
                  </w:r>
                </w:p>
                <w:p w14:paraId="4E515160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proofErr w:type="spellStart"/>
                  <w:proofErr w:type="gramStart"/>
                  <w:r>
                    <w:rPr>
                      <w:rStyle w:val="Zkladntext2Exact"/>
                    </w:rPr>
                    <w:t>Č.účtu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>:</w:t>
                  </w:r>
                </w:p>
                <w:p w14:paraId="20ABA299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73898F6F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F509CF1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Registrace:</w:t>
                  </w:r>
                </w:p>
                <w:p w14:paraId="52A1C110" w14:textId="77777777" w:rsidR="00176B7D" w:rsidRDefault="00403139">
                  <w:pPr>
                    <w:pStyle w:val="Zkladntext4"/>
                    <w:shd w:val="clear" w:color="auto" w:fill="auto"/>
                  </w:pPr>
                  <w:r>
                    <w:t>(dále zhotovitel)</w:t>
                  </w:r>
                </w:p>
              </w:txbxContent>
            </v:textbox>
            <w10:wrap anchorx="margin"/>
          </v:shape>
        </w:pict>
      </w:r>
      <w:r>
        <w:pict w14:anchorId="52F35F15">
          <v:shape id="_x0000_s1030" type="#_x0000_t202" style="position:absolute;margin-left:109.9pt;margin-top:108.15pt;width:408.95pt;height:112.25pt;z-index:251651072;mso-wrap-distance-left:5pt;mso-wrap-distance-right:5pt;mso-position-horizontal-relative:margin" filled="f" stroked="f">
            <v:textbox style="mso-fit-shape-to-text:t" inset="0,0,0,0">
              <w:txbxContent>
                <w:p w14:paraId="7CE956F6" w14:textId="77777777" w:rsidR="00176B7D" w:rsidRDefault="00403139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Nemocnice ve Frýdku-Místku, příspěvková organizace</w:t>
                  </w:r>
                </w:p>
                <w:p w14:paraId="1EBA06BE" w14:textId="77777777" w:rsidR="00176B7D" w:rsidRDefault="00403139">
                  <w:pPr>
                    <w:pStyle w:val="Zkladntext20"/>
                    <w:shd w:val="clear" w:color="auto" w:fill="auto"/>
                    <w:tabs>
                      <w:tab w:val="left" w:pos="5472"/>
                    </w:tabs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Ing. </w:t>
                  </w:r>
                  <w:r>
                    <w:rPr>
                      <w:rStyle w:val="Zkladntext2Exact"/>
                    </w:rPr>
                    <w:t>Tomáš Stejskal, MBA, ředitel</w:t>
                  </w:r>
                  <w:r>
                    <w:rPr>
                      <w:rStyle w:val="Zkladntext2Exact"/>
                    </w:rPr>
                    <w:tab/>
                  </w:r>
                  <w:proofErr w:type="spellStart"/>
                  <w:r>
                    <w:rPr>
                      <w:rStyle w:val="Zkladntext2Exact"/>
                    </w:rPr>
                    <w:t>íisiino</w:t>
                  </w:r>
                  <w:proofErr w:type="spellEnd"/>
                </w:p>
                <w:p w14:paraId="61A165BD" w14:textId="77777777" w:rsidR="00176B7D" w:rsidRDefault="00403139">
                  <w:pPr>
                    <w:pStyle w:val="Obsah"/>
                    <w:shd w:val="clear" w:color="auto" w:fill="auto"/>
                    <w:tabs>
                      <w:tab w:val="left" w:pos="6614"/>
                      <w:tab w:val="left" w:pos="7858"/>
                    </w:tabs>
                  </w:pPr>
                  <w:r>
                    <w:t>El. Krásnohorské 321, Frýdek, 738 01 Frýdek-Místek 7T7</w:t>
                  </w:r>
                  <w:r>
                    <w:tab/>
                    <w:t>1 j</w:t>
                  </w:r>
                  <w:proofErr w:type="gramStart"/>
                  <w:r>
                    <w:rPr>
                      <w:vertAlign w:val="superscript"/>
                    </w:rPr>
                    <w:t>- :</w:t>
                  </w:r>
                  <w:proofErr w:type="gramEnd"/>
                  <w:r>
                    <w:tab/>
                    <w:t>/</w:t>
                  </w:r>
                </w:p>
                <w:p w14:paraId="07C8DEC7" w14:textId="77777777" w:rsidR="00176B7D" w:rsidRDefault="00403139">
                  <w:pPr>
                    <w:pStyle w:val="Obsah"/>
                    <w:shd w:val="clear" w:color="auto" w:fill="auto"/>
                    <w:tabs>
                      <w:tab w:val="left" w:pos="5256"/>
                      <w:tab w:val="right" w:pos="6653"/>
                    </w:tabs>
                  </w:pPr>
                  <w:r>
                    <w:t>MONETA Money bank, a.s. Frýdek-Místek</w:t>
                  </w:r>
                  <w:r>
                    <w:tab/>
                    <w:t>'</w:t>
                  </w:r>
                  <w:r>
                    <w:tab/>
                  </w:r>
                  <w:r>
                    <w:rPr>
                      <w:rStyle w:val="ObsahExact0"/>
                    </w:rPr>
                    <w:t>T/ý]</w:t>
                  </w:r>
                </w:p>
                <w:p w14:paraId="401726F9" w14:textId="77777777" w:rsidR="00176B7D" w:rsidRDefault="00403139">
                  <w:pPr>
                    <w:pStyle w:val="Obsah"/>
                    <w:shd w:val="clear" w:color="auto" w:fill="auto"/>
                    <w:tabs>
                      <w:tab w:val="left" w:pos="5237"/>
                      <w:tab w:val="left" w:leader="hyphen" w:pos="5573"/>
                      <w:tab w:val="left" w:leader="hyphen" w:pos="5995"/>
                    </w:tabs>
                  </w:pPr>
                  <w:r>
                    <w:t>174-63407764/0600</w:t>
                  </w:r>
                  <w:r>
                    <w:tab/>
                    <w:t xml:space="preserve">f </w:t>
                  </w:r>
                  <w:r>
                    <w:tab/>
                  </w:r>
                  <w:r>
                    <w:tab/>
                    <w:t>*■</w:t>
                  </w:r>
                </w:p>
                <w:p w14:paraId="533EFE84" w14:textId="77777777" w:rsidR="00176B7D" w:rsidRDefault="00403139">
                  <w:pPr>
                    <w:pStyle w:val="Obsah"/>
                    <w:shd w:val="clear" w:color="auto" w:fill="auto"/>
                    <w:tabs>
                      <w:tab w:val="left" w:pos="5256"/>
                    </w:tabs>
                  </w:pPr>
                  <w:r>
                    <w:t>00534188</w:t>
                  </w:r>
                  <w:r>
                    <w:tab/>
                    <w:t>f-—“</w:t>
                  </w:r>
                </w:p>
                <w:p w14:paraId="32B6E28C" w14:textId="77777777" w:rsidR="00176B7D" w:rsidRDefault="00403139">
                  <w:pPr>
                    <w:pStyle w:val="Obsah"/>
                    <w:shd w:val="clear" w:color="auto" w:fill="auto"/>
                    <w:tabs>
                      <w:tab w:val="left" w:pos="4262"/>
                      <w:tab w:val="left" w:pos="5016"/>
                      <w:tab w:val="left" w:pos="5376"/>
                    </w:tabs>
                  </w:pPr>
                  <w:r>
                    <w:t>CZ00534188</w:t>
                  </w:r>
                  <w:r>
                    <w:tab/>
                    <w:t>,</w:t>
                  </w:r>
                  <w:r>
                    <w:tab/>
                    <w:t>.</w:t>
                  </w:r>
                  <w:r>
                    <w:tab/>
                    <w:t>—■</w:t>
                  </w:r>
                </w:p>
                <w:p w14:paraId="2D1DF179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zapsána v obchodním rejstříku KS OV, oddíl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Pr,vložka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938</w:t>
                  </w:r>
                </w:p>
              </w:txbxContent>
            </v:textbox>
            <w10:wrap anchorx="margin"/>
          </v:shape>
        </w:pict>
      </w:r>
      <w:r>
        <w:pict w14:anchorId="5D937B59">
          <v:shape id="_x0000_s1031" type="#_x0000_t202" style="position:absolute;margin-left:441.6pt;margin-top:169.75pt;width:69.1pt;height:24.8pt;z-index:251653120;mso-wrap-distance-left:5pt;mso-wrap-distance-right:5pt;mso-position-horizontal-relative:margin" filled="f" stroked="f">
            <v:textbox style="mso-fit-shape-to-text:t" inset="0,0,0,0">
              <w:txbxContent>
                <w:p w14:paraId="62496C5F" w14:textId="77777777" w:rsidR="00176B7D" w:rsidRDefault="00403139">
                  <w:pPr>
                    <w:pStyle w:val="Zkladntext4"/>
                    <w:shd w:val="clear" w:color="auto" w:fill="auto"/>
                    <w:spacing w:line="220" w:lineRule="exact"/>
                  </w:pPr>
                  <w:r>
                    <w:rPr>
                      <w:rStyle w:val="Zkladntext4Exact0"/>
                      <w:i/>
                      <w:iCs/>
                    </w:rPr>
                    <w:t>A</w:t>
                  </w:r>
                </w:p>
                <w:p w14:paraId="35CF54C0" w14:textId="77777777" w:rsidR="00176B7D" w:rsidRDefault="00403139">
                  <w:pPr>
                    <w:pStyle w:val="Zkladntext5"/>
                    <w:shd w:val="clear" w:color="auto" w:fill="auto"/>
                    <w:spacing w:line="210" w:lineRule="exact"/>
                  </w:pPr>
                  <w:r>
                    <w:t>r'—i</w:t>
                  </w:r>
                </w:p>
              </w:txbxContent>
            </v:textbox>
            <w10:wrap anchorx="margin"/>
          </v:shape>
        </w:pict>
      </w:r>
      <w:r>
        <w:pict w14:anchorId="7DEFF38C">
          <v:shape id="_x0000_s1032" type="#_x0000_t202" style="position:absolute;margin-left:3.85pt;margin-top:239.1pt;width:8.15pt;height:13.9pt;z-index:251654144;mso-wrap-distance-left:5pt;mso-wrap-distance-right:5pt;mso-position-horizontal-relative:margin" filled="f" stroked="f">
            <v:textbox style="mso-fit-shape-to-text:t" inset="0,0,0,0">
              <w:txbxContent>
                <w:p w14:paraId="215BE40B" w14:textId="77777777" w:rsidR="00176B7D" w:rsidRDefault="00403139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 w14:anchorId="795F497A">
          <v:shape id="_x0000_s1033" type="#_x0000_t202" style="position:absolute;margin-left:3.1pt;margin-top:256.9pt;width:82.1pt;height:1in;z-index:251655168;mso-wrap-distance-left:5pt;mso-wrap-distance-right:5pt;mso-position-horizontal-relative:margin" filled="f" stroked="f">
            <v:textbox style="mso-fit-shape-to-text:t" inset="0,0,0,0">
              <w:txbxContent>
                <w:p w14:paraId="35168BDB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Obchodní firma:</w:t>
                  </w:r>
                </w:p>
                <w:p w14:paraId="3D001139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46A1882E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3DF229B3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0E367B77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5792C4D4">
          <v:shape id="_x0000_s1034" type="#_x0000_t202" style="position:absolute;margin-left:103.45pt;margin-top:257.4pt;width:210.95pt;height:71.5pt;z-index:251656192;mso-wrap-distance-left:5pt;mso-wrap-distance-right:5pt;mso-position-horizontal-relative:margin" filled="f" stroked="f">
            <v:textbox style="mso-fit-shape-to-text:t" inset="0,0,0,0">
              <w:txbxContent>
                <w:p w14:paraId="26C24CDF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Nemocnice Třinec, příspěvková organizace</w:t>
                  </w:r>
                </w:p>
                <w:p w14:paraId="070BD850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Ing. Jiří Veverka</w:t>
                  </w:r>
                </w:p>
                <w:p w14:paraId="6C762B9C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Kaštanová 268, 739 61 Třinec</w:t>
                  </w:r>
                </w:p>
                <w:p w14:paraId="0C73E281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14:paraId="54C538D1" w14:textId="77777777" w:rsidR="00176B7D" w:rsidRDefault="00403139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CZ00534242</w:t>
                  </w:r>
                </w:p>
              </w:txbxContent>
            </v:textbox>
            <w10:wrap anchorx="margin"/>
          </v:shape>
        </w:pict>
      </w:r>
      <w:r>
        <w:pict w14:anchorId="3495EE6E">
          <v:shape id="_x0000_s1035" type="#_x0000_t202" style="position:absolute;margin-left:6.25pt;margin-top:342pt;width:83.75pt;height:13.95pt;z-index:251657216;mso-wrap-distance-left:5pt;mso-wrap-distance-right:5pt;mso-position-horizontal-relative:margin" filled="f" stroked="f">
            <v:textbox style="mso-fit-shape-to-text:t" inset="0,0,0,0">
              <w:txbxContent>
                <w:p w14:paraId="7B63D561" w14:textId="77777777" w:rsidR="00176B7D" w:rsidRDefault="00403139">
                  <w:pPr>
                    <w:pStyle w:val="Zkladntext4"/>
                    <w:shd w:val="clear" w:color="auto" w:fill="auto"/>
                    <w:spacing w:line="220" w:lineRule="exact"/>
                  </w:pPr>
                  <w:r>
                    <w:t>(dále objednatel)</w:t>
                  </w:r>
                </w:p>
              </w:txbxContent>
            </v:textbox>
            <w10:wrap anchorx="margin"/>
          </v:shape>
        </w:pict>
      </w:r>
      <w:r>
        <w:pict w14:anchorId="76E8BDA3">
          <v:shape id="_x0000_s1036" type="#_x0000_t202" style="position:absolute;margin-left:2.65pt;margin-top:373.5pt;width:152.9pt;height:14.1pt;z-index:251658240;mso-wrap-distance-left:5pt;mso-wrap-distance-right:5pt;mso-position-horizontal-relative:margin" filled="f" stroked="f">
            <v:textbox style="mso-fit-shape-to-text:t" inset="0,0,0,0">
              <w:txbxContent>
                <w:p w14:paraId="08F2BB6D" w14:textId="77777777" w:rsidR="00176B7D" w:rsidRDefault="00403139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(společně též jako smluvní strany)</w:t>
                  </w:r>
                </w:p>
              </w:txbxContent>
            </v:textbox>
            <w10:wrap anchorx="margin"/>
          </v:shape>
        </w:pict>
      </w:r>
      <w:r>
        <w:pict w14:anchorId="59C00196">
          <v:shape id="_x0000_s1037" type="#_x0000_t202" style="position:absolute;margin-left:2.4pt;margin-top:409.1pt;width:454.8pt;height:28.55pt;z-index:251659264;mso-wrap-distance-left:5pt;mso-wrap-distance-right:5pt;mso-position-horizontal-relative:margin" filled="f" stroked="f">
            <v:textbox style="mso-fit-shape-to-text:t" inset="0,0,0,0">
              <w:txbxContent>
                <w:p w14:paraId="067E4115" w14:textId="77777777" w:rsidR="00176B7D" w:rsidRDefault="00403139">
                  <w:pPr>
                    <w:pStyle w:val="Zkladntext20"/>
                    <w:shd w:val="clear" w:color="auto" w:fill="auto"/>
                    <w:spacing w:line="25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Smluvní </w:t>
                  </w:r>
                  <w:r>
                    <w:rPr>
                      <w:rStyle w:val="Zkladntext2Exact"/>
                    </w:rPr>
                    <w:t>strany uzavřely dnešního dne, měsíce a roku tento dodatek ě. 3 (dále jen Dodatek) ke Smlouvě-na sterilizaci zdravotnického materiálu ze dne 1.11.2016 (dále jen Smlouva)</w:t>
                  </w:r>
                </w:p>
              </w:txbxContent>
            </v:textbox>
            <w10:wrap anchorx="margin"/>
          </v:shape>
        </w:pict>
      </w:r>
      <w:r>
        <w:pict w14:anchorId="3609BC92">
          <v:shape id="_x0000_s1038" type="#_x0000_t202" style="position:absolute;margin-left:20.65pt;margin-top:461.8pt;width:435.85pt;height:29.75pt;z-index:251660288;mso-wrap-distance-left:5pt;mso-wrap-distance-right:5pt;mso-position-horizontal-relative:margin" filled="f" stroked="f">
            <v:textbox style="mso-fit-shape-to-text:t" inset="0,0,0,0">
              <w:txbxContent>
                <w:p w14:paraId="191B107E" w14:textId="77777777" w:rsidR="00176B7D" w:rsidRDefault="00403139">
                  <w:pPr>
                    <w:pStyle w:val="Zkladntext20"/>
                    <w:shd w:val="clear" w:color="auto" w:fill="auto"/>
                    <w:spacing w:line="269" w:lineRule="exact"/>
                    <w:ind w:left="360" w:hanging="360"/>
                  </w:pPr>
                  <w:r>
                    <w:rPr>
                      <w:rStyle w:val="Zkladntext2Exact"/>
                    </w:rPr>
                    <w:t>1. Smluvní stany se tímto dodatkem dohodly na změně čl. V. Smlouvy, který nově bude znít takto:</w:t>
                  </w:r>
                </w:p>
              </w:txbxContent>
            </v:textbox>
            <w10:wrap anchorx="margin"/>
          </v:shape>
        </w:pict>
      </w:r>
      <w:r>
        <w:pict w14:anchorId="2E940827">
          <v:shape id="_x0000_s1039" type="#_x0000_t202" style="position:absolute;margin-left:.05pt;margin-top:513.1pt;width:335.05pt;height:.05pt;z-index:251661312;mso-wrap-distance-left:5pt;mso-wrap-distance-right:5pt;mso-position-horizontal-relative:margin" filled="f" stroked="f">
            <v:textbox style="mso-fit-shape-to-text:t" inset="0,0,0,0">
              <w:txbxContent>
                <w:p w14:paraId="45EB435D" w14:textId="77777777" w:rsidR="00176B7D" w:rsidRDefault="00403139">
                  <w:pPr>
                    <w:pStyle w:val="Titulektabulky"/>
                    <w:shd w:val="clear" w:color="auto" w:fill="auto"/>
                  </w:pPr>
                  <w:r>
                    <w:t>Přesná specifikace rozsahu sterilizace bude uváděna vždy při každé písemné objednávce podle této tabulky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9"/>
                    <w:gridCol w:w="1075"/>
                    <w:gridCol w:w="1080"/>
                    <w:gridCol w:w="1070"/>
                    <w:gridCol w:w="1286"/>
                  </w:tblGrid>
                  <w:tr w:rsidR="00176B7D" w14:paraId="43F369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21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841A1A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Obalový materiál</w:t>
                        </w:r>
                      </w:p>
                    </w:tc>
                    <w:tc>
                      <w:tcPr>
                        <w:tcW w:w="21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EA570B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rozměry</w:t>
                        </w:r>
                      </w:p>
                    </w:tc>
                    <w:tc>
                      <w:tcPr>
                        <w:tcW w:w="10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1A4E16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59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velikost v cm2</w:t>
                        </w:r>
                      </w:p>
                    </w:tc>
                    <w:tc>
                      <w:tcPr>
                        <w:tcW w:w="12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327D07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cena</w:t>
                        </w:r>
                      </w:p>
                    </w:tc>
                  </w:tr>
                  <w:tr w:rsidR="00176B7D" w14:paraId="1A2B05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218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35A683" w14:textId="77777777" w:rsidR="00176B7D" w:rsidRDefault="00176B7D"/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41D1BF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mm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18646E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mm</w:t>
                        </w:r>
                      </w:p>
                    </w:tc>
                    <w:tc>
                      <w:tcPr>
                        <w:tcW w:w="107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D193DA" w14:textId="77777777" w:rsidR="00176B7D" w:rsidRDefault="00176B7D"/>
                    </w:tc>
                    <w:tc>
                      <w:tcPr>
                        <w:tcW w:w="128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21B50A" w14:textId="77777777" w:rsidR="00176B7D" w:rsidRDefault="00176B7D"/>
                    </w:tc>
                  </w:tr>
                  <w:tr w:rsidR="00176B7D" w14:paraId="3BBBE3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8CE931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Lukasterik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DAEAF2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742059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180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09FFC1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180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A547B0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25,76 Kč</w:t>
                        </w:r>
                      </w:p>
                    </w:tc>
                  </w:tr>
                  <w:tr w:rsidR="00176B7D" w14:paraId="4DBAEB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1C7100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Lukasterik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27CE57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140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23A210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240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0D4470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336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0743A5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38,68 Kč</w:t>
                        </w:r>
                      </w:p>
                    </w:tc>
                  </w:tr>
                  <w:tr w:rsidR="00176B7D" w14:paraId="479620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E1EB6D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Lukasterik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117123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180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2E42ED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380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CA57A2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684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90E460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98,84 Kč</w:t>
                        </w:r>
                      </w:p>
                    </w:tc>
                  </w:tr>
                  <w:tr w:rsidR="00176B7D" w14:paraId="2A5128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78F24A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Kombinovaný obal A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F3FFCF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A99CDE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F39D15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do 299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DDFD74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35,24 Kč</w:t>
                        </w:r>
                      </w:p>
                    </w:tc>
                  </w:tr>
                  <w:tr w:rsidR="00176B7D" w14:paraId="1DC39B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82FD2B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Kombinovaný obal B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371823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EA5D56C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F980DB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do 900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D10542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91,10 Kč</w:t>
                        </w:r>
                      </w:p>
                    </w:tc>
                  </w:tr>
                  <w:tr w:rsidR="00176B7D" w14:paraId="28FF11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3363AF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TYVEKA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842D41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150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C8FA0B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300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2D5355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450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E2CDD4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85,14 Kč</w:t>
                        </w:r>
                      </w:p>
                    </w:tc>
                  </w:tr>
                  <w:tr w:rsidR="00176B7D" w14:paraId="6C3FBF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5748D5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TYVEKB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920BCB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250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DB1A40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500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8AE93D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22706C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 Kč</w:t>
                        </w:r>
                      </w:p>
                    </w:tc>
                  </w:tr>
                </w:tbl>
                <w:p w14:paraId="64B453AD" w14:textId="77777777" w:rsidR="00176B7D" w:rsidRDefault="00403139">
                  <w:pPr>
                    <w:pStyle w:val="Titulektabulky"/>
                    <w:shd w:val="clear" w:color="auto" w:fill="auto"/>
                    <w:spacing w:line="220" w:lineRule="exact"/>
                    <w:jc w:val="left"/>
                  </w:pPr>
                  <w:r>
                    <w:t>K výše uvedeným cenám bude účtována DPH dle platných právních předpisů.</w:t>
                  </w:r>
                </w:p>
                <w:p w14:paraId="74FAF1E1" w14:textId="77777777" w:rsidR="00176B7D" w:rsidRDefault="00176B7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140EDB4C" w14:textId="77777777" w:rsidR="00176B7D" w:rsidRDefault="00176B7D">
      <w:pPr>
        <w:spacing w:line="360" w:lineRule="exact"/>
      </w:pPr>
    </w:p>
    <w:p w14:paraId="18FFB7EC" w14:textId="77777777" w:rsidR="00176B7D" w:rsidRDefault="00176B7D">
      <w:pPr>
        <w:spacing w:line="360" w:lineRule="exact"/>
      </w:pPr>
    </w:p>
    <w:p w14:paraId="253F8CE3" w14:textId="77777777" w:rsidR="00176B7D" w:rsidRDefault="00176B7D">
      <w:pPr>
        <w:spacing w:line="360" w:lineRule="exact"/>
      </w:pPr>
    </w:p>
    <w:p w14:paraId="120CA421" w14:textId="77777777" w:rsidR="00176B7D" w:rsidRDefault="00176B7D">
      <w:pPr>
        <w:spacing w:line="360" w:lineRule="exact"/>
      </w:pPr>
    </w:p>
    <w:p w14:paraId="0A013A4B" w14:textId="77777777" w:rsidR="00176B7D" w:rsidRDefault="00176B7D">
      <w:pPr>
        <w:spacing w:line="360" w:lineRule="exact"/>
      </w:pPr>
    </w:p>
    <w:p w14:paraId="6C25FA7A" w14:textId="77777777" w:rsidR="00176B7D" w:rsidRDefault="00176B7D">
      <w:pPr>
        <w:spacing w:line="360" w:lineRule="exact"/>
      </w:pPr>
    </w:p>
    <w:p w14:paraId="0807131C" w14:textId="77777777" w:rsidR="00176B7D" w:rsidRDefault="00176B7D">
      <w:pPr>
        <w:spacing w:line="360" w:lineRule="exact"/>
      </w:pPr>
    </w:p>
    <w:p w14:paraId="1274C528" w14:textId="77777777" w:rsidR="00176B7D" w:rsidRDefault="00176B7D">
      <w:pPr>
        <w:spacing w:line="360" w:lineRule="exact"/>
      </w:pPr>
    </w:p>
    <w:p w14:paraId="24BC5AE9" w14:textId="77777777" w:rsidR="00176B7D" w:rsidRDefault="00176B7D">
      <w:pPr>
        <w:spacing w:line="360" w:lineRule="exact"/>
      </w:pPr>
    </w:p>
    <w:p w14:paraId="68F86C24" w14:textId="77777777" w:rsidR="00176B7D" w:rsidRDefault="00176B7D">
      <w:pPr>
        <w:spacing w:line="360" w:lineRule="exact"/>
      </w:pPr>
    </w:p>
    <w:p w14:paraId="1D599691" w14:textId="77777777" w:rsidR="00176B7D" w:rsidRDefault="00176B7D">
      <w:pPr>
        <w:spacing w:line="360" w:lineRule="exact"/>
      </w:pPr>
    </w:p>
    <w:p w14:paraId="10F20B53" w14:textId="77777777" w:rsidR="00176B7D" w:rsidRDefault="00176B7D">
      <w:pPr>
        <w:spacing w:line="360" w:lineRule="exact"/>
      </w:pPr>
    </w:p>
    <w:p w14:paraId="30A9300B" w14:textId="77777777" w:rsidR="00176B7D" w:rsidRDefault="00176B7D">
      <w:pPr>
        <w:spacing w:line="360" w:lineRule="exact"/>
      </w:pPr>
    </w:p>
    <w:p w14:paraId="65A4D502" w14:textId="77777777" w:rsidR="00176B7D" w:rsidRDefault="00176B7D">
      <w:pPr>
        <w:spacing w:line="360" w:lineRule="exact"/>
      </w:pPr>
    </w:p>
    <w:p w14:paraId="7F8CA4B6" w14:textId="77777777" w:rsidR="00176B7D" w:rsidRDefault="00176B7D">
      <w:pPr>
        <w:spacing w:line="360" w:lineRule="exact"/>
      </w:pPr>
    </w:p>
    <w:p w14:paraId="5197C50A" w14:textId="77777777" w:rsidR="00176B7D" w:rsidRDefault="00176B7D">
      <w:pPr>
        <w:spacing w:line="360" w:lineRule="exact"/>
      </w:pPr>
    </w:p>
    <w:p w14:paraId="466EF244" w14:textId="77777777" w:rsidR="00176B7D" w:rsidRDefault="00176B7D">
      <w:pPr>
        <w:spacing w:line="360" w:lineRule="exact"/>
      </w:pPr>
    </w:p>
    <w:p w14:paraId="2950E82E" w14:textId="77777777" w:rsidR="00176B7D" w:rsidRDefault="00176B7D">
      <w:pPr>
        <w:spacing w:line="360" w:lineRule="exact"/>
      </w:pPr>
    </w:p>
    <w:p w14:paraId="1FE7FF82" w14:textId="77777777" w:rsidR="00176B7D" w:rsidRDefault="00176B7D">
      <w:pPr>
        <w:spacing w:line="360" w:lineRule="exact"/>
      </w:pPr>
    </w:p>
    <w:p w14:paraId="2241ED0E" w14:textId="77777777" w:rsidR="00176B7D" w:rsidRDefault="00176B7D">
      <w:pPr>
        <w:spacing w:line="360" w:lineRule="exact"/>
      </w:pPr>
    </w:p>
    <w:p w14:paraId="562FE8DC" w14:textId="77777777" w:rsidR="00176B7D" w:rsidRDefault="00176B7D">
      <w:pPr>
        <w:spacing w:line="360" w:lineRule="exact"/>
      </w:pPr>
    </w:p>
    <w:p w14:paraId="0705114C" w14:textId="77777777" w:rsidR="00176B7D" w:rsidRDefault="00176B7D">
      <w:pPr>
        <w:spacing w:line="360" w:lineRule="exact"/>
      </w:pPr>
    </w:p>
    <w:p w14:paraId="68754E20" w14:textId="77777777" w:rsidR="00176B7D" w:rsidRDefault="00176B7D">
      <w:pPr>
        <w:spacing w:line="360" w:lineRule="exact"/>
      </w:pPr>
    </w:p>
    <w:p w14:paraId="77430055" w14:textId="77777777" w:rsidR="00176B7D" w:rsidRDefault="00176B7D">
      <w:pPr>
        <w:spacing w:line="360" w:lineRule="exact"/>
      </w:pPr>
    </w:p>
    <w:p w14:paraId="6070AD7F" w14:textId="77777777" w:rsidR="00176B7D" w:rsidRDefault="00176B7D">
      <w:pPr>
        <w:spacing w:line="360" w:lineRule="exact"/>
      </w:pPr>
    </w:p>
    <w:p w14:paraId="5DBCBB46" w14:textId="77777777" w:rsidR="00176B7D" w:rsidRDefault="00176B7D">
      <w:pPr>
        <w:spacing w:line="360" w:lineRule="exact"/>
      </w:pPr>
    </w:p>
    <w:p w14:paraId="2C6959FA" w14:textId="77777777" w:rsidR="00176B7D" w:rsidRDefault="00176B7D">
      <w:pPr>
        <w:spacing w:line="360" w:lineRule="exact"/>
      </w:pPr>
    </w:p>
    <w:p w14:paraId="60AD94B9" w14:textId="77777777" w:rsidR="00176B7D" w:rsidRDefault="00176B7D">
      <w:pPr>
        <w:spacing w:line="360" w:lineRule="exact"/>
      </w:pPr>
    </w:p>
    <w:p w14:paraId="7E2F734A" w14:textId="77777777" w:rsidR="00176B7D" w:rsidRDefault="00176B7D">
      <w:pPr>
        <w:spacing w:line="360" w:lineRule="exact"/>
      </w:pPr>
    </w:p>
    <w:p w14:paraId="7D66E846" w14:textId="77777777" w:rsidR="00176B7D" w:rsidRDefault="00176B7D">
      <w:pPr>
        <w:spacing w:line="360" w:lineRule="exact"/>
      </w:pPr>
    </w:p>
    <w:p w14:paraId="6FE9B226" w14:textId="77777777" w:rsidR="00176B7D" w:rsidRDefault="00176B7D">
      <w:pPr>
        <w:spacing w:line="360" w:lineRule="exact"/>
      </w:pPr>
    </w:p>
    <w:p w14:paraId="73644B38" w14:textId="77777777" w:rsidR="00176B7D" w:rsidRDefault="00176B7D">
      <w:pPr>
        <w:spacing w:line="360" w:lineRule="exact"/>
      </w:pPr>
    </w:p>
    <w:p w14:paraId="69A6A771" w14:textId="77777777" w:rsidR="00176B7D" w:rsidRDefault="00176B7D">
      <w:pPr>
        <w:spacing w:line="360" w:lineRule="exact"/>
      </w:pPr>
    </w:p>
    <w:p w14:paraId="39727CE2" w14:textId="77777777" w:rsidR="00176B7D" w:rsidRDefault="00176B7D">
      <w:pPr>
        <w:spacing w:line="360" w:lineRule="exact"/>
      </w:pPr>
    </w:p>
    <w:p w14:paraId="782DB3FA" w14:textId="77777777" w:rsidR="00176B7D" w:rsidRDefault="00176B7D">
      <w:pPr>
        <w:spacing w:line="360" w:lineRule="exact"/>
      </w:pPr>
    </w:p>
    <w:p w14:paraId="0C5E81C6" w14:textId="77777777" w:rsidR="00176B7D" w:rsidRDefault="00176B7D">
      <w:pPr>
        <w:spacing w:line="360" w:lineRule="exact"/>
      </w:pPr>
    </w:p>
    <w:p w14:paraId="20A53776" w14:textId="77777777" w:rsidR="00176B7D" w:rsidRDefault="00176B7D">
      <w:pPr>
        <w:spacing w:line="360" w:lineRule="exact"/>
      </w:pPr>
    </w:p>
    <w:p w14:paraId="7D4D7BFC" w14:textId="77777777" w:rsidR="00176B7D" w:rsidRDefault="00176B7D">
      <w:pPr>
        <w:spacing w:line="360" w:lineRule="exact"/>
      </w:pPr>
    </w:p>
    <w:p w14:paraId="209A75C0" w14:textId="77777777" w:rsidR="00176B7D" w:rsidRDefault="00176B7D">
      <w:pPr>
        <w:spacing w:line="443" w:lineRule="exact"/>
      </w:pPr>
    </w:p>
    <w:p w14:paraId="60A3FC52" w14:textId="77777777" w:rsidR="00176B7D" w:rsidRDefault="00176B7D">
      <w:pPr>
        <w:rPr>
          <w:sz w:val="2"/>
          <w:szCs w:val="2"/>
        </w:rPr>
        <w:sectPr w:rsidR="00176B7D">
          <w:footerReference w:type="default" r:id="rId8"/>
          <w:type w:val="continuous"/>
          <w:pgSz w:w="11900" w:h="16840"/>
          <w:pgMar w:top="215" w:right="128" w:bottom="215" w:left="1394" w:header="0" w:footer="3" w:gutter="0"/>
          <w:cols w:space="720"/>
          <w:noEndnote/>
          <w:docGrid w:linePitch="360"/>
        </w:sectPr>
      </w:pPr>
    </w:p>
    <w:p w14:paraId="0E13D120" w14:textId="125C20C6" w:rsidR="00176B7D" w:rsidRDefault="00403139">
      <w:pPr>
        <w:spacing w:line="360" w:lineRule="exact"/>
      </w:pPr>
      <w:r>
        <w:lastRenderedPageBreak/>
        <w:pict w14:anchorId="00099537">
          <v:shape id="_x0000_s1041" type="#_x0000_t202" style="position:absolute;margin-left:21.6pt;margin-top:.1pt;width:347.75pt;height:26.95pt;z-index:251662336;mso-wrap-distance-left:5pt;mso-wrap-distance-right:5pt;mso-position-horizontal-relative:margin" filled="f" stroked="f">
            <v:textbox style="mso-fit-shape-to-text:t" inset="0,0,0,0">
              <w:txbxContent>
                <w:p w14:paraId="560B4616" w14:textId="77777777" w:rsidR="00176B7D" w:rsidRDefault="00403139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0"/>
                    </w:tabs>
                    <w:spacing w:after="3" w:line="22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V ostatním zůstávají jednotlivá ustanovení Smlouvy vč. příloh nezměněna.</w:t>
                  </w:r>
                </w:p>
                <w:p w14:paraId="098CAB23" w14:textId="77777777" w:rsidR="00176B7D" w:rsidRDefault="00403139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1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Tento Dodatek nabývá účinnosti k 1.1.2024</w:t>
                  </w:r>
                </w:p>
              </w:txbxContent>
            </v:textbox>
            <w10:wrap anchorx="margin"/>
          </v:shape>
        </w:pict>
      </w:r>
      <w:r>
        <w:pict w14:anchorId="0AAE18AE">
          <v:shape id="_x0000_s1042" type="#_x0000_t202" style="position:absolute;margin-left:9.1pt;margin-top:73.2pt;width:25.45pt;height:12.75pt;z-index:251663360;mso-wrap-distance-left:5pt;mso-wrap-distance-right:5pt;mso-position-horizontal-relative:margin" filled="f" stroked="f">
            <v:textbox style="mso-fit-shape-to-text:t" inset="0,0,0,0">
              <w:txbxContent>
                <w:p w14:paraId="0ACE841D" w14:textId="77777777" w:rsidR="00176B7D" w:rsidRDefault="00403139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Dne:</w:t>
                  </w:r>
                </w:p>
              </w:txbxContent>
            </v:textbox>
            <w10:wrap anchorx="margin"/>
          </v:shape>
        </w:pict>
      </w:r>
      <w:r>
        <w:pict w14:anchorId="0B40CE52">
          <v:shape id="_x0000_s1044" type="#_x0000_t202" style="position:absolute;margin-left:54.7pt;margin-top:66pt;width:286.55pt;height:19.7pt;z-index:251664384;mso-wrap-distance-left:5pt;mso-wrap-distance-right:5pt;mso-position-horizontal-relative:margin" filled="f" stroked="f">
            <v:textbox style="mso-fit-shape-to-text:t" inset="0,0,0,0">
              <w:txbxContent>
                <w:p w14:paraId="66195659" w14:textId="77777777" w:rsidR="00176B7D" w:rsidRDefault="00403139">
                  <w:pPr>
                    <w:pStyle w:val="Zkladntext20"/>
                    <w:shd w:val="clear" w:color="auto" w:fill="auto"/>
                    <w:tabs>
                      <w:tab w:val="left" w:pos="3259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.</w:t>
                  </w:r>
                  <w:proofErr w:type="gramStart"/>
                  <w:r>
                    <w:rPr>
                      <w:rStyle w:val="Zkladntext2Exact"/>
                    </w:rPr>
                    <w:t>O.</w:t>
                  </w:r>
                  <w:proofErr w:type="spellStart"/>
                  <w:r>
                    <w:rPr>
                      <w:rStyle w:val="Zkladntext2Exact"/>
                    </w:rPr>
                    <w:t>fJ</w:t>
                  </w:r>
                  <w:proofErr w:type="spellEnd"/>
                  <w:r>
                    <w:rPr>
                      <w:rStyle w:val="Zkladntext2Exact"/>
                    </w:rPr>
                    <w:t>^.</w:t>
                  </w:r>
                  <w:proofErr w:type="spellStart"/>
                  <w:r>
                    <w:rPr>
                      <w:rStyle w:val="Zkladntext2Exact"/>
                    </w:rPr>
                    <w:t>líWlEMOOliCfc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ab/>
                    <w:t>' Frýdku-</w:t>
                  </w:r>
                  <w:proofErr w:type="spellStart"/>
                  <w:r>
                    <w:rPr>
                      <w:rStyle w:val="Zkladntext2Exact"/>
                    </w:rPr>
                    <w:t>Místkudne</w:t>
                  </w:r>
                  <w:proofErr w:type="spellEnd"/>
                  <w:r>
                    <w:rPr>
                      <w:rStyle w:val="Zkladntext2Exact"/>
                    </w:rPr>
                    <w:t xml:space="preserve"> : ...</w:t>
                  </w:r>
                </w:p>
              </w:txbxContent>
            </v:textbox>
            <w10:wrap anchorx="margin"/>
          </v:shape>
        </w:pict>
      </w:r>
      <w:r>
        <w:pict w14:anchorId="5037E120">
          <v:shape id="_x0000_s1045" type="#_x0000_t202" style="position:absolute;margin-left:93.6pt;margin-top:80.4pt;width:130.55pt;height:42.45pt;z-index:251665408;mso-wrap-distance-left:5pt;mso-wrap-distance-right:5pt;mso-position-horizontal-relative:margin" filled="f" stroked="f">
            <v:textbox style="mso-fit-shape-to-text:t" inset="0,0,0,0">
              <w:txbxContent>
                <w:p w14:paraId="6288F815" w14:textId="77777777" w:rsidR="00176B7D" w:rsidRDefault="00403139">
                  <w:pPr>
                    <w:pStyle w:val="Zkladntext6"/>
                    <w:shd w:val="clear" w:color="auto" w:fill="auto"/>
                    <w:spacing w:line="260" w:lineRule="exact"/>
                  </w:pPr>
                  <w:r>
                    <w:t>■</w:t>
                  </w:r>
                  <w:proofErr w:type="spellStart"/>
                  <w:r>
                    <w:t>frraM&amp;ý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utnWWM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37837171">
          <v:shape id="_x0000_s1048" type="#_x0000_t202" style="position:absolute;margin-left:338.9pt;margin-top:54.7pt;width:63.85pt;height:19.8pt;z-index:251667456;mso-wrap-distance-left:5pt;mso-wrap-distance-right:5pt;mso-position-horizontal-relative:margin" filled="f" stroked="f">
            <v:textbox style="mso-fit-shape-to-text:t" inset="0,0,0,0">
              <w:txbxContent>
                <w:p w14:paraId="7F2F7D7B" w14:textId="77777777" w:rsidR="00176B7D" w:rsidRDefault="00403139">
                  <w:pPr>
                    <w:pStyle w:val="Nadpis3"/>
                    <w:keepNext/>
                    <w:keepLines/>
                    <w:shd w:val="clear" w:color="auto" w:fill="auto"/>
                    <w:spacing w:line="300" w:lineRule="exact"/>
                  </w:pPr>
                  <w:bookmarkStart w:id="1" w:name="bookmark2"/>
                  <w:r>
                    <w:t>1111. BIS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48A3C87A">
          <v:shape id="_x0000_s1049" type="#_x0000_t202" style="position:absolute;margin-left:285.1pt;margin-top:82.3pt;width:66.25pt;height:.05pt;z-index:2516684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192"/>
                    <w:gridCol w:w="187"/>
                  </w:tblGrid>
                  <w:tr w:rsidR="00176B7D" w14:paraId="263CAE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4F2C6974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14:paraId="75D65669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380" w:lineRule="exact"/>
                          <w:ind w:firstLine="0"/>
                        </w:pPr>
                        <w:r>
                          <w:rPr>
                            <w:rStyle w:val="Zkladntext219pt"/>
                          </w:rPr>
                          <w:t>/</w:t>
                        </w:r>
                      </w:p>
                    </w:tc>
                    <w:tc>
                      <w:tcPr>
                        <w:tcW w:w="1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ABE0117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B7D" w14:paraId="7F287D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00FCEBCA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1EE437B" w14:textId="77777777" w:rsidR="00176B7D" w:rsidRDefault="00176B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9F87C6" w14:textId="77777777" w:rsidR="00176B7D" w:rsidRDefault="00403139">
                        <w:pPr>
                          <w:pStyle w:val="Zkladntext20"/>
                          <w:shd w:val="clear" w:color="auto" w:fill="auto"/>
                          <w:spacing w:line="380" w:lineRule="exact"/>
                          <w:ind w:firstLine="0"/>
                        </w:pPr>
                        <w:r>
                          <w:rPr>
                            <w:rStyle w:val="Zkladntext219pt0"/>
                          </w:rPr>
                          <w:t>J</w:t>
                        </w:r>
                      </w:p>
                    </w:tc>
                  </w:tr>
                  <w:tr w:rsidR="00176B7D" w14:paraId="5D12C6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94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70C0E4" w14:textId="1B610421" w:rsidR="00176B7D" w:rsidRDefault="00176B7D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</w:p>
                    </w:tc>
                    <w:tc>
                      <w:tcPr>
                        <w:tcW w:w="19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3A4BEF9" w14:textId="2BF2C44A" w:rsidR="00176B7D" w:rsidRDefault="00176B7D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3F2F9F" w14:textId="3818D6BC" w:rsidR="00176B7D" w:rsidRDefault="00176B7D">
                        <w:pPr>
                          <w:pStyle w:val="Zkladntext20"/>
                          <w:shd w:val="clear" w:color="auto" w:fill="auto"/>
                          <w:spacing w:line="380" w:lineRule="exact"/>
                          <w:ind w:firstLine="0"/>
                        </w:pPr>
                      </w:p>
                    </w:tc>
                  </w:tr>
                </w:tbl>
                <w:p w14:paraId="3453DB88" w14:textId="77777777" w:rsidR="00176B7D" w:rsidRDefault="00176B7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E4ED4A6">
          <v:shape id="_x0000_s1050" type="#_x0000_t202" style="position:absolute;margin-left:254.9pt;margin-top:138.95pt;width:163.7pt;height:49.2pt;z-index:251669504;mso-wrap-distance-left:5pt;mso-wrap-distance-right:5pt;mso-position-horizontal-relative:margin" filled="f" stroked="f">
            <v:textbox style="mso-fit-shape-to-text:t" inset="0,0,0,0">
              <w:txbxContent>
                <w:p w14:paraId="4631BE6C" w14:textId="77777777" w:rsidR="00176B7D" w:rsidRDefault="00403139">
                  <w:pPr>
                    <w:pStyle w:val="Zkladntext7"/>
                    <w:shd w:val="clear" w:color="auto" w:fill="auto"/>
                    <w:spacing w:after="0" w:line="160" w:lineRule="exact"/>
                    <w:ind w:left="2020"/>
                  </w:pPr>
                  <w:r>
                    <w:rPr>
                      <w:rStyle w:val="Zkladntext7Exact0"/>
                      <w:b/>
                      <w:bCs/>
                    </w:rPr>
                    <w:t>,32</w:t>
                  </w:r>
                  <w:proofErr w:type="gramStart"/>
                  <w:r>
                    <w:rPr>
                      <w:rStyle w:val="Zkladntext7Exact0"/>
                      <w:b/>
                      <w:bCs/>
                    </w:rPr>
                    <w:t>J,Fíýdek</w:t>
                  </w:r>
                  <w:proofErr w:type="gramEnd"/>
                  <w:r>
                    <w:rPr>
                      <w:rStyle w:val="Zkladntext7Exact0"/>
                      <w:b/>
                      <w:bCs/>
                    </w:rPr>
                    <w:t>.</w:t>
                  </w:r>
                </w:p>
                <w:p w14:paraId="7D632134" w14:textId="77777777" w:rsidR="00176B7D" w:rsidRDefault="00403139">
                  <w:pPr>
                    <w:pStyle w:val="Zkladntext20"/>
                    <w:shd w:val="clear" w:color="auto" w:fill="auto"/>
                    <w:spacing w:line="264" w:lineRule="exact"/>
                    <w:ind w:firstLine="920"/>
                  </w:pPr>
                  <w:r>
                    <w:rPr>
                      <w:rStyle w:val="Zkladntext2Exact"/>
                    </w:rPr>
                    <w:t xml:space="preserve">zhotovitel Nemocnice ve </w:t>
                  </w:r>
                  <w:r>
                    <w:rPr>
                      <w:rStyle w:val="Zkladntext2Exact"/>
                    </w:rPr>
                    <w:t xml:space="preserve">Frýdku-Místku, </w:t>
                  </w:r>
                  <w:proofErr w:type="spellStart"/>
                  <w:r>
                    <w:rPr>
                      <w:rStyle w:val="Zkladntext2Exact"/>
                    </w:rPr>
                    <w:t>p.o</w:t>
                  </w:r>
                  <w:proofErr w:type="spellEnd"/>
                  <w:r>
                    <w:rPr>
                      <w:rStyle w:val="Zkladntext2Exact"/>
                    </w:rPr>
                    <w:t>. Ing. Tomáš Stejskal, MBA, ředitel</w:t>
                  </w:r>
                </w:p>
              </w:txbxContent>
            </v:textbox>
            <w10:wrap anchorx="margin"/>
          </v:shape>
        </w:pict>
      </w:r>
    </w:p>
    <w:p w14:paraId="294A6B5A" w14:textId="77777777" w:rsidR="00176B7D" w:rsidRDefault="00176B7D">
      <w:pPr>
        <w:spacing w:line="360" w:lineRule="exact"/>
      </w:pPr>
    </w:p>
    <w:p w14:paraId="2705346A" w14:textId="77777777" w:rsidR="00176B7D" w:rsidRDefault="00176B7D">
      <w:pPr>
        <w:spacing w:line="360" w:lineRule="exact"/>
      </w:pPr>
    </w:p>
    <w:p w14:paraId="0DB87C62" w14:textId="77777777" w:rsidR="00176B7D" w:rsidRDefault="00176B7D">
      <w:pPr>
        <w:spacing w:line="360" w:lineRule="exact"/>
      </w:pPr>
    </w:p>
    <w:p w14:paraId="79888614" w14:textId="77777777" w:rsidR="00176B7D" w:rsidRDefault="00176B7D">
      <w:pPr>
        <w:spacing w:line="360" w:lineRule="exact"/>
      </w:pPr>
    </w:p>
    <w:p w14:paraId="058C9C3D" w14:textId="77777777" w:rsidR="00176B7D" w:rsidRDefault="00176B7D">
      <w:pPr>
        <w:spacing w:line="360" w:lineRule="exact"/>
      </w:pPr>
    </w:p>
    <w:p w14:paraId="7E528415" w14:textId="77777777" w:rsidR="00176B7D" w:rsidRDefault="00176B7D">
      <w:pPr>
        <w:spacing w:line="360" w:lineRule="exact"/>
      </w:pPr>
    </w:p>
    <w:p w14:paraId="3EA2151C" w14:textId="77777777" w:rsidR="00176B7D" w:rsidRDefault="00176B7D">
      <w:pPr>
        <w:spacing w:line="360" w:lineRule="exact"/>
      </w:pPr>
    </w:p>
    <w:p w14:paraId="6B10BA32" w14:textId="77777777" w:rsidR="00176B7D" w:rsidRDefault="00176B7D">
      <w:pPr>
        <w:spacing w:line="360" w:lineRule="exact"/>
      </w:pPr>
    </w:p>
    <w:p w14:paraId="7BC406FF" w14:textId="77777777" w:rsidR="00176B7D" w:rsidRDefault="00176B7D">
      <w:pPr>
        <w:spacing w:line="510" w:lineRule="exact"/>
      </w:pPr>
    </w:p>
    <w:p w14:paraId="2A4D6823" w14:textId="77777777" w:rsidR="00176B7D" w:rsidRDefault="00176B7D">
      <w:pPr>
        <w:rPr>
          <w:sz w:val="2"/>
          <w:szCs w:val="2"/>
        </w:rPr>
      </w:pPr>
    </w:p>
    <w:sectPr w:rsidR="00176B7D">
      <w:pgSz w:w="11900" w:h="16840"/>
      <w:pgMar w:top="1539" w:right="2089" w:bottom="1136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CFDE" w14:textId="77777777" w:rsidR="00403139" w:rsidRDefault="00403139">
      <w:r>
        <w:separator/>
      </w:r>
    </w:p>
  </w:endnote>
  <w:endnote w:type="continuationSeparator" w:id="0">
    <w:p w14:paraId="48DBFB01" w14:textId="77777777" w:rsidR="00403139" w:rsidRDefault="004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3541" w14:textId="77777777" w:rsidR="00176B7D" w:rsidRDefault="00403139">
    <w:pPr>
      <w:rPr>
        <w:sz w:val="2"/>
        <w:szCs w:val="2"/>
      </w:rPr>
    </w:pPr>
    <w:r>
      <w:pict w14:anchorId="67DCBF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pt;margin-top:790.55pt;width:3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B0300B" w14:textId="77777777" w:rsidR="00176B7D" w:rsidRDefault="0040313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C676" w14:textId="77777777" w:rsidR="00176B7D" w:rsidRDefault="00176B7D"/>
  </w:footnote>
  <w:footnote w:type="continuationSeparator" w:id="0">
    <w:p w14:paraId="452E12CA" w14:textId="77777777" w:rsidR="00176B7D" w:rsidRDefault="00176B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D8F"/>
    <w:multiLevelType w:val="multilevel"/>
    <w:tmpl w:val="181EAD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309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B7D"/>
    <w:rsid w:val="00176B7D"/>
    <w:rsid w:val="004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08BE5B"/>
  <w15:docId w15:val="{7872EACC-F130-4CE1-BBEB-312E54EF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none"/>
    </w:rPr>
  </w:style>
  <w:style w:type="character" w:customStyle="1" w:styleId="Nadpis219ptNekurzvadkovn0ptExact">
    <w:name w:val="Nadpis #2 + 19 pt;Ne kurzíva;Řádkování 0 pt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dkovn0ptExact">
    <w:name w:val="Nadpis #2 + Řádkování 0 pt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11ptNetunExact">
    <w:name w:val="Základní text (3) + 11 pt;Ne tučné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ObsahExact">
    <w:name w:val="Obsah Exact"/>
    <w:basedOn w:val="Standardnpsmoodstavce"/>
    <w:link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Exact0">
    <w:name w:val="Obsah Exact"/>
    <w:basedOn w:val="Obsah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60"/>
      <w:sz w:val="21"/>
      <w:szCs w:val="21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219pt">
    <w:name w:val="Základní text (2) + 1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9pt0">
    <w:name w:val="Základní text (2) + 1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1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bsah">
    <w:name w:val="Obsah"/>
    <w:basedOn w:val="Normln"/>
    <w:link w:val="Obsah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spacing w:val="160"/>
      <w:sz w:val="21"/>
      <w:szCs w:val="21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50"/>
      <w:szCs w:val="5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2023-12-12T12:17:00Z</dcterms:created>
  <dcterms:modified xsi:type="dcterms:W3CDTF">2023-12-12T12:17:00Z</dcterms:modified>
</cp:coreProperties>
</file>