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6CE60" w14:textId="79E9BCAC" w:rsidR="001C3A8E" w:rsidRPr="00FC188A" w:rsidRDefault="00FC188A" w:rsidP="00FC188A">
      <w:pPr>
        <w:pStyle w:val="Bezmezer"/>
        <w:jc w:val="center"/>
        <w:rPr>
          <w:b/>
          <w:bCs/>
          <w:sz w:val="32"/>
          <w:szCs w:val="32"/>
        </w:rPr>
      </w:pPr>
      <w:r w:rsidRPr="00FC188A">
        <w:rPr>
          <w:b/>
          <w:bCs/>
          <w:sz w:val="32"/>
          <w:szCs w:val="32"/>
        </w:rPr>
        <w:t>Objednávka 202/2023</w:t>
      </w:r>
    </w:p>
    <w:p w14:paraId="46509757" w14:textId="77777777" w:rsidR="00FC188A" w:rsidRDefault="00FC188A" w:rsidP="00FC188A">
      <w:pPr>
        <w:pStyle w:val="Bezmezer"/>
      </w:pPr>
    </w:p>
    <w:p w14:paraId="2B856FBB" w14:textId="15A016EC" w:rsidR="00FC188A" w:rsidRDefault="00FC188A" w:rsidP="00FC188A">
      <w:pPr>
        <w:pStyle w:val="Bezmezer"/>
      </w:pPr>
      <w:r>
        <w:t>Objednatel:</w:t>
      </w:r>
    </w:p>
    <w:p w14:paraId="517D5D89" w14:textId="306F46BF" w:rsidR="00FC188A" w:rsidRDefault="00FC188A" w:rsidP="00FC188A">
      <w:pPr>
        <w:pStyle w:val="Bezmezer"/>
      </w:pPr>
      <w:r>
        <w:t xml:space="preserve">Knihovna a tiskárna pro nevidomé K. E. </w:t>
      </w:r>
      <w:proofErr w:type="spellStart"/>
      <w:r>
        <w:t>Macana</w:t>
      </w:r>
      <w:proofErr w:type="spellEnd"/>
    </w:p>
    <w:p w14:paraId="0795FFDA" w14:textId="2975DFFB" w:rsidR="00FC188A" w:rsidRDefault="00FC188A" w:rsidP="00FC188A">
      <w:pPr>
        <w:pStyle w:val="Bezmezer"/>
      </w:pPr>
      <w:r>
        <w:t>Ve Smečkách 602/15</w:t>
      </w:r>
    </w:p>
    <w:p w14:paraId="6DAC5051" w14:textId="11C64FC3" w:rsidR="00FC188A" w:rsidRDefault="00FC188A" w:rsidP="00FC188A">
      <w:pPr>
        <w:pStyle w:val="Bezmezer"/>
      </w:pPr>
      <w:r>
        <w:t>115 17 Praha 1</w:t>
      </w:r>
    </w:p>
    <w:p w14:paraId="0142EE04" w14:textId="672503A9" w:rsidR="00FC188A" w:rsidRDefault="00FC188A" w:rsidP="00FC188A">
      <w:pPr>
        <w:pStyle w:val="Bezmezer"/>
      </w:pPr>
      <w:r>
        <w:t>IČ: 14893631</w:t>
      </w:r>
    </w:p>
    <w:p w14:paraId="3340F16C" w14:textId="77777777" w:rsidR="00FC188A" w:rsidRDefault="00FC188A" w:rsidP="00FC188A">
      <w:pPr>
        <w:pStyle w:val="Bezmezer"/>
      </w:pPr>
    </w:p>
    <w:p w14:paraId="3F80AF3E" w14:textId="77777777" w:rsidR="00FC188A" w:rsidRDefault="00FC188A" w:rsidP="00FC188A">
      <w:pPr>
        <w:pStyle w:val="Bezmezer"/>
      </w:pPr>
    </w:p>
    <w:p w14:paraId="2A585559" w14:textId="7B646249" w:rsidR="00FC188A" w:rsidRDefault="00FC188A" w:rsidP="00FC188A">
      <w:pPr>
        <w:pStyle w:val="Bezmezer"/>
      </w:pPr>
      <w:r>
        <w:t xml:space="preserve">Dodavatel: </w:t>
      </w:r>
    </w:p>
    <w:p w14:paraId="196CB200" w14:textId="619305AC" w:rsidR="00FC188A" w:rsidRDefault="00FC188A" w:rsidP="00FC188A">
      <w:pPr>
        <w:pStyle w:val="Bezmezer"/>
      </w:pPr>
      <w:r>
        <w:t>B2B Partner s.r.o.</w:t>
      </w:r>
    </w:p>
    <w:p w14:paraId="1B599145" w14:textId="52293D4A" w:rsidR="00FC188A" w:rsidRDefault="00FC188A" w:rsidP="00FC188A">
      <w:pPr>
        <w:pStyle w:val="Bezmezer"/>
      </w:pPr>
      <w:r>
        <w:t>Plzeňská 3070</w:t>
      </w:r>
    </w:p>
    <w:p w14:paraId="790CB28E" w14:textId="5CEB32D3" w:rsidR="00FC188A" w:rsidRDefault="00FC188A" w:rsidP="00FC188A">
      <w:pPr>
        <w:pStyle w:val="Bezmezer"/>
      </w:pPr>
      <w:r>
        <w:t>700 30 Ostrava-Zábřeh</w:t>
      </w:r>
    </w:p>
    <w:p w14:paraId="7D01728B" w14:textId="77777777" w:rsidR="00FC188A" w:rsidRDefault="00FC188A" w:rsidP="00FC188A">
      <w:pPr>
        <w:pStyle w:val="Bezmezer"/>
      </w:pPr>
    </w:p>
    <w:p w14:paraId="3F2B0250" w14:textId="77777777" w:rsidR="00FC188A" w:rsidRDefault="00FC188A" w:rsidP="00FC188A">
      <w:pPr>
        <w:pStyle w:val="Bezmezer"/>
      </w:pPr>
    </w:p>
    <w:p w14:paraId="789CB215" w14:textId="576033C8" w:rsidR="00FC188A" w:rsidRDefault="00FC188A" w:rsidP="00FC188A">
      <w:pPr>
        <w:pStyle w:val="Bezmezer"/>
      </w:pPr>
      <w:r>
        <w:t>Objednáváme u vás dílenský nábytek pro vybavení skladových prostor v úseku knihovny.</w:t>
      </w:r>
    </w:p>
    <w:p w14:paraId="1ABB96AB" w14:textId="1A02357E" w:rsidR="00FC188A" w:rsidRDefault="00FC188A" w:rsidP="00FC188A">
      <w:pPr>
        <w:pStyle w:val="Bezmezer"/>
      </w:pPr>
      <w:r>
        <w:t>Zboží na adresu: KTN, Ve Smečkách 602/15</w:t>
      </w:r>
    </w:p>
    <w:p w14:paraId="3CF1CDC7" w14:textId="1440521B" w:rsidR="00FC188A" w:rsidRDefault="00FC188A" w:rsidP="00FC188A">
      <w:pPr>
        <w:pStyle w:val="Bezmezer"/>
      </w:pPr>
      <w:r>
        <w:t>115 17 Praha 1</w:t>
      </w:r>
    </w:p>
    <w:p w14:paraId="7F51F303" w14:textId="77777777" w:rsidR="00FC188A" w:rsidRDefault="00FC188A" w:rsidP="00FC188A">
      <w:pPr>
        <w:pStyle w:val="Bezmezer"/>
      </w:pPr>
    </w:p>
    <w:p w14:paraId="341EE8A9" w14:textId="77777777" w:rsidR="00FC188A" w:rsidRDefault="00FC188A" w:rsidP="00FC188A">
      <w:pPr>
        <w:pStyle w:val="Bezmezer"/>
      </w:pPr>
    </w:p>
    <w:p w14:paraId="789E6B6C" w14:textId="0E4F0BAF" w:rsidR="00FC188A" w:rsidRDefault="00FC188A" w:rsidP="00FC188A">
      <w:pPr>
        <w:pStyle w:val="Bezmezer"/>
      </w:pPr>
      <w:r>
        <w:t>Cena zakázky činí 165 217,44 Kč bez DPH</w:t>
      </w:r>
    </w:p>
    <w:p w14:paraId="03DAD9DD" w14:textId="340D69AF" w:rsidR="00FC188A" w:rsidRDefault="00FC188A" w:rsidP="00FC188A">
      <w:pPr>
        <w:pStyle w:val="Bezmezer"/>
      </w:pPr>
      <w:r>
        <w:t>Dodací lhůta: 11-12/2023</w:t>
      </w:r>
    </w:p>
    <w:p w14:paraId="5FA05E06" w14:textId="7E288B33" w:rsidR="00FC188A" w:rsidRDefault="00FC188A" w:rsidP="00FC188A">
      <w:pPr>
        <w:pStyle w:val="Bezmezer"/>
      </w:pPr>
      <w:r>
        <w:t>Datum vyhotovení objednávky: 15. 11. 2023</w:t>
      </w:r>
    </w:p>
    <w:p w14:paraId="49792A2A" w14:textId="77777777" w:rsidR="00FC188A" w:rsidRDefault="00FC188A" w:rsidP="00FC188A">
      <w:pPr>
        <w:pStyle w:val="Bezmezer"/>
      </w:pPr>
    </w:p>
    <w:p w14:paraId="41F4C3C6" w14:textId="74BA4949" w:rsidR="00FC188A" w:rsidRDefault="00FC188A" w:rsidP="00FC188A">
      <w:pPr>
        <w:pStyle w:val="Bezmezer"/>
      </w:pPr>
      <w:r>
        <w:t>Ing. Milan Košťál</w:t>
      </w:r>
      <w:r>
        <w:tab/>
      </w:r>
      <w:r>
        <w:tab/>
      </w:r>
      <w:r>
        <w:tab/>
      </w:r>
      <w:r>
        <w:tab/>
        <w:t>Mgr. et Mgr. Briana Čechová, Ph.D.</w:t>
      </w:r>
    </w:p>
    <w:p w14:paraId="6903007D" w14:textId="496EE2DB" w:rsidR="00FC188A" w:rsidRDefault="00FC188A" w:rsidP="00FC188A">
      <w:pPr>
        <w:pStyle w:val="Bezmezer"/>
      </w:pPr>
      <w:r>
        <w:t>vedoucí ekonomického úseku</w:t>
      </w:r>
      <w:r>
        <w:tab/>
      </w:r>
      <w:r>
        <w:tab/>
      </w:r>
      <w:r>
        <w:tab/>
        <w:t>ředitelka</w:t>
      </w:r>
    </w:p>
    <w:p w14:paraId="38E7CCE7" w14:textId="688ABCF8" w:rsidR="00FC188A" w:rsidRDefault="00FC188A" w:rsidP="00FC188A">
      <w:pPr>
        <w:pStyle w:val="Bezmezer"/>
      </w:pPr>
      <w:r>
        <w:t>(správce rozpočtu)</w:t>
      </w:r>
      <w:r>
        <w:tab/>
      </w:r>
      <w:r>
        <w:tab/>
      </w:r>
      <w:r>
        <w:tab/>
      </w:r>
      <w:r>
        <w:tab/>
        <w:t>(příkazce operace)</w:t>
      </w:r>
    </w:p>
    <w:p w14:paraId="33AEBA23" w14:textId="77777777" w:rsidR="00FC188A" w:rsidRDefault="00FC188A" w:rsidP="00FC188A">
      <w:pPr>
        <w:pStyle w:val="Bezmezer"/>
      </w:pPr>
    </w:p>
    <w:p w14:paraId="77F25056" w14:textId="77777777" w:rsidR="00FC188A" w:rsidRDefault="00FC188A" w:rsidP="00FC188A">
      <w:pPr>
        <w:pStyle w:val="Bezmezer"/>
      </w:pPr>
    </w:p>
    <w:p w14:paraId="457CF3EE" w14:textId="77777777" w:rsidR="00FC188A" w:rsidRDefault="00FC188A" w:rsidP="00FC188A">
      <w:pPr>
        <w:pStyle w:val="Bezmezer"/>
      </w:pPr>
    </w:p>
    <w:p w14:paraId="336AB781" w14:textId="77777777" w:rsidR="00FC188A" w:rsidRDefault="00FC188A" w:rsidP="00FC188A">
      <w:pPr>
        <w:pStyle w:val="Bezmezer"/>
      </w:pPr>
    </w:p>
    <w:sectPr w:rsidR="00FC1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12"/>
    <w:rsid w:val="00022312"/>
    <w:rsid w:val="001C3A8E"/>
    <w:rsid w:val="00FC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A310"/>
  <w15:chartTrackingRefBased/>
  <w15:docId w15:val="{89C1EC01-FAE2-4FC3-A00C-63E0B0A3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C1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503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2</cp:revision>
  <dcterms:created xsi:type="dcterms:W3CDTF">2023-12-12T12:00:00Z</dcterms:created>
  <dcterms:modified xsi:type="dcterms:W3CDTF">2023-12-12T12:06:00Z</dcterms:modified>
</cp:coreProperties>
</file>