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D" w:rsidRDefault="00430EFD"/>
    <w:p w:rsidR="00430EFD" w:rsidRDefault="004A6611" w:rsidP="004A6611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A6611">
        <w:rPr>
          <w:rFonts w:cs="Arial"/>
          <w:b/>
          <w:sz w:val="28"/>
          <w:szCs w:val="28"/>
        </w:rPr>
        <w:t>Konkretizace rozsahu, místa a doby plnění</w:t>
      </w:r>
    </w:p>
    <w:p w:rsidR="004A6611" w:rsidRDefault="004A6611" w:rsidP="004A6611">
      <w:pPr>
        <w:jc w:val="center"/>
        <w:rPr>
          <w:rFonts w:cs="Arial"/>
          <w:b/>
          <w:sz w:val="28"/>
          <w:szCs w:val="28"/>
        </w:rPr>
      </w:pPr>
    </w:p>
    <w:p w:rsidR="004A6611" w:rsidRPr="004A6611" w:rsidRDefault="004A6611" w:rsidP="004A6611">
      <w:pPr>
        <w:jc w:val="center"/>
        <w:rPr>
          <w:rFonts w:cs="Arial"/>
          <w:b/>
        </w:rPr>
      </w:pPr>
      <w:r w:rsidRPr="004A6611">
        <w:rPr>
          <w:rFonts w:cs="Arial"/>
          <w:b/>
        </w:rPr>
        <w:t>Článek I.</w:t>
      </w:r>
    </w:p>
    <w:p w:rsidR="004A6611" w:rsidRDefault="004A6611" w:rsidP="004A6611">
      <w:pPr>
        <w:jc w:val="center"/>
        <w:rPr>
          <w:rFonts w:cs="Arial"/>
          <w:b/>
        </w:rPr>
      </w:pPr>
      <w:r w:rsidRPr="004A6611">
        <w:rPr>
          <w:rFonts w:cs="Arial"/>
          <w:b/>
        </w:rPr>
        <w:t>Místo a způsob provádění služby</w:t>
      </w:r>
    </w:p>
    <w:p w:rsidR="004A6611" w:rsidRPr="009B5B21" w:rsidRDefault="004A6611" w:rsidP="00802C5A">
      <w:pPr>
        <w:numPr>
          <w:ilvl w:val="1"/>
          <w:numId w:val="1"/>
        </w:numPr>
        <w:jc w:val="both"/>
        <w:rPr>
          <w:rFonts w:cs="Arial"/>
        </w:rPr>
      </w:pPr>
      <w:r w:rsidRPr="00802C5A">
        <w:rPr>
          <w:rFonts w:cs="Arial"/>
        </w:rPr>
        <w:t xml:space="preserve">Odvozy odpadů budou realizovány pravidelně, a to každé </w:t>
      </w:r>
      <w:r w:rsidR="00AF0679">
        <w:rPr>
          <w:rFonts w:cs="Verdana-Italic"/>
          <w:iCs/>
          <w:color w:val="000000"/>
        </w:rPr>
        <w:t>pondělí</w:t>
      </w:r>
      <w:r w:rsidR="00FF066B">
        <w:rPr>
          <w:rFonts w:cs="Verdana-Italic"/>
          <w:iCs/>
          <w:color w:val="000000"/>
        </w:rPr>
        <w:t xml:space="preserve"> </w:t>
      </w:r>
      <w:r w:rsidR="00541ED9" w:rsidRPr="00FF066B">
        <w:rPr>
          <w:rFonts w:cs="Arial"/>
        </w:rPr>
        <w:t xml:space="preserve">(např. </w:t>
      </w:r>
      <w:r w:rsidRPr="00FF066B">
        <w:rPr>
          <w:rFonts w:cs="Arial"/>
        </w:rPr>
        <w:t>pondělí, střed</w:t>
      </w:r>
      <w:r w:rsidR="00802C5A" w:rsidRPr="00FF066B">
        <w:rPr>
          <w:rFonts w:cs="Arial"/>
        </w:rPr>
        <w:t>a</w:t>
      </w:r>
      <w:r w:rsidR="00541ED9" w:rsidRPr="00FF066B">
        <w:rPr>
          <w:rFonts w:cs="Arial"/>
        </w:rPr>
        <w:t>)</w:t>
      </w:r>
      <w:r w:rsidRPr="00802C5A">
        <w:rPr>
          <w:rFonts w:cs="Arial"/>
        </w:rPr>
        <w:t xml:space="preserve"> v jednotlivých týdnech, popřípadě dle vzájemné dohody.</w:t>
      </w:r>
      <w:r w:rsidR="00FF066B">
        <w:rPr>
          <w:rFonts w:cs="Arial"/>
        </w:rPr>
        <w:t xml:space="preserve"> </w:t>
      </w:r>
    </w:p>
    <w:p w:rsidR="004A6611" w:rsidRPr="009B5B21" w:rsidRDefault="00802C5A" w:rsidP="00802C5A">
      <w:pPr>
        <w:numPr>
          <w:ilvl w:val="1"/>
          <w:numId w:val="1"/>
        </w:numPr>
        <w:jc w:val="both"/>
        <w:rPr>
          <w:rFonts w:cs="Arial"/>
        </w:rPr>
      </w:pPr>
      <w:r w:rsidRPr="009B5B21">
        <w:rPr>
          <w:rFonts w:cs="Arial"/>
        </w:rPr>
        <w:t>Místem předání (převzetí) odpadů je areál</w:t>
      </w:r>
      <w:r w:rsidR="00541ED9" w:rsidRPr="009B5B21">
        <w:rPr>
          <w:rFonts w:cs="Arial"/>
        </w:rPr>
        <w:t xml:space="preserve"> sídla </w:t>
      </w:r>
      <w:r w:rsidR="00B00F66" w:rsidRPr="009B5B21">
        <w:rPr>
          <w:rFonts w:cs="Arial"/>
        </w:rPr>
        <w:t xml:space="preserve">či provozovny </w:t>
      </w:r>
      <w:r w:rsidRPr="009B5B21">
        <w:rPr>
          <w:rFonts w:cs="Arial"/>
        </w:rPr>
        <w:t xml:space="preserve">objednatele, pokud se </w:t>
      </w:r>
      <w:r w:rsidR="00B00F66" w:rsidRPr="009B5B21">
        <w:rPr>
          <w:rFonts w:cs="Arial"/>
        </w:rPr>
        <w:t>smluvní strany</w:t>
      </w:r>
      <w:r w:rsidRPr="009B5B21">
        <w:rPr>
          <w:rFonts w:cs="Arial"/>
        </w:rPr>
        <w:t xml:space="preserve"> nedohodnou jinak.</w:t>
      </w:r>
    </w:p>
    <w:p w:rsidR="00802C5A" w:rsidRDefault="00205948" w:rsidP="00802C5A">
      <w:pPr>
        <w:numPr>
          <w:ilvl w:val="1"/>
          <w:numId w:val="1"/>
        </w:numPr>
        <w:jc w:val="both"/>
        <w:rPr>
          <w:rFonts w:cs="Arial"/>
        </w:rPr>
      </w:pPr>
      <w:r w:rsidRPr="009B5B21">
        <w:rPr>
          <w:rFonts w:cs="Arial"/>
        </w:rPr>
        <w:t xml:space="preserve">Objednatel předá </w:t>
      </w:r>
      <w:r w:rsidR="00B00F66" w:rsidRPr="009B5B21">
        <w:rPr>
          <w:rFonts w:cs="Arial"/>
        </w:rPr>
        <w:t>poskytovateli</w:t>
      </w:r>
      <w:r w:rsidRPr="009B5B21">
        <w:rPr>
          <w:rFonts w:cs="Arial"/>
        </w:rPr>
        <w:t xml:space="preserve"> odpady v obalech, specifikovaných v př. </w:t>
      </w:r>
      <w:proofErr w:type="gramStart"/>
      <w:r w:rsidRPr="009B5B21">
        <w:rPr>
          <w:rFonts w:cs="Arial"/>
        </w:rPr>
        <w:t xml:space="preserve">č.1 </w:t>
      </w:r>
      <w:r w:rsidR="00B00F66" w:rsidRPr="009B5B21">
        <w:rPr>
          <w:rFonts w:cs="Arial"/>
        </w:rPr>
        <w:t>S</w:t>
      </w:r>
      <w:r w:rsidRPr="009B5B21">
        <w:rPr>
          <w:rFonts w:cs="Arial"/>
        </w:rPr>
        <w:t>mlouvy</w:t>
      </w:r>
      <w:proofErr w:type="gramEnd"/>
      <w:r w:rsidR="00B00F66" w:rsidRPr="009B5B21">
        <w:rPr>
          <w:rFonts w:cs="Arial"/>
        </w:rPr>
        <w:t xml:space="preserve"> o poskytnutí služeb při sběru, svozu a likvidaci nebezpečného odpadu</w:t>
      </w:r>
      <w:r w:rsidRPr="009B5B21">
        <w:rPr>
          <w:rFonts w:cs="Arial"/>
        </w:rPr>
        <w:t>, případně v jiných obalech, dohodnutých smluvními stranami před konkrétním odvozem odpadu. Při předání musí být obaly objednatelem řádně označeny, v souladu s ustanoveními</w:t>
      </w:r>
      <w:r w:rsidRPr="0012724B">
        <w:rPr>
          <w:rFonts w:cs="Arial"/>
        </w:rPr>
        <w:t xml:space="preserve"> zákona č. 541/2020 Sb., o odpadech, v platném znění a vyhláškou MŽP č. 273/2021 Sb., o podrobnostech nakládání s odpady v platném znění. </w:t>
      </w:r>
    </w:p>
    <w:p w:rsidR="00802C5A" w:rsidRDefault="00802C5A" w:rsidP="00802C5A">
      <w:pPr>
        <w:jc w:val="center"/>
        <w:rPr>
          <w:rFonts w:cs="Arial"/>
          <w:b/>
        </w:rPr>
      </w:pPr>
    </w:p>
    <w:p w:rsidR="00802C5A" w:rsidRDefault="00802C5A" w:rsidP="00802C5A">
      <w:pPr>
        <w:jc w:val="center"/>
        <w:rPr>
          <w:rFonts w:cs="Arial"/>
          <w:b/>
        </w:rPr>
      </w:pPr>
      <w:r w:rsidRPr="004A6611">
        <w:rPr>
          <w:rFonts w:cs="Arial"/>
          <w:b/>
        </w:rPr>
        <w:t>Článek I</w:t>
      </w:r>
      <w:r>
        <w:rPr>
          <w:rFonts w:cs="Arial"/>
          <w:b/>
        </w:rPr>
        <w:t>I</w:t>
      </w:r>
      <w:r w:rsidRPr="004A6611">
        <w:rPr>
          <w:rFonts w:cs="Arial"/>
          <w:b/>
        </w:rPr>
        <w:t>.</w:t>
      </w:r>
    </w:p>
    <w:p w:rsidR="00802C5A" w:rsidRDefault="00802C5A" w:rsidP="00802C5A">
      <w:pPr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802C5A" w:rsidRPr="00802C5A" w:rsidRDefault="00802C5A" w:rsidP="00802C5A">
      <w:pPr>
        <w:numPr>
          <w:ilvl w:val="1"/>
          <w:numId w:val="2"/>
        </w:numPr>
        <w:jc w:val="both"/>
        <w:rPr>
          <w:rFonts w:cs="Arial"/>
        </w:rPr>
      </w:pPr>
      <w:r w:rsidRPr="00802C5A">
        <w:rPr>
          <w:rFonts w:cs="Arial"/>
        </w:rPr>
        <w:t xml:space="preserve">Ostatní podmínky poskytování sjednané služby jsou stanoveny </w:t>
      </w:r>
      <w:r w:rsidR="005334BF">
        <w:rPr>
          <w:rFonts w:cs="Arial"/>
        </w:rPr>
        <w:t>S</w:t>
      </w:r>
      <w:r w:rsidRPr="00802C5A">
        <w:rPr>
          <w:rFonts w:cs="Arial"/>
        </w:rPr>
        <w:t>mlouvou o poskytnutí služeb při sběru, svozu a likvidaci nebezpečného odpadu.</w:t>
      </w:r>
    </w:p>
    <w:p w:rsidR="00802C5A" w:rsidRPr="00802C5A" w:rsidRDefault="00802C5A" w:rsidP="00802C5A">
      <w:pPr>
        <w:numPr>
          <w:ilvl w:val="1"/>
          <w:numId w:val="2"/>
        </w:numPr>
        <w:jc w:val="both"/>
        <w:rPr>
          <w:rFonts w:cs="Arial"/>
        </w:rPr>
      </w:pPr>
      <w:r w:rsidRPr="00802C5A">
        <w:rPr>
          <w:rFonts w:cs="Arial"/>
        </w:rPr>
        <w:t>Není-li stanoveno jinak, aktuálně platná příloha nahrazuje v plném rozsahu přílohu časově předcházející, a to s účinností ode dne podpisu přílohy posledním z účastníků.</w:t>
      </w:r>
    </w:p>
    <w:p w:rsidR="00802C5A" w:rsidRDefault="00802C5A" w:rsidP="00802C5A">
      <w:pPr>
        <w:jc w:val="both"/>
        <w:rPr>
          <w:rFonts w:cs="Arial"/>
        </w:rPr>
      </w:pPr>
    </w:p>
    <w:p w:rsidR="00802C5A" w:rsidRDefault="00802C5A" w:rsidP="00802C5A">
      <w:pPr>
        <w:jc w:val="both"/>
        <w:rPr>
          <w:rFonts w:cs="Arial"/>
        </w:rPr>
      </w:pPr>
    </w:p>
    <w:p w:rsidR="00802C5A" w:rsidRDefault="00802C5A" w:rsidP="00802C5A">
      <w:pPr>
        <w:jc w:val="both"/>
        <w:rPr>
          <w:rFonts w:cs="Arial"/>
        </w:rPr>
      </w:pPr>
      <w:r w:rsidRPr="00782566">
        <w:rPr>
          <w:rFonts w:cs="Arial"/>
        </w:rPr>
        <w:t xml:space="preserve">Ve </w:t>
      </w:r>
      <w:r w:rsidR="00541ED9" w:rsidRPr="00782566">
        <w:rPr>
          <w:rFonts w:cs="Arial"/>
        </w:rPr>
        <w:t>………………………….</w:t>
      </w:r>
      <w:r w:rsidRPr="00782566">
        <w:rPr>
          <w:rFonts w:cs="Arial"/>
        </w:rPr>
        <w:t xml:space="preserve">, dne </w:t>
      </w:r>
      <w:r w:rsidRPr="00782566">
        <w:rPr>
          <w:rFonts w:cs="Arial"/>
        </w:rPr>
        <w:tab/>
      </w:r>
      <w:r w:rsidRPr="00782566">
        <w:rPr>
          <w:rFonts w:cs="Arial"/>
        </w:rPr>
        <w:tab/>
      </w:r>
      <w:r w:rsidRPr="00782566">
        <w:rPr>
          <w:rFonts w:cs="Arial"/>
        </w:rPr>
        <w:tab/>
      </w:r>
      <w:r w:rsidR="00541ED9" w:rsidRPr="00782566">
        <w:rPr>
          <w:rFonts w:cs="Arial"/>
        </w:rPr>
        <w:tab/>
      </w:r>
      <w:r w:rsidRPr="00782566">
        <w:rPr>
          <w:rFonts w:cs="Arial"/>
        </w:rPr>
        <w:t>V </w:t>
      </w:r>
      <w:r w:rsidR="00782566" w:rsidRPr="00782566">
        <w:rPr>
          <w:rFonts w:cs="Arial"/>
        </w:rPr>
        <w:t>………………………………</w:t>
      </w:r>
      <w:r w:rsidRPr="00782566">
        <w:rPr>
          <w:rFonts w:cs="Arial"/>
        </w:rPr>
        <w:t>, dne</w:t>
      </w:r>
    </w:p>
    <w:p w:rsidR="00782566" w:rsidRDefault="00782566" w:rsidP="00802C5A">
      <w:pPr>
        <w:jc w:val="both"/>
        <w:rPr>
          <w:rFonts w:cs="Arial"/>
        </w:rPr>
      </w:pPr>
    </w:p>
    <w:p w:rsidR="00802C5A" w:rsidRDefault="00802C5A" w:rsidP="00802C5A">
      <w:pPr>
        <w:jc w:val="both"/>
        <w:rPr>
          <w:rFonts w:cs="Arial"/>
        </w:rPr>
      </w:pPr>
      <w:r>
        <w:rPr>
          <w:rFonts w:cs="Arial"/>
        </w:rPr>
        <w:t>……………………………………………..</w:t>
      </w:r>
      <w:r>
        <w:rPr>
          <w:rFonts w:cs="Arial"/>
        </w:rPr>
        <w:tab/>
        <w:t xml:space="preserve">                                           ……………………………………………..</w:t>
      </w:r>
    </w:p>
    <w:p w:rsidR="00802C5A" w:rsidRDefault="00802C5A" w:rsidP="00802C5A">
      <w:pPr>
        <w:jc w:val="both"/>
        <w:rPr>
          <w:rFonts w:cs="Arial"/>
        </w:rPr>
      </w:pPr>
      <w:r>
        <w:rPr>
          <w:rFonts w:cs="Arial"/>
        </w:rPr>
        <w:t>Za objednatele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  Za </w:t>
      </w:r>
      <w:r w:rsidR="00796A4C">
        <w:rPr>
          <w:rFonts w:cs="Arial"/>
        </w:rPr>
        <w:t>poskytovatele</w:t>
      </w:r>
    </w:p>
    <w:p w:rsidR="00802C5A" w:rsidRPr="00802C5A" w:rsidRDefault="00802C5A" w:rsidP="00802C5A">
      <w:pPr>
        <w:jc w:val="both"/>
        <w:rPr>
          <w:rFonts w:cs="Arial"/>
        </w:rPr>
      </w:pPr>
    </w:p>
    <w:sectPr w:rsidR="00802C5A" w:rsidRPr="00802C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97" w:rsidRDefault="000B3F97">
      <w:r>
        <w:separator/>
      </w:r>
    </w:p>
  </w:endnote>
  <w:endnote w:type="continuationSeparator" w:id="0">
    <w:p w:rsidR="000B3F97" w:rsidRDefault="000B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97" w:rsidRDefault="000B3F97">
      <w:r>
        <w:separator/>
      </w:r>
    </w:p>
  </w:footnote>
  <w:footnote w:type="continuationSeparator" w:id="0">
    <w:p w:rsidR="000B3F97" w:rsidRDefault="000B3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2E" w:rsidRDefault="00625B2E" w:rsidP="00227B4B">
    <w:pPr>
      <w:ind w:left="1080" w:hanging="1080"/>
    </w:pPr>
    <w:r>
      <w:t xml:space="preserve">Příloha č. 2 </w:t>
    </w:r>
    <w:r w:rsidR="005334BF">
      <w:t>ke S</w:t>
    </w:r>
    <w:r>
      <w:t>mlouvě o poskytnutí služeb při sběru, svozu a likvidaci nebezpečného odpadu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E6F"/>
    <w:multiLevelType w:val="multilevel"/>
    <w:tmpl w:val="62049E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A242D31"/>
    <w:multiLevelType w:val="multilevel"/>
    <w:tmpl w:val="CEC4DE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FD"/>
    <w:rsid w:val="00072FE8"/>
    <w:rsid w:val="000B3F97"/>
    <w:rsid w:val="0010585D"/>
    <w:rsid w:val="001C1C8D"/>
    <w:rsid w:val="00205948"/>
    <w:rsid w:val="002264C4"/>
    <w:rsid w:val="00227B4B"/>
    <w:rsid w:val="00261C21"/>
    <w:rsid w:val="00337C0C"/>
    <w:rsid w:val="00430EFD"/>
    <w:rsid w:val="004A6611"/>
    <w:rsid w:val="005334BF"/>
    <w:rsid w:val="00541ED9"/>
    <w:rsid w:val="005703C8"/>
    <w:rsid w:val="00625B2E"/>
    <w:rsid w:val="006B5720"/>
    <w:rsid w:val="00782566"/>
    <w:rsid w:val="00796A4C"/>
    <w:rsid w:val="007B6A38"/>
    <w:rsid w:val="00802C5A"/>
    <w:rsid w:val="008F744D"/>
    <w:rsid w:val="00921CD3"/>
    <w:rsid w:val="009B5B21"/>
    <w:rsid w:val="009D6842"/>
    <w:rsid w:val="00A31C1F"/>
    <w:rsid w:val="00AC13BD"/>
    <w:rsid w:val="00AF0679"/>
    <w:rsid w:val="00B00F66"/>
    <w:rsid w:val="00BF2169"/>
    <w:rsid w:val="00CD4C2C"/>
    <w:rsid w:val="00D545AD"/>
    <w:rsid w:val="00D66E95"/>
    <w:rsid w:val="00DB3E85"/>
    <w:rsid w:val="00E2260F"/>
    <w:rsid w:val="00E87C56"/>
    <w:rsid w:val="00FC6533"/>
    <w:rsid w:val="00FC7031"/>
    <w:rsid w:val="00FF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0E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27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7B4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POSKYTNUTÍ SLUŽEB PŘI SBĚRU, SVOZU A LIKVIDACI NEBEZPEČNÉHO ODPADU</vt:lpstr>
    </vt:vector>
  </TitlesOfParts>
  <Company>Nemocnice ve Frýdku-Místku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POSKYTNUTÍ SLUŽEB PŘI SBĚRU, SVOZU A LIKVIDACI NEBEZPEČNÉHO ODPADU</dc:title>
  <dc:creator>knezkovaa</dc:creator>
  <cp:lastModifiedBy>Radek Legerski</cp:lastModifiedBy>
  <cp:revision>2</cp:revision>
  <dcterms:created xsi:type="dcterms:W3CDTF">2023-11-29T07:57:00Z</dcterms:created>
  <dcterms:modified xsi:type="dcterms:W3CDTF">2023-11-29T07:57:00Z</dcterms:modified>
</cp:coreProperties>
</file>