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5708AC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5708AC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708A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708A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708A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708A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5. 12. 2023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5708AC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Robert Demeter</w:t>
            </w:r>
          </w:p>
          <w:p w:rsidR="001F0477" w:rsidRPr="006F0BA2" w:rsidRDefault="005708A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B. Němcové 428</w:t>
            </w:r>
          </w:p>
          <w:p w:rsidR="001F0477" w:rsidRPr="006F0BA2" w:rsidRDefault="005708A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5708AC">
              <w:rPr>
                <w:rFonts w:ascii="Tahoma" w:hAnsi="Tahoma" w:cs="Tahoma"/>
                <w:bCs/>
                <w:noProof/>
                <w:sz w:val="22"/>
                <w:szCs w:val="22"/>
              </w:rPr>
              <w:t>67151353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5708AC">
              <w:rPr>
                <w:rFonts w:ascii="Tahoma" w:hAnsi="Tahoma" w:cs="Tahoma"/>
                <w:bCs/>
                <w:noProof/>
                <w:sz w:val="22"/>
                <w:szCs w:val="22"/>
              </w:rPr>
              <w:t>CZ7206081696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5708AC">
        <w:rPr>
          <w:rFonts w:ascii="Tahoma" w:hAnsi="Tahoma" w:cs="Tahoma"/>
          <w:noProof/>
          <w:sz w:val="28"/>
          <w:szCs w:val="28"/>
        </w:rPr>
        <w:t>412/23/7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5708A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Úklid a zapezpečení objektu č.p. 372 Bažantnice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5708A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49 400,00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5708AC">
        <w:rPr>
          <w:rFonts w:ascii="Tahoma" w:hAnsi="Tahoma" w:cs="Tahoma"/>
          <w:b/>
          <w:bCs/>
          <w:sz w:val="20"/>
          <w:szCs w:val="20"/>
        </w:rPr>
        <w:t>bez</w:t>
      </w:r>
      <w:bookmarkStart w:id="0" w:name="_GoBack"/>
      <w:bookmarkEnd w:id="0"/>
      <w:r w:rsidRPr="006F0BA2">
        <w:rPr>
          <w:rFonts w:ascii="Tahoma" w:hAnsi="Tahoma" w:cs="Tahoma"/>
          <w:b/>
          <w:bCs/>
          <w:sz w:val="20"/>
          <w:szCs w:val="20"/>
        </w:rPr>
        <w:t xml:space="preserve">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5708AC">
        <w:rPr>
          <w:rFonts w:ascii="Tahoma" w:hAnsi="Tahoma" w:cs="Tahoma"/>
          <w:b/>
          <w:bCs/>
          <w:noProof/>
          <w:sz w:val="20"/>
          <w:szCs w:val="20"/>
        </w:rPr>
        <w:t>49 400,00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5708AC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5708AC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5708AC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AC" w:rsidRDefault="005708AC">
      <w:r>
        <w:separator/>
      </w:r>
    </w:p>
  </w:endnote>
  <w:endnote w:type="continuationSeparator" w:id="0">
    <w:p w:rsidR="005708AC" w:rsidRDefault="0057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AC" w:rsidRDefault="005708AC">
      <w:r>
        <w:separator/>
      </w:r>
    </w:p>
  </w:footnote>
  <w:footnote w:type="continuationSeparator" w:id="0">
    <w:p w:rsidR="005708AC" w:rsidRDefault="00570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AC"/>
    <w:rsid w:val="001A6E76"/>
    <w:rsid w:val="001F0477"/>
    <w:rsid w:val="00351E8F"/>
    <w:rsid w:val="003D76AD"/>
    <w:rsid w:val="003E4984"/>
    <w:rsid w:val="00447743"/>
    <w:rsid w:val="004E446F"/>
    <w:rsid w:val="005708AC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41DDF"/>
  <w15:chartTrackingRefBased/>
  <w15:docId w15:val="{549B9B3A-9272-49B7-9B0D-F2A6F1CF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968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2023-12-05T13:08:00Z</dcterms:created>
  <dcterms:modified xsi:type="dcterms:W3CDTF">2023-12-05T13:09:00Z</dcterms:modified>
</cp:coreProperties>
</file>