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45124">
        <w:t>KAA-SZ-77/2023</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45124" w:rsidRPr="00245124">
        <w:rPr>
          <w:rFonts w:cs="Arial"/>
          <w:szCs w:val="20"/>
        </w:rPr>
        <w:t xml:space="preserve">Mgr. </w:t>
      </w:r>
      <w:r w:rsidR="00245124">
        <w:t>Dana Zajícová</w:t>
      </w:r>
      <w:r w:rsidRPr="00A3020E">
        <w:rPr>
          <w:rFonts w:cs="Arial"/>
          <w:szCs w:val="20"/>
        </w:rPr>
        <w:t xml:space="preserve">, </w:t>
      </w:r>
      <w:r w:rsidR="00245124" w:rsidRPr="00245124">
        <w:rPr>
          <w:rFonts w:cs="Arial"/>
          <w:szCs w:val="20"/>
        </w:rPr>
        <w:t>ředitelka Kontaktního</w:t>
      </w:r>
      <w:r w:rsidR="0024512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45124" w:rsidRPr="00245124">
        <w:rPr>
          <w:rFonts w:cs="Arial"/>
          <w:szCs w:val="20"/>
        </w:rPr>
        <w:t>Dobrovského 1278</w:t>
      </w:r>
      <w:r w:rsidR="0024512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45124" w:rsidRPr="0024512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45124" w:rsidRPr="00245124">
        <w:rPr>
          <w:rFonts w:cs="Arial"/>
          <w:szCs w:val="20"/>
        </w:rPr>
        <w:t xml:space="preserve">tř. </w:t>
      </w:r>
      <w:r w:rsidR="00245124">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45124" w:rsidRPr="00245124"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45124" w:rsidRPr="00245124">
        <w:rPr>
          <w:rFonts w:cs="Arial"/>
          <w:szCs w:val="20"/>
        </w:rPr>
        <w:t xml:space="preserve">Ing. </w:t>
      </w:r>
      <w:r w:rsidR="00245124">
        <w:t>Tomáš Kuča</w:t>
      </w:r>
      <w:r w:rsidR="00245124" w:rsidRPr="00245124">
        <w:rPr>
          <w:rFonts w:cs="Arial"/>
          <w:vanish/>
          <w:szCs w:val="20"/>
        </w:rPr>
        <w:t>1</w:t>
      </w:r>
    </w:p>
    <w:p w:rsidR="00B066F7" w:rsidRPr="0033691D" w:rsidRDefault="00245124" w:rsidP="00B066F7">
      <w:pPr>
        <w:tabs>
          <w:tab w:val="left" w:pos="2212"/>
        </w:tabs>
        <w:ind w:left="2211" w:hanging="2211"/>
        <w:jc w:val="left"/>
        <w:rPr>
          <w:rFonts w:cs="Arial"/>
          <w:noProof/>
          <w:szCs w:val="20"/>
        </w:rPr>
      </w:pPr>
      <w:r w:rsidRPr="00245124">
        <w:rPr>
          <w:rFonts w:cs="Arial"/>
          <w:bCs/>
          <w:noProof/>
          <w:szCs w:val="20"/>
          <w:lang w:val="en-US"/>
        </w:rPr>
        <w:t>rodné číslo:</w:t>
      </w:r>
      <w:r w:rsidRPr="00245124">
        <w:rPr>
          <w:rFonts w:cs="Arial"/>
          <w:bCs/>
          <w:noProof/>
          <w:szCs w:val="20"/>
          <w:lang w:val="en-US"/>
        </w:rPr>
        <w:tab/>
      </w:r>
      <w:r w:rsidR="000D24D2">
        <w:rPr>
          <w:rFonts w:cs="Arial"/>
          <w:bCs/>
          <w:noProof/>
          <w:szCs w:val="20"/>
          <w:lang w:val="en-US"/>
        </w:rPr>
        <w:t>xxx</w:t>
      </w:r>
    </w:p>
    <w:p w:rsidR="00B066F7" w:rsidRPr="0033691D" w:rsidRDefault="0024512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45124">
        <w:rPr>
          <w:rFonts w:cs="Arial"/>
          <w:szCs w:val="20"/>
        </w:rPr>
        <w:t>Březová č</w:t>
      </w:r>
      <w:r>
        <w:t>.p. 1044, Poruba,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45124" w:rsidRPr="00245124">
        <w:rPr>
          <w:rFonts w:cs="Arial"/>
          <w:szCs w:val="20"/>
        </w:rPr>
        <w:t>87162059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45124">
        <w:t>CZ.03.01.01/00/22_015/0002657</w:t>
      </w:r>
      <w:r w:rsidR="00282982">
        <w:rPr>
          <w:i/>
          <w:iCs/>
        </w:rPr>
        <w:t xml:space="preserve"> </w:t>
      </w:r>
      <w:r w:rsidR="00245124">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D24D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D24D2">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45124">
        <w:rPr>
          <w:noProof/>
        </w:rPr>
        <w:t>obsluha čerpací stanice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245124">
        <w:t>Karvinská č.p. 1941, 737 01 Český Těšín 1</w:t>
      </w:r>
    </w:p>
    <w:p w:rsidR="00414EBF" w:rsidRDefault="00414EBF" w:rsidP="00414EBF">
      <w:pPr>
        <w:pStyle w:val="Daltextbodudohody"/>
        <w:tabs>
          <w:tab w:val="clear" w:pos="2520"/>
        </w:tabs>
        <w:ind w:left="3119" w:hanging="2263"/>
      </w:pPr>
      <w:r>
        <w:t>Den nástupu do práce:</w:t>
      </w:r>
      <w:r>
        <w:tab/>
      </w:r>
      <w:r w:rsidR="00245124">
        <w:t>1.1.2024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45124">
        <w:rPr>
          <w:noProof/>
        </w:rPr>
        <w:t>minimálně do 31.12.2024</w:t>
      </w:r>
      <w:r>
        <w:t xml:space="preserve">, s týdenní pracovní dobou </w:t>
      </w:r>
      <w:r w:rsidR="00245124">
        <w:rPr>
          <w:noProof/>
        </w:rPr>
        <w:t>38,75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245124">
        <w:rPr>
          <w:noProof/>
        </w:rPr>
        <w:t>30.6.2024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4512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45124">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45124">
        <w:t>96 000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245124">
        <w:rPr>
          <w:noProof/>
        </w:rPr>
        <w:t>1.1.2024</w:t>
      </w:r>
      <w:r w:rsidR="00781CAC">
        <w:t xml:space="preserve"> do</w:t>
      </w:r>
      <w:r w:rsidRPr="0058691B">
        <w:t> </w:t>
      </w:r>
      <w:r w:rsidR="00245124">
        <w:rPr>
          <w:noProof/>
        </w:rPr>
        <w:t>30.6.2024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45124">
        <w:t>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D24D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45124" w:rsidP="009B751F">
      <w:pPr>
        <w:keepNext/>
        <w:keepLines/>
        <w:tabs>
          <w:tab w:val="left" w:pos="2520"/>
        </w:tabs>
        <w:rPr>
          <w:rFonts w:cs="Arial"/>
          <w:szCs w:val="20"/>
        </w:rPr>
      </w:pPr>
      <w:r>
        <w:rPr>
          <w:noProof/>
        </w:rPr>
        <w:t>Karviná</w:t>
      </w:r>
      <w:r w:rsidR="000378AA" w:rsidRPr="003F2F6D">
        <w:rPr>
          <w:rFonts w:cs="Arial"/>
          <w:szCs w:val="20"/>
        </w:rPr>
        <w:t xml:space="preserve"> dne </w:t>
      </w:r>
      <w:r w:rsidR="000D24D2" w:rsidRPr="000D24D2">
        <w:rPr>
          <w:b/>
          <w:noProof/>
        </w:rPr>
        <w:t>12.12.2023</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D24D2">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245124" w:rsidP="009B751F">
      <w:pPr>
        <w:keepNext/>
        <w:keepLines/>
        <w:jc w:val="center"/>
        <w:rPr>
          <w:rFonts w:cs="Arial"/>
          <w:szCs w:val="20"/>
        </w:rPr>
      </w:pPr>
      <w:r w:rsidRPr="00245124">
        <w:rPr>
          <w:rFonts w:cs="Arial"/>
          <w:szCs w:val="20"/>
        </w:rPr>
        <w:t xml:space="preserve">Ing. </w:t>
      </w:r>
      <w:r>
        <w:t>Tomáš Kuča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45124" w:rsidP="009B751F">
      <w:pPr>
        <w:keepNext/>
        <w:keepLines/>
        <w:jc w:val="center"/>
        <w:rPr>
          <w:rFonts w:cs="Arial"/>
          <w:szCs w:val="20"/>
        </w:rPr>
      </w:pPr>
      <w:r w:rsidRPr="00245124">
        <w:rPr>
          <w:rFonts w:cs="Arial"/>
          <w:szCs w:val="20"/>
        </w:rPr>
        <w:t xml:space="preserve">Mgr. </w:t>
      </w:r>
      <w:r>
        <w:t>Dana Zajícová</w:t>
      </w:r>
    </w:p>
    <w:p w:rsidR="008269B6" w:rsidRDefault="00245124" w:rsidP="008269B6">
      <w:pPr>
        <w:keepNext/>
        <w:keepLines/>
        <w:jc w:val="center"/>
        <w:rPr>
          <w:rFonts w:cs="Arial"/>
          <w:szCs w:val="20"/>
        </w:rPr>
      </w:pPr>
      <w:r w:rsidRPr="00245124">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D24D2">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D24D2">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0D24D2">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0D24D2">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C2E" w:rsidRDefault="00E13C2E">
      <w:r>
        <w:separator/>
      </w:r>
    </w:p>
  </w:endnote>
  <w:endnote w:type="continuationSeparator" w:id="0">
    <w:p w:rsidR="00E13C2E" w:rsidRDefault="00E1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C2E" w:rsidRDefault="00E13C2E">
      <w:r>
        <w:separator/>
      </w:r>
    </w:p>
  </w:footnote>
  <w:footnote w:type="continuationSeparator" w:id="0">
    <w:p w:rsidR="00E13C2E" w:rsidRDefault="00E1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E13C2E" w:rsidP="00F27429">
    <w:pPr>
      <w:pStyle w:val="Zhlav"/>
      <w:ind w:firstLine="1"/>
      <w:jc w:val="left"/>
    </w:pPr>
    <w:r>
      <w:rPr>
        <w:noProof/>
      </w:rPr>
      <w:drawing>
        <wp:inline distT="0" distB="0" distL="0" distR="0" wp14:anchorId="7CCA578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737263">
    <w:abstractNumId w:val="9"/>
  </w:num>
  <w:num w:numId="2" w16cid:durableId="1010565679">
    <w:abstractNumId w:val="9"/>
  </w:num>
  <w:num w:numId="3" w16cid:durableId="2091853748">
    <w:abstractNumId w:val="9"/>
    <w:lvlOverride w:ilvl="0">
      <w:startOverride w:val="1"/>
    </w:lvlOverride>
  </w:num>
  <w:num w:numId="4" w16cid:durableId="1732460143">
    <w:abstractNumId w:val="9"/>
    <w:lvlOverride w:ilvl="0">
      <w:startOverride w:val="1"/>
    </w:lvlOverride>
  </w:num>
  <w:num w:numId="5" w16cid:durableId="1448962187">
    <w:abstractNumId w:val="2"/>
  </w:num>
  <w:num w:numId="6" w16cid:durableId="1976400932">
    <w:abstractNumId w:val="9"/>
    <w:lvlOverride w:ilvl="0">
      <w:startOverride w:val="1"/>
    </w:lvlOverride>
  </w:num>
  <w:num w:numId="7" w16cid:durableId="1421680343">
    <w:abstractNumId w:val="9"/>
    <w:lvlOverride w:ilvl="0">
      <w:startOverride w:val="1"/>
    </w:lvlOverride>
  </w:num>
  <w:num w:numId="8" w16cid:durableId="1461997190">
    <w:abstractNumId w:val="9"/>
    <w:lvlOverride w:ilvl="0">
      <w:startOverride w:val="1"/>
    </w:lvlOverride>
  </w:num>
  <w:num w:numId="9" w16cid:durableId="537280093">
    <w:abstractNumId w:val="9"/>
    <w:lvlOverride w:ilvl="0">
      <w:startOverride w:val="1"/>
    </w:lvlOverride>
  </w:num>
  <w:num w:numId="10" w16cid:durableId="605894756">
    <w:abstractNumId w:val="9"/>
    <w:lvlOverride w:ilvl="0">
      <w:startOverride w:val="1"/>
    </w:lvlOverride>
  </w:num>
  <w:num w:numId="11" w16cid:durableId="528878125">
    <w:abstractNumId w:val="9"/>
    <w:lvlOverride w:ilvl="0">
      <w:startOverride w:val="1"/>
    </w:lvlOverride>
  </w:num>
  <w:num w:numId="12" w16cid:durableId="592517051">
    <w:abstractNumId w:val="9"/>
  </w:num>
  <w:num w:numId="13" w16cid:durableId="93937775">
    <w:abstractNumId w:val="9"/>
  </w:num>
  <w:num w:numId="14" w16cid:durableId="1462842949">
    <w:abstractNumId w:val="9"/>
  </w:num>
  <w:num w:numId="15" w16cid:durableId="889921998">
    <w:abstractNumId w:val="9"/>
  </w:num>
  <w:num w:numId="16" w16cid:durableId="313874616">
    <w:abstractNumId w:val="9"/>
  </w:num>
  <w:num w:numId="17" w16cid:durableId="1474373359">
    <w:abstractNumId w:val="4"/>
  </w:num>
  <w:num w:numId="18" w16cid:durableId="1666471206">
    <w:abstractNumId w:val="3"/>
  </w:num>
  <w:num w:numId="19" w16cid:durableId="1393383290">
    <w:abstractNumId w:val="10"/>
  </w:num>
  <w:num w:numId="20" w16cid:durableId="937369373">
    <w:abstractNumId w:val="5"/>
  </w:num>
  <w:num w:numId="21" w16cid:durableId="1388609097">
    <w:abstractNumId w:val="9"/>
  </w:num>
  <w:num w:numId="22" w16cid:durableId="216400890">
    <w:abstractNumId w:val="9"/>
  </w:num>
  <w:num w:numId="23" w16cid:durableId="1239167780">
    <w:abstractNumId w:val="6"/>
  </w:num>
  <w:num w:numId="24" w16cid:durableId="431781960">
    <w:abstractNumId w:val="7"/>
  </w:num>
  <w:num w:numId="25" w16cid:durableId="799612474">
    <w:abstractNumId w:val="8"/>
  </w:num>
  <w:num w:numId="26" w16cid:durableId="1476681058">
    <w:abstractNumId w:val="1"/>
  </w:num>
  <w:num w:numId="27" w16cid:durableId="1396709253">
    <w:abstractNumId w:val="0"/>
  </w:num>
  <w:num w:numId="28" w16cid:durableId="247201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24D2"/>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55B0"/>
    <w:rsid w:val="001B6881"/>
    <w:rsid w:val="001C4D5C"/>
    <w:rsid w:val="001C745C"/>
    <w:rsid w:val="001D22FC"/>
    <w:rsid w:val="001D4C4E"/>
    <w:rsid w:val="001E291D"/>
    <w:rsid w:val="001E62C8"/>
    <w:rsid w:val="001E6B49"/>
    <w:rsid w:val="001F11C4"/>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12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35E9"/>
    <w:rsid w:val="005D6592"/>
    <w:rsid w:val="005E023F"/>
    <w:rsid w:val="005E0B6B"/>
    <w:rsid w:val="005E32AB"/>
    <w:rsid w:val="005E53D8"/>
    <w:rsid w:val="005E5691"/>
    <w:rsid w:val="005F008F"/>
    <w:rsid w:val="006061BF"/>
    <w:rsid w:val="006129E0"/>
    <w:rsid w:val="00613B83"/>
    <w:rsid w:val="006214BC"/>
    <w:rsid w:val="00621500"/>
    <w:rsid w:val="006246FE"/>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3CAB"/>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3C2E"/>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1C8"/>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1BC86"/>
  <w15:chartTrackingRefBased/>
  <w15:docId w15:val="{26145228-DC84-488E-BBB9-BBFA4A7E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3067</Words>
  <Characters>18097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2023-12-12T09:29:00Z</dcterms:created>
  <dcterms:modified xsi:type="dcterms:W3CDTF">2023-12-12T09:29:00Z</dcterms:modified>
</cp:coreProperties>
</file>