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AD5A86" w14:textId="77777777" w:rsidR="00FD4CA5" w:rsidRDefault="00FD4CA5" w:rsidP="0039738D">
      <w:pPr>
        <w:rPr>
          <w:sz w:val="22"/>
        </w:rPr>
      </w:pPr>
    </w:p>
    <w:p w14:paraId="1E992BFD" w14:textId="77777777" w:rsidR="00A50EA8" w:rsidRPr="00477F20" w:rsidRDefault="00A50EA8" w:rsidP="0039738D">
      <w:pPr>
        <w:rPr>
          <w:rFonts w:ascii="Tahoma" w:hAnsi="Tahoma" w:cs="Tahoma"/>
        </w:rPr>
      </w:pPr>
    </w:p>
    <w:p w14:paraId="5ABD8911" w14:textId="77777777" w:rsidR="00711ACA" w:rsidRDefault="00711ACA" w:rsidP="00711ACA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ThinkThink</w:t>
      </w:r>
      <w:proofErr w:type="spellEnd"/>
      <w:r>
        <w:rPr>
          <w:rFonts w:ascii="Tahoma" w:hAnsi="Tahoma" w:cs="Tahoma"/>
        </w:rPr>
        <w:t>, s. r. o.</w:t>
      </w:r>
    </w:p>
    <w:p w14:paraId="3440385A" w14:textId="77777777" w:rsidR="00711ACA" w:rsidRDefault="00711ACA" w:rsidP="00711ACA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Sokolská třída 1263/24</w:t>
      </w:r>
    </w:p>
    <w:p w14:paraId="1EBEB31B" w14:textId="77777777" w:rsidR="00711ACA" w:rsidRDefault="00711ACA" w:rsidP="00711ACA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Moravská Ostrava</w:t>
      </w:r>
    </w:p>
    <w:p w14:paraId="14E9E78E" w14:textId="77777777" w:rsidR="00711ACA" w:rsidRDefault="00711ACA" w:rsidP="00711ACA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702 00 Ostrava</w:t>
      </w:r>
    </w:p>
    <w:p w14:paraId="6C64F6C5" w14:textId="77777777" w:rsidR="00711ACA" w:rsidRDefault="00711ACA" w:rsidP="00711ACA">
      <w:pPr>
        <w:rPr>
          <w:rFonts w:ascii="Tahoma" w:hAnsi="Tahoma" w:cs="Tahoma"/>
        </w:rPr>
      </w:pPr>
    </w:p>
    <w:p w14:paraId="785BC8A4" w14:textId="77777777" w:rsidR="00711ACA" w:rsidRDefault="00711ACA" w:rsidP="00711AC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IČO </w:t>
      </w:r>
      <w:r>
        <w:rPr>
          <w:rFonts w:ascii="Tahoma" w:hAnsi="Tahoma" w:cs="Tahoma"/>
          <w:spacing w:val="15"/>
          <w:shd w:val="clear" w:color="auto" w:fill="FFFFFF"/>
        </w:rPr>
        <w:t>04785100</w:t>
      </w:r>
    </w:p>
    <w:p w14:paraId="742D3D20" w14:textId="77777777" w:rsidR="00711ACA" w:rsidRDefault="00711ACA" w:rsidP="00711ACA"/>
    <w:p w14:paraId="068EF714" w14:textId="571F500D" w:rsidR="00711ACA" w:rsidRDefault="00711ACA" w:rsidP="00A413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Českém Těšíně </w:t>
      </w:r>
      <w:r w:rsidR="00A41354">
        <w:rPr>
          <w:rFonts w:ascii="Tahoma" w:hAnsi="Tahoma" w:cs="Tahoma"/>
        </w:rPr>
        <w:t>24</w:t>
      </w:r>
      <w:r>
        <w:rPr>
          <w:rFonts w:ascii="Tahoma" w:hAnsi="Tahoma" w:cs="Tahoma"/>
        </w:rPr>
        <w:t>/1</w:t>
      </w:r>
      <w:r w:rsidR="00A41354">
        <w:rPr>
          <w:rFonts w:ascii="Tahoma" w:hAnsi="Tahoma" w:cs="Tahoma"/>
        </w:rPr>
        <w:t>1</w:t>
      </w:r>
      <w:r>
        <w:rPr>
          <w:rFonts w:ascii="Tahoma" w:hAnsi="Tahoma" w:cs="Tahoma"/>
        </w:rPr>
        <w:t>/202</w:t>
      </w:r>
      <w:r w:rsidR="00A41354">
        <w:rPr>
          <w:rFonts w:ascii="Tahoma" w:hAnsi="Tahoma" w:cs="Tahoma"/>
        </w:rPr>
        <w:t>3</w:t>
      </w:r>
    </w:p>
    <w:p w14:paraId="35A976E2" w14:textId="77777777" w:rsidR="00711ACA" w:rsidRDefault="00711ACA" w:rsidP="00711ACA">
      <w:pPr>
        <w:ind w:left="4963" w:firstLine="709"/>
        <w:rPr>
          <w:rFonts w:ascii="Tahoma" w:hAnsi="Tahoma" w:cs="Tahoma"/>
        </w:rPr>
      </w:pPr>
    </w:p>
    <w:p w14:paraId="414293EB" w14:textId="77777777" w:rsidR="00711ACA" w:rsidRDefault="00711ACA" w:rsidP="00711ACA">
      <w:pPr>
        <w:ind w:left="4963" w:firstLine="709"/>
        <w:rPr>
          <w:rFonts w:ascii="Tahoma" w:hAnsi="Tahoma" w:cs="Tahoma"/>
        </w:rPr>
      </w:pPr>
    </w:p>
    <w:p w14:paraId="323173B7" w14:textId="77777777" w:rsidR="00711ACA" w:rsidRDefault="00711ACA" w:rsidP="00711ACA">
      <w:pPr>
        <w:rPr>
          <w:rFonts w:ascii="Tahoma" w:hAnsi="Tahoma" w:cs="Tahoma"/>
        </w:rPr>
      </w:pPr>
    </w:p>
    <w:p w14:paraId="2E31090D" w14:textId="5C0FFB99" w:rsidR="00711ACA" w:rsidRDefault="00711ACA" w:rsidP="00711AC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Objednávka č. </w:t>
      </w:r>
      <w:r w:rsidR="00A41354">
        <w:rPr>
          <w:rFonts w:ascii="Tahoma" w:hAnsi="Tahoma" w:cs="Tahoma"/>
          <w:b/>
          <w:bCs/>
        </w:rPr>
        <w:t>504</w:t>
      </w:r>
      <w:r>
        <w:rPr>
          <w:rFonts w:ascii="Tahoma" w:hAnsi="Tahoma" w:cs="Tahoma"/>
          <w:b/>
          <w:bCs/>
        </w:rPr>
        <w:t>/202</w:t>
      </w:r>
      <w:r w:rsidR="00A41354">
        <w:rPr>
          <w:rFonts w:ascii="Tahoma" w:hAnsi="Tahoma" w:cs="Tahoma"/>
          <w:b/>
          <w:bCs/>
        </w:rPr>
        <w:t>3</w:t>
      </w:r>
    </w:p>
    <w:p w14:paraId="2A34FBD6" w14:textId="77777777" w:rsidR="00711ACA" w:rsidRDefault="00711ACA" w:rsidP="00711ACA">
      <w:pPr>
        <w:rPr>
          <w:rFonts w:ascii="Tahoma" w:hAnsi="Tahoma" w:cs="Tahoma"/>
        </w:rPr>
      </w:pPr>
    </w:p>
    <w:p w14:paraId="4DADF87D" w14:textId="419541D1" w:rsidR="00711ACA" w:rsidRDefault="00711ACA" w:rsidP="00711ACA">
      <w:pPr>
        <w:rPr>
          <w:rFonts w:ascii="Tahoma" w:hAnsi="Tahoma" w:cs="Tahoma"/>
        </w:rPr>
      </w:pPr>
      <w:r>
        <w:rPr>
          <w:rFonts w:ascii="Tahoma" w:hAnsi="Tahoma" w:cs="Tahoma"/>
        </w:rPr>
        <w:t>Objednáváme u vás nákup papíru pro barevný stolní kalendář Těšínského divadla ve formátu 36x16 cm, v rozsahu 2</w:t>
      </w:r>
      <w:r w:rsidR="00A41354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listů </w:t>
      </w:r>
      <w:proofErr w:type="gramStart"/>
      <w:r>
        <w:rPr>
          <w:rFonts w:ascii="Tahoma" w:hAnsi="Tahoma" w:cs="Tahoma"/>
        </w:rPr>
        <w:t>1</w:t>
      </w:r>
      <w:r w:rsidR="00A41354">
        <w:rPr>
          <w:rFonts w:ascii="Tahoma" w:hAnsi="Tahoma" w:cs="Tahoma"/>
        </w:rPr>
        <w:t>7</w:t>
      </w:r>
      <w:r>
        <w:rPr>
          <w:rFonts w:ascii="Tahoma" w:hAnsi="Tahoma" w:cs="Tahoma"/>
        </w:rPr>
        <w:t>0g</w:t>
      </w:r>
      <w:proofErr w:type="gramEnd"/>
      <w:r>
        <w:rPr>
          <w:rFonts w:ascii="Tahoma" w:hAnsi="Tahoma" w:cs="Tahoma"/>
        </w:rPr>
        <w:t xml:space="preserve"> s kartonovým stojánkem v množství potřebném pro výrobu 300 ks</w:t>
      </w:r>
      <w:r w:rsidR="00A41354">
        <w:rPr>
          <w:rFonts w:ascii="Tahoma" w:hAnsi="Tahoma" w:cs="Tahoma"/>
        </w:rPr>
        <w:t>, dále jeho tisk, knihařské práce a dopravu</w:t>
      </w:r>
      <w:r>
        <w:rPr>
          <w:rFonts w:ascii="Tahoma" w:hAnsi="Tahoma" w:cs="Tahoma"/>
        </w:rPr>
        <w:t>.</w:t>
      </w:r>
    </w:p>
    <w:p w14:paraId="2622B2A5" w14:textId="77777777" w:rsidR="00711ACA" w:rsidRDefault="00711ACA" w:rsidP="00711ACA">
      <w:pPr>
        <w:rPr>
          <w:rFonts w:ascii="Tahoma" w:hAnsi="Tahoma" w:cs="Tahoma"/>
        </w:rPr>
      </w:pPr>
    </w:p>
    <w:p w14:paraId="1C2C389D" w14:textId="77777777" w:rsidR="00711ACA" w:rsidRDefault="00711ACA" w:rsidP="00711ACA">
      <w:pPr>
        <w:rPr>
          <w:rFonts w:ascii="Tahoma" w:hAnsi="Tahoma" w:cs="Tahoma"/>
          <w:sz w:val="22"/>
        </w:rPr>
      </w:pPr>
    </w:p>
    <w:p w14:paraId="67849C40" w14:textId="77777777" w:rsidR="00711ACA" w:rsidRDefault="00711ACA" w:rsidP="00711ACA">
      <w:pPr>
        <w:rPr>
          <w:rFonts w:ascii="Tahoma" w:hAnsi="Tahoma" w:cs="Tahoma"/>
        </w:rPr>
      </w:pPr>
    </w:p>
    <w:p w14:paraId="656B2C73" w14:textId="77777777" w:rsidR="00711ACA" w:rsidRDefault="00711ACA" w:rsidP="00711ACA">
      <w:pPr>
        <w:rPr>
          <w:rFonts w:ascii="Tahoma" w:hAnsi="Tahoma" w:cs="Tahoma"/>
        </w:rPr>
      </w:pPr>
    </w:p>
    <w:p w14:paraId="5B951284" w14:textId="77777777" w:rsidR="00711ACA" w:rsidRDefault="00711ACA" w:rsidP="00711ACA">
      <w:pPr>
        <w:rPr>
          <w:rFonts w:ascii="Tahoma" w:hAnsi="Tahoma" w:cs="Tahoma"/>
        </w:rPr>
      </w:pPr>
    </w:p>
    <w:p w14:paraId="00F42A86" w14:textId="38BEC21D" w:rsidR="00711ACA" w:rsidRDefault="00711ACA" w:rsidP="00711ACA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</w:rPr>
        <w:t>Předpokládaná cena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ab/>
        <w:t>7</w:t>
      </w:r>
      <w:r w:rsidR="00A41354">
        <w:rPr>
          <w:rFonts w:ascii="Tahoma" w:hAnsi="Tahoma" w:cs="Tahoma"/>
          <w:b/>
          <w:sz w:val="22"/>
        </w:rPr>
        <w:t>3</w:t>
      </w:r>
      <w:r>
        <w:rPr>
          <w:rFonts w:ascii="Tahoma" w:hAnsi="Tahoma" w:cs="Tahoma"/>
          <w:b/>
          <w:sz w:val="22"/>
        </w:rPr>
        <w:t> 000,-</w:t>
      </w:r>
    </w:p>
    <w:p w14:paraId="320FFE9E" w14:textId="7C493E05" w:rsidR="00711ACA" w:rsidRDefault="00711ACA" w:rsidP="00711ACA">
      <w:pPr>
        <w:pStyle w:val="Zhlav"/>
        <w:tabs>
          <w:tab w:val="left" w:pos="708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Termín dodání</w:t>
      </w:r>
      <w:r>
        <w:rPr>
          <w:rFonts w:ascii="Tahoma" w:hAnsi="Tahoma" w:cs="Tahoma"/>
        </w:rPr>
        <w:t xml:space="preserve">              1</w:t>
      </w:r>
      <w:r w:rsidR="00A41354">
        <w:rPr>
          <w:rFonts w:ascii="Tahoma" w:hAnsi="Tahoma" w:cs="Tahoma"/>
        </w:rPr>
        <w:t>2</w:t>
      </w:r>
      <w:r>
        <w:rPr>
          <w:rFonts w:ascii="Tahoma" w:hAnsi="Tahoma" w:cs="Tahoma"/>
        </w:rPr>
        <w:t>/202</w:t>
      </w:r>
      <w:r w:rsidR="00A41354">
        <w:rPr>
          <w:rFonts w:ascii="Tahoma" w:hAnsi="Tahoma" w:cs="Tahoma"/>
        </w:rPr>
        <w:t>3</w:t>
      </w:r>
    </w:p>
    <w:p w14:paraId="2AA7C61F" w14:textId="77777777" w:rsidR="00711ACA" w:rsidRDefault="00711ACA" w:rsidP="00711AC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Způsob úhrady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bankovním převodem</w:t>
      </w:r>
    </w:p>
    <w:p w14:paraId="016866A0" w14:textId="77777777" w:rsidR="00711ACA" w:rsidRDefault="00711ACA" w:rsidP="00711ACA">
      <w:pPr>
        <w:rPr>
          <w:rFonts w:ascii="Tahoma" w:hAnsi="Tahoma" w:cs="Tahoma"/>
          <w:b/>
          <w:bCs/>
          <w:u w:val="single"/>
        </w:rPr>
      </w:pPr>
    </w:p>
    <w:p w14:paraId="1D35AB4E" w14:textId="77777777" w:rsidR="00711ACA" w:rsidRDefault="00711ACA" w:rsidP="00711ACA">
      <w:pPr>
        <w:rPr>
          <w:rFonts w:ascii="Tahoma" w:hAnsi="Tahoma" w:cs="Tahoma"/>
        </w:rPr>
      </w:pPr>
    </w:p>
    <w:p w14:paraId="2EF9A0C0" w14:textId="7D20442C" w:rsidR="00711ACA" w:rsidRDefault="00711ACA" w:rsidP="00711AC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Zapsal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6AEF1F0" w14:textId="77777777" w:rsidR="00065739" w:rsidRPr="00F6079D" w:rsidRDefault="00065739" w:rsidP="0039738D">
      <w:pPr>
        <w:rPr>
          <w:rFonts w:ascii="Tahoma" w:hAnsi="Tahoma" w:cs="Tahoma"/>
          <w:sz w:val="22"/>
          <w:szCs w:val="22"/>
        </w:rPr>
      </w:pPr>
    </w:p>
    <w:p w14:paraId="5D8DBC62" w14:textId="607A3B46" w:rsidR="00F6079D" w:rsidRDefault="00F6079D" w:rsidP="00D858F8">
      <w:pPr>
        <w:rPr>
          <w:rFonts w:ascii="Tahoma" w:hAnsi="Tahoma" w:cs="Tahoma"/>
          <w:sz w:val="22"/>
          <w:szCs w:val="22"/>
        </w:rPr>
      </w:pPr>
    </w:p>
    <w:p w14:paraId="4C40C525" w14:textId="6BD7F8AD" w:rsidR="008E3C1B" w:rsidRDefault="008E3C1B" w:rsidP="00D858F8">
      <w:pPr>
        <w:rPr>
          <w:rFonts w:ascii="Tahoma" w:hAnsi="Tahoma" w:cs="Tahoma"/>
          <w:sz w:val="22"/>
          <w:szCs w:val="22"/>
        </w:rPr>
      </w:pPr>
    </w:p>
    <w:p w14:paraId="576BF5B0" w14:textId="77777777" w:rsidR="008E3C1B" w:rsidRDefault="008E3C1B" w:rsidP="00D858F8">
      <w:pPr>
        <w:rPr>
          <w:rFonts w:ascii="Tahoma" w:hAnsi="Tahoma" w:cs="Tahoma"/>
          <w:sz w:val="22"/>
          <w:szCs w:val="22"/>
        </w:rPr>
      </w:pPr>
    </w:p>
    <w:p w14:paraId="69ADFD82" w14:textId="77777777" w:rsidR="00F6079D" w:rsidRDefault="00F6079D" w:rsidP="00D858F8">
      <w:pPr>
        <w:rPr>
          <w:rFonts w:ascii="Tahoma" w:hAnsi="Tahoma" w:cs="Tahoma"/>
          <w:sz w:val="22"/>
          <w:szCs w:val="22"/>
        </w:rPr>
      </w:pPr>
    </w:p>
    <w:p w14:paraId="54190A56" w14:textId="30B0AC5B" w:rsidR="00FE0674" w:rsidRPr="00F6079D" w:rsidRDefault="00D858F8" w:rsidP="00F6079D">
      <w:pPr>
        <w:rPr>
          <w:rFonts w:ascii="Tahoma" w:hAnsi="Tahoma" w:cs="Tahoma"/>
        </w:rPr>
      </w:pPr>
      <w:r w:rsidRPr="00ED3C8E">
        <w:rPr>
          <w:rFonts w:ascii="Tahoma" w:hAnsi="Tahoma" w:cs="Tahoma"/>
          <w:sz w:val="22"/>
        </w:rPr>
        <w:t xml:space="preserve">                       příkazce operace                                                        správce rozpočtu</w:t>
      </w:r>
    </w:p>
    <w:sectPr w:rsidR="00FE0674" w:rsidRPr="00F6079D" w:rsidSect="004E21B8">
      <w:headerReference w:type="default" r:id="rId8"/>
      <w:footerReference w:type="default" r:id="rId9"/>
      <w:pgSz w:w="11906" w:h="16838"/>
      <w:pgMar w:top="1662" w:right="991" w:bottom="2228" w:left="1134" w:header="450" w:footer="103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EBD6" w14:textId="77777777" w:rsidR="000E785B" w:rsidRDefault="000E785B" w:rsidP="00870C8E">
      <w:r>
        <w:separator/>
      </w:r>
    </w:p>
  </w:endnote>
  <w:endnote w:type="continuationSeparator" w:id="0">
    <w:p w14:paraId="35A5683F" w14:textId="77777777" w:rsidR="000E785B" w:rsidRDefault="000E785B" w:rsidP="008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grotesque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3EE4" w14:textId="77777777" w:rsidR="00870C8E" w:rsidRPr="00CF11AF" w:rsidRDefault="00712A5D">
    <w:pPr>
      <w:pStyle w:val="Zpat"/>
      <w:rPr>
        <w:rFonts w:ascii="Tahoma" w:hAnsi="Tahoma" w:cs="Tahoma"/>
        <w:sz w:val="20"/>
        <w:szCs w:val="20"/>
      </w:rPr>
    </w:pPr>
    <w:r w:rsidRPr="00CF11AF">
      <w:rPr>
        <w:rFonts w:ascii="Tahoma" w:hAnsi="Tahoma" w:cs="Tahoma"/>
        <w:noProof/>
        <w:sz w:val="20"/>
        <w:szCs w:val="20"/>
        <w:lang w:eastAsia="cs-CZ" w:bidi="ar-SA"/>
      </w:rPr>
      <w:drawing>
        <wp:anchor distT="0" distB="0" distL="114300" distR="114300" simplePos="0" relativeHeight="251661312" behindDoc="1" locked="0" layoutInCell="1" allowOverlap="1" wp14:anchorId="167EC597" wp14:editId="186EF97D">
          <wp:simplePos x="0" y="0"/>
          <wp:positionH relativeFrom="column">
            <wp:posOffset>4290060</wp:posOffset>
          </wp:positionH>
          <wp:positionV relativeFrom="paragraph">
            <wp:posOffset>-179070</wp:posOffset>
          </wp:positionV>
          <wp:extent cx="2030095" cy="895350"/>
          <wp:effectExtent l="19050" t="0" r="8255" b="0"/>
          <wp:wrapNone/>
          <wp:docPr id="1" name="Obrázek 0" descr="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9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3FCC" w:rsidRPr="00CF11AF">
      <w:rPr>
        <w:rFonts w:ascii="Tahoma" w:hAnsi="Tahoma" w:cs="Tahoma"/>
        <w:sz w:val="20"/>
        <w:szCs w:val="20"/>
      </w:rPr>
      <w:t>Ostravská 67, 737 35 Český Těšín</w:t>
    </w:r>
  </w:p>
  <w:p w14:paraId="2C676B20" w14:textId="33C51181" w:rsidR="00533FCC" w:rsidRPr="00CF11AF" w:rsidRDefault="00533FCC">
    <w:pPr>
      <w:pStyle w:val="Zpat"/>
      <w:rPr>
        <w:rFonts w:ascii="Tahoma" w:hAnsi="Tahoma" w:cs="Tahoma"/>
        <w:sz w:val="20"/>
        <w:szCs w:val="20"/>
      </w:rPr>
    </w:pPr>
    <w:r w:rsidRPr="00CF11AF">
      <w:rPr>
        <w:rFonts w:ascii="Tahoma" w:hAnsi="Tahoma" w:cs="Tahoma"/>
        <w:sz w:val="20"/>
        <w:szCs w:val="20"/>
      </w:rPr>
      <w:t>IČ 00100536</w:t>
    </w:r>
  </w:p>
  <w:p w14:paraId="16856A3E" w14:textId="77777777" w:rsidR="00712A5D" w:rsidRPr="00CF11AF" w:rsidRDefault="00712A5D">
    <w:pPr>
      <w:pStyle w:val="Zpat"/>
      <w:rPr>
        <w:rFonts w:ascii="Tahoma" w:hAnsi="Tahoma" w:cs="Tahoma"/>
        <w:sz w:val="20"/>
        <w:szCs w:val="20"/>
      </w:rPr>
    </w:pPr>
    <w:r w:rsidRPr="00CF11AF">
      <w:rPr>
        <w:rFonts w:ascii="Tahoma" w:hAnsi="Tahoma" w:cs="Tahoma"/>
        <w:sz w:val="20"/>
        <w:szCs w:val="20"/>
      </w:rPr>
      <w:t>tel.: +420 558 746 022-3, fax: +420 558 713 372, e-mail: info@tdivadlo.cz</w:t>
    </w:r>
  </w:p>
  <w:p w14:paraId="1749882B" w14:textId="77777777" w:rsidR="00870C8E" w:rsidRPr="00CF11AF" w:rsidRDefault="00712A5D">
    <w:pPr>
      <w:pStyle w:val="Zpat"/>
      <w:rPr>
        <w:rFonts w:ascii="Tahoma" w:hAnsi="Tahoma" w:cs="Tahoma"/>
        <w:b/>
        <w:sz w:val="20"/>
        <w:szCs w:val="20"/>
      </w:rPr>
    </w:pPr>
    <w:r w:rsidRPr="00CF11AF">
      <w:rPr>
        <w:rFonts w:ascii="Tahoma" w:hAnsi="Tahoma" w:cs="Tahoma"/>
        <w:b/>
        <w:sz w:val="20"/>
        <w:szCs w:val="20"/>
      </w:rPr>
      <w:t>www.tdivadlo.cz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6E3B" w14:textId="77777777" w:rsidR="000E785B" w:rsidRDefault="000E785B" w:rsidP="00870C8E">
      <w:r>
        <w:separator/>
      </w:r>
    </w:p>
  </w:footnote>
  <w:footnote w:type="continuationSeparator" w:id="0">
    <w:p w14:paraId="2DE3258E" w14:textId="77777777" w:rsidR="000E785B" w:rsidRDefault="000E785B" w:rsidP="0087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619" w14:textId="6EC5F993" w:rsidR="00870C8E" w:rsidRPr="00503911" w:rsidRDefault="00990DA1" w:rsidP="00503911">
    <w:pPr>
      <w:pStyle w:val="Zhlav"/>
      <w:jc w:val="right"/>
      <w:rPr>
        <w:rFonts w:ascii="Geogrotesque Regular" w:hAnsi="Geogrotesque Regular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66224C8" wp14:editId="1E8DA94B">
          <wp:simplePos x="0" y="0"/>
          <wp:positionH relativeFrom="column">
            <wp:posOffset>-281940</wp:posOffset>
          </wp:positionH>
          <wp:positionV relativeFrom="paragraph">
            <wp:posOffset>0</wp:posOffset>
          </wp:positionV>
          <wp:extent cx="1706245" cy="904875"/>
          <wp:effectExtent l="0" t="0" r="8255" b="9525"/>
          <wp:wrapTight wrapText="bothSides">
            <wp:wrapPolygon edited="0">
              <wp:start x="0" y="0"/>
              <wp:lineTo x="0" y="21373"/>
              <wp:lineTo x="21463" y="21373"/>
              <wp:lineTo x="21463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503911" w:rsidRPr="00503911">
      <w:rPr>
        <w:rFonts w:ascii="Geogrotesque Regular" w:hAnsi="Geogrotesque Regular"/>
      </w:rPr>
      <w:t>ČESKÁ SCÉNA</w:t>
    </w:r>
  </w:p>
  <w:p w14:paraId="3C048226" w14:textId="11EEF87B" w:rsidR="00503911" w:rsidRPr="00503911" w:rsidRDefault="00503911" w:rsidP="00503911">
    <w:pPr>
      <w:pStyle w:val="Zhlav"/>
      <w:jc w:val="right"/>
      <w:rPr>
        <w:rFonts w:ascii="Geogrotesque Regular" w:hAnsi="Geogrotesque Regular"/>
      </w:rPr>
    </w:pPr>
    <w:r w:rsidRPr="00503911">
      <w:rPr>
        <w:rFonts w:ascii="Geogrotesque Regular" w:hAnsi="Geogrotesque Regular"/>
      </w:rPr>
      <w:t>SCENA POLSKA</w:t>
    </w:r>
  </w:p>
  <w:p w14:paraId="17BF2FE6" w14:textId="7A3F1AC7" w:rsidR="00503911" w:rsidRPr="00503911" w:rsidRDefault="00503911" w:rsidP="00503911">
    <w:pPr>
      <w:pStyle w:val="Zhlav"/>
      <w:jc w:val="right"/>
      <w:rPr>
        <w:rFonts w:ascii="Geogrotesque Regular" w:hAnsi="Geogrotesque Regular"/>
      </w:rPr>
    </w:pPr>
    <w:r w:rsidRPr="00503911">
      <w:rPr>
        <w:rFonts w:ascii="Geogrotesque Regular" w:hAnsi="Geogrotesque Regular"/>
      </w:rPr>
      <w:t>BAJKA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3ED"/>
    <w:multiLevelType w:val="hybridMultilevel"/>
    <w:tmpl w:val="EF5A0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4527C"/>
    <w:multiLevelType w:val="hybridMultilevel"/>
    <w:tmpl w:val="E132E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5099">
    <w:abstractNumId w:val="0"/>
  </w:num>
  <w:num w:numId="2" w16cid:durableId="202736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86"/>
    <w:rsid w:val="00006642"/>
    <w:rsid w:val="000202A1"/>
    <w:rsid w:val="00032065"/>
    <w:rsid w:val="00035AD0"/>
    <w:rsid w:val="00065739"/>
    <w:rsid w:val="0008549A"/>
    <w:rsid w:val="00093F59"/>
    <w:rsid w:val="000947C2"/>
    <w:rsid w:val="000A4CAB"/>
    <w:rsid w:val="000E2C97"/>
    <w:rsid w:val="000E785B"/>
    <w:rsid w:val="000F73B7"/>
    <w:rsid w:val="0010076D"/>
    <w:rsid w:val="00101710"/>
    <w:rsid w:val="00101F81"/>
    <w:rsid w:val="00126F22"/>
    <w:rsid w:val="00135D0F"/>
    <w:rsid w:val="00145CD4"/>
    <w:rsid w:val="001537D9"/>
    <w:rsid w:val="00157465"/>
    <w:rsid w:val="00162CCA"/>
    <w:rsid w:val="00182860"/>
    <w:rsid w:val="001920E4"/>
    <w:rsid w:val="001D06C2"/>
    <w:rsid w:val="001E0085"/>
    <w:rsid w:val="001F13ED"/>
    <w:rsid w:val="00206608"/>
    <w:rsid w:val="00223FAF"/>
    <w:rsid w:val="00225AF8"/>
    <w:rsid w:val="00225FBF"/>
    <w:rsid w:val="00234B29"/>
    <w:rsid w:val="0024105F"/>
    <w:rsid w:val="002450C3"/>
    <w:rsid w:val="00254F36"/>
    <w:rsid w:val="002556E4"/>
    <w:rsid w:val="002656F9"/>
    <w:rsid w:val="00266F7F"/>
    <w:rsid w:val="002674BD"/>
    <w:rsid w:val="00272B45"/>
    <w:rsid w:val="002A7231"/>
    <w:rsid w:val="002E7984"/>
    <w:rsid w:val="00301621"/>
    <w:rsid w:val="00301A0F"/>
    <w:rsid w:val="00317AC0"/>
    <w:rsid w:val="003311D1"/>
    <w:rsid w:val="0036105B"/>
    <w:rsid w:val="003616E0"/>
    <w:rsid w:val="00364460"/>
    <w:rsid w:val="003674B8"/>
    <w:rsid w:val="003754A3"/>
    <w:rsid w:val="00376685"/>
    <w:rsid w:val="00390CE1"/>
    <w:rsid w:val="0039738D"/>
    <w:rsid w:val="00397EA3"/>
    <w:rsid w:val="003C6EEA"/>
    <w:rsid w:val="003D4144"/>
    <w:rsid w:val="003D4951"/>
    <w:rsid w:val="003E220B"/>
    <w:rsid w:val="003E422E"/>
    <w:rsid w:val="0045556B"/>
    <w:rsid w:val="00477F20"/>
    <w:rsid w:val="00490453"/>
    <w:rsid w:val="004C1F71"/>
    <w:rsid w:val="004E21B8"/>
    <w:rsid w:val="00503911"/>
    <w:rsid w:val="00503A20"/>
    <w:rsid w:val="00505F19"/>
    <w:rsid w:val="005157B1"/>
    <w:rsid w:val="00516CEA"/>
    <w:rsid w:val="00533FCC"/>
    <w:rsid w:val="00537293"/>
    <w:rsid w:val="00545774"/>
    <w:rsid w:val="0055117B"/>
    <w:rsid w:val="00596FAE"/>
    <w:rsid w:val="005B0A2E"/>
    <w:rsid w:val="005F0BF7"/>
    <w:rsid w:val="0060007D"/>
    <w:rsid w:val="00633ECD"/>
    <w:rsid w:val="00634B01"/>
    <w:rsid w:val="006421FE"/>
    <w:rsid w:val="00653681"/>
    <w:rsid w:val="00673FA1"/>
    <w:rsid w:val="006776CF"/>
    <w:rsid w:val="006F3316"/>
    <w:rsid w:val="006F5E78"/>
    <w:rsid w:val="006F7B07"/>
    <w:rsid w:val="00711ACA"/>
    <w:rsid w:val="00712250"/>
    <w:rsid w:val="00712A5D"/>
    <w:rsid w:val="00717A89"/>
    <w:rsid w:val="007249A9"/>
    <w:rsid w:val="00735DA5"/>
    <w:rsid w:val="00777DA9"/>
    <w:rsid w:val="007842A0"/>
    <w:rsid w:val="007F497D"/>
    <w:rsid w:val="007F57E3"/>
    <w:rsid w:val="00833D99"/>
    <w:rsid w:val="00840039"/>
    <w:rsid w:val="008416B7"/>
    <w:rsid w:val="00844656"/>
    <w:rsid w:val="00844D9A"/>
    <w:rsid w:val="00864BF6"/>
    <w:rsid w:val="00870C8E"/>
    <w:rsid w:val="00885B61"/>
    <w:rsid w:val="008C4048"/>
    <w:rsid w:val="008D6C5E"/>
    <w:rsid w:val="008E3A18"/>
    <w:rsid w:val="008E3C1B"/>
    <w:rsid w:val="008F3C3D"/>
    <w:rsid w:val="008F4DBA"/>
    <w:rsid w:val="0090485C"/>
    <w:rsid w:val="009079CE"/>
    <w:rsid w:val="00916DF5"/>
    <w:rsid w:val="0091767F"/>
    <w:rsid w:val="009334C9"/>
    <w:rsid w:val="00950295"/>
    <w:rsid w:val="009800AA"/>
    <w:rsid w:val="00990DA1"/>
    <w:rsid w:val="0099317E"/>
    <w:rsid w:val="009A3F97"/>
    <w:rsid w:val="009C4121"/>
    <w:rsid w:val="009C4411"/>
    <w:rsid w:val="009C4488"/>
    <w:rsid w:val="009D106E"/>
    <w:rsid w:val="009E1A30"/>
    <w:rsid w:val="00A015B2"/>
    <w:rsid w:val="00A129D2"/>
    <w:rsid w:val="00A41354"/>
    <w:rsid w:val="00A50EA8"/>
    <w:rsid w:val="00A67798"/>
    <w:rsid w:val="00A976BB"/>
    <w:rsid w:val="00AE619B"/>
    <w:rsid w:val="00B155BE"/>
    <w:rsid w:val="00B2197C"/>
    <w:rsid w:val="00B259B9"/>
    <w:rsid w:val="00B35EB3"/>
    <w:rsid w:val="00B700A5"/>
    <w:rsid w:val="00BC68F2"/>
    <w:rsid w:val="00BE1D70"/>
    <w:rsid w:val="00C01535"/>
    <w:rsid w:val="00C052F7"/>
    <w:rsid w:val="00C06266"/>
    <w:rsid w:val="00C157FF"/>
    <w:rsid w:val="00C517E5"/>
    <w:rsid w:val="00C75251"/>
    <w:rsid w:val="00C906AB"/>
    <w:rsid w:val="00CA4636"/>
    <w:rsid w:val="00CB08B1"/>
    <w:rsid w:val="00CC3184"/>
    <w:rsid w:val="00CD56CD"/>
    <w:rsid w:val="00CF11AF"/>
    <w:rsid w:val="00D0240D"/>
    <w:rsid w:val="00D1414F"/>
    <w:rsid w:val="00D22A17"/>
    <w:rsid w:val="00D50ADA"/>
    <w:rsid w:val="00D858F8"/>
    <w:rsid w:val="00D86256"/>
    <w:rsid w:val="00D960E4"/>
    <w:rsid w:val="00DB31FE"/>
    <w:rsid w:val="00DC6517"/>
    <w:rsid w:val="00DE45FF"/>
    <w:rsid w:val="00DF186C"/>
    <w:rsid w:val="00E32DC6"/>
    <w:rsid w:val="00E42929"/>
    <w:rsid w:val="00E503EE"/>
    <w:rsid w:val="00E9303C"/>
    <w:rsid w:val="00EB20AB"/>
    <w:rsid w:val="00ED3C8E"/>
    <w:rsid w:val="00EE615F"/>
    <w:rsid w:val="00EF4125"/>
    <w:rsid w:val="00F024E6"/>
    <w:rsid w:val="00F14765"/>
    <w:rsid w:val="00F345FB"/>
    <w:rsid w:val="00F37686"/>
    <w:rsid w:val="00F3773E"/>
    <w:rsid w:val="00F421ED"/>
    <w:rsid w:val="00F6079D"/>
    <w:rsid w:val="00F645BA"/>
    <w:rsid w:val="00F65EE2"/>
    <w:rsid w:val="00F67FEA"/>
    <w:rsid w:val="00F85015"/>
    <w:rsid w:val="00F8698B"/>
    <w:rsid w:val="00F97A13"/>
    <w:rsid w:val="00FC030C"/>
    <w:rsid w:val="00FD35EA"/>
    <w:rsid w:val="00FD4CA5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9EA234"/>
  <w15:docId w15:val="{CD721192-2189-4335-8668-5313B7A5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3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766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6105B"/>
    <w:pPr>
      <w:keepNext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00664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rsid w:val="0000664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styleId="Seznam">
    <w:name w:val="List"/>
    <w:basedOn w:val="Zkladntext"/>
    <w:rsid w:val="00006642"/>
  </w:style>
  <w:style w:type="paragraph" w:customStyle="1" w:styleId="Popisek">
    <w:name w:val="Popisek"/>
    <w:basedOn w:val="Normln"/>
    <w:rsid w:val="00006642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Rejstk">
    <w:name w:val="Rejstřík"/>
    <w:basedOn w:val="Normln"/>
    <w:rsid w:val="00006642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styleId="Zhlav">
    <w:name w:val="header"/>
    <w:basedOn w:val="Normln"/>
    <w:link w:val="ZhlavChar"/>
    <w:rsid w:val="00006642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lang w:eastAsia="hi-IN" w:bidi="hi-IN"/>
    </w:rPr>
  </w:style>
  <w:style w:type="paragraph" w:styleId="Zpat">
    <w:name w:val="footer"/>
    <w:basedOn w:val="Normln"/>
    <w:rsid w:val="00006642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465"/>
    <w:pPr>
      <w:widowControl w:val="0"/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46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712A5D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36105B"/>
    <w:rPr>
      <w:b/>
      <w:bCs/>
      <w:sz w:val="24"/>
    </w:rPr>
  </w:style>
  <w:style w:type="paragraph" w:styleId="Zkladntext2">
    <w:name w:val="Body Text 2"/>
    <w:basedOn w:val="Normln"/>
    <w:link w:val="Zkladntext2Char"/>
    <w:rsid w:val="0039738D"/>
    <w:rPr>
      <w:b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9738D"/>
    <w:rPr>
      <w:b/>
      <w:bCs/>
      <w:sz w:val="24"/>
    </w:rPr>
  </w:style>
  <w:style w:type="character" w:styleId="Siln">
    <w:name w:val="Strong"/>
    <w:basedOn w:val="Standardnpsmoodstavce"/>
    <w:uiPriority w:val="22"/>
    <w:qFormat/>
    <w:rsid w:val="00537293"/>
    <w:rPr>
      <w:b/>
      <w:bCs/>
    </w:rPr>
  </w:style>
  <w:style w:type="paragraph" w:styleId="Odstavecseseznamem">
    <w:name w:val="List Paragraph"/>
    <w:basedOn w:val="Normln"/>
    <w:uiPriority w:val="34"/>
    <w:qFormat/>
    <w:rsid w:val="00ED3C8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766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wrap">
    <w:name w:val="nowrap"/>
    <w:basedOn w:val="Standardnpsmoodstavce"/>
    <w:rsid w:val="00D960E4"/>
  </w:style>
  <w:style w:type="paragraph" w:styleId="Nzev">
    <w:name w:val="Title"/>
    <w:basedOn w:val="Normln"/>
    <w:next w:val="Normln"/>
    <w:link w:val="NzevChar"/>
    <w:uiPriority w:val="10"/>
    <w:qFormat/>
    <w:rsid w:val="000A4C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4C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4CAB"/>
    <w:rPr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0A4CAB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0A4CA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E3C1B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0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adlo\Desktop\objedn&#225;vka_TD_20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EC85-95C7-48FD-9456-B385CB35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objednávka_TD_2015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Divadlo</dc:creator>
  <cp:lastModifiedBy>Tesinske Divadlo</cp:lastModifiedBy>
  <cp:revision>2</cp:revision>
  <cp:lastPrinted>2023-11-23T13:41:00Z</cp:lastPrinted>
  <dcterms:created xsi:type="dcterms:W3CDTF">2023-12-12T09:02:00Z</dcterms:created>
  <dcterms:modified xsi:type="dcterms:W3CDTF">2023-12-12T09:02:00Z</dcterms:modified>
</cp:coreProperties>
</file>