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4D2C65">
        <w:trPr>
          <w:trHeight w:hRule="exact" w:val="2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2C6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 w:rsidP="007C6BB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Order No.: 12.17610229</w:t>
                  </w:r>
                </w:p>
              </w:tc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ind w:right="40"/>
              <w:jc w:val="right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5467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67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ind w:right="40"/>
              <w:jc w:val="right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ind w:right="40"/>
              <w:jc w:val="right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ind w:right="40"/>
              <w:jc w:val="right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bookmarkStart w:id="0" w:name="JR_PAGE_ANCHOR_0_1"/>
            <w:bookmarkEnd w:id="0"/>
          </w:p>
          <w:p w:rsidR="004D2C65" w:rsidRDefault="007C6BB0">
            <w:r>
              <w:br w:type="page"/>
            </w:r>
          </w:p>
          <w:p w:rsidR="004D2C65" w:rsidRDefault="004D2C6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/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2C65">
              <w:trPr>
                <w:trHeight w:hRule="exact" w:val="40"/>
              </w:trPr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  <w:tr w:rsidR="004D2C65">
              <w:trPr>
                <w:trHeight w:hRule="exact" w:val="1700"/>
              </w:trPr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C65" w:rsidRDefault="007C6BB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Parr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Instrument (</w:t>
                  </w:r>
                  <w:proofErr w:type="spellStart"/>
                  <w:r>
                    <w:rPr>
                      <w:b/>
                      <w:sz w:val="24"/>
                    </w:rPr>
                    <w:t>Deutschland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b/>
                      <w:sz w:val="24"/>
                    </w:rPr>
                    <w:t>GmbH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Zeilweg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15, D-60439 Frankfurt a. M., </w:t>
                  </w:r>
                  <w:proofErr w:type="spellStart"/>
                  <w:r>
                    <w:rPr>
                      <w:b/>
                      <w:sz w:val="24"/>
                    </w:rPr>
                    <w:t>Deutschland</w:t>
                  </w:r>
                  <w:proofErr w:type="spellEnd"/>
                  <w:r>
                    <w:rPr>
                      <w:b/>
                      <w:sz w:val="24"/>
                    </w:rPr>
                    <w:t>; info@parrinst.</w:t>
                  </w:r>
                  <w:proofErr w:type="gramStart"/>
                  <w:r>
                    <w:rPr>
                      <w:b/>
                      <w:sz w:val="24"/>
                    </w:rPr>
                    <w:t>de</w:t>
                  </w:r>
                  <w:proofErr w:type="gramEnd"/>
                  <w:r>
                    <w:rPr>
                      <w:b/>
                      <w:sz w:val="24"/>
                    </w:rPr>
                    <w:t>; www.parrinst.</w:t>
                  </w:r>
                  <w:proofErr w:type="gramStart"/>
                  <w:r>
                    <w:rPr>
                      <w:b/>
                      <w:sz w:val="24"/>
                    </w:rPr>
                    <w:t>de</w:t>
                  </w:r>
                  <w:proofErr w:type="gramEnd"/>
                </w:p>
              </w:tc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  <w:tr w:rsidR="004D2C6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C65" w:rsidRDefault="004D2C6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6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4D2C65">
              <w:trPr>
                <w:trHeight w:hRule="exact" w:val="1440"/>
              </w:trPr>
              <w:tc>
                <w:tcPr>
                  <w:tcW w:w="6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  <w:tr w:rsidR="004D2C65">
              <w:trPr>
                <w:trHeight w:hRule="exact" w:val="20"/>
              </w:trPr>
              <w:tc>
                <w:tcPr>
                  <w:tcW w:w="6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C65" w:rsidRDefault="004D2C6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  <w:jc w:val="center"/>
            </w:pPr>
            <w:proofErr w:type="gramStart"/>
            <w:r>
              <w:rPr>
                <w:b/>
              </w:rPr>
              <w:t>14.03.2017</w:t>
            </w:r>
            <w:proofErr w:type="gram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D2C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r>
                    <w:rPr>
                      <w:b/>
                    </w:rPr>
                    <w:t xml:space="preserve">Fyzikální ústav AV ČR, v. v. i., Na Slovance 2, 18221 Prague 8, Czech </w:t>
                  </w:r>
                  <w:proofErr w:type="spellStart"/>
                  <w:r>
                    <w:rPr>
                      <w:b/>
                    </w:rPr>
                    <w:t>republic</w:t>
                  </w:r>
                  <w:proofErr w:type="spellEnd"/>
                </w:p>
              </w:tc>
            </w:tr>
            <w:tr w:rsidR="004D2C65">
              <w:trPr>
                <w:trHeight w:hRule="exact" w:val="200"/>
              </w:trPr>
              <w:tc>
                <w:tcPr>
                  <w:tcW w:w="170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ind w:left="40"/>
              <w:jc w:val="center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D2C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roofErr w:type="spellStart"/>
                  <w:r>
                    <w:t>Your</w:t>
                  </w:r>
                  <w:proofErr w:type="spellEnd"/>
                  <w:r>
                    <w:t xml:space="preserve"> transport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D2C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4D2C65"/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D2C65">
              <w:trPr>
                <w:trHeight w:hRule="exact" w:val="20"/>
              </w:trPr>
              <w:tc>
                <w:tcPr>
                  <w:tcW w:w="20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C65" w:rsidRDefault="004D2C65">
                  <w:pPr>
                    <w:pStyle w:val="EMPTYCELLSTYLE"/>
                  </w:pPr>
                </w:p>
              </w:tc>
            </w:tr>
            <w:tr w:rsidR="004D2C6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2C65" w:rsidRDefault="004D2C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r>
              <w:rPr>
                <w:b/>
                <w:sz w:val="22"/>
              </w:rPr>
              <w:t xml:space="preserve">Dodejte: </w:t>
            </w:r>
            <w:proofErr w:type="spellStart"/>
            <w:r>
              <w:rPr>
                <w:b/>
                <w:sz w:val="22"/>
              </w:rPr>
              <w:t>according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your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quotation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number</w:t>
            </w:r>
            <w:proofErr w:type="spellEnd"/>
            <w:r>
              <w:rPr>
                <w:b/>
                <w:sz w:val="22"/>
              </w:rPr>
              <w:t xml:space="preserve"> 2017-10180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5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/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spacing w:after="280"/>
              <w:ind w:left="40" w:right="40"/>
            </w:pPr>
            <w:r>
              <w:rPr>
                <w:sz w:val="18"/>
              </w:rPr>
              <w:t>A1925E6 - RS485 to USB CONVERSION CABLE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C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spacing w:after="280"/>
              <w:ind w:left="40" w:right="40"/>
            </w:pPr>
            <w:r>
              <w:rPr>
                <w:sz w:val="18"/>
              </w:rPr>
              <w:t xml:space="preserve">A3504HC - SPECVIEW SOFTWARE PACKAGE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4848/4838 </w:t>
            </w:r>
            <w:proofErr w:type="spellStart"/>
            <w:r>
              <w:rPr>
                <w:sz w:val="18"/>
              </w:rPr>
              <w:t>Controllers</w:t>
            </w:r>
            <w:proofErr w:type="spell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C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spacing w:after="280"/>
              <w:ind w:left="40" w:right="40"/>
            </w:pPr>
            <w:r>
              <w:rPr>
                <w:sz w:val="18"/>
              </w:rPr>
              <w:t>836HC7 - GAGE ADAPTER T316 1/8 &amp; (2)1/4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C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spacing w:after="280"/>
              <w:ind w:left="40" w:right="40"/>
            </w:pPr>
            <w:r>
              <w:rPr>
                <w:sz w:val="18"/>
              </w:rPr>
              <w:t>KD-STD. - WORKING TIME APPROX.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C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7C6BB0">
            <w:pPr>
              <w:spacing w:after="280"/>
              <w:ind w:left="40" w:right="40"/>
            </w:pPr>
            <w:r>
              <w:rPr>
                <w:sz w:val="18"/>
              </w:rPr>
              <w:t>V05 - HANDLING COST INCL. PACKING AND DELIVERY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2C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 w:right="40"/>
              <w:jc w:val="right"/>
            </w:pPr>
            <w:r>
              <w:rPr>
                <w:b/>
                <w:sz w:val="24"/>
              </w:rPr>
              <w:t>85 400.00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incl</w:t>
            </w:r>
            <w:proofErr w:type="spellEnd"/>
            <w:r>
              <w:rPr>
                <w:b/>
                <w:i/>
                <w:sz w:val="24"/>
              </w:rPr>
              <w:t>. VAT):</w:t>
            </w: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D2C6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2C65" w:rsidRDefault="007C6BB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D2C65" w:rsidRDefault="004D2C65">
                  <w:pPr>
                    <w:pStyle w:val="EMPTYCELLSTYLE"/>
                  </w:pPr>
                </w:p>
              </w:tc>
            </w:tr>
          </w:tbl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46237">
            <w:pPr>
              <w:ind w:left="40"/>
            </w:pPr>
            <w:r>
              <w:rPr>
                <w:sz w:val="24"/>
              </w:rPr>
              <w:t>20.6</w:t>
            </w:r>
            <w:bookmarkStart w:id="1" w:name="_GoBack"/>
            <w:bookmarkEnd w:id="1"/>
            <w:r w:rsidR="007C6BB0">
              <w:rPr>
                <w:sz w:val="24"/>
              </w:rPr>
              <w:t>.2017</w:t>
            </w: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10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32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Pr="007C6BB0" w:rsidRDefault="004D2C65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4D2C65" w:rsidRPr="007C6BB0" w:rsidRDefault="004D2C65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Pr="007C6BB0" w:rsidRDefault="007C6BB0">
            <w:pPr>
              <w:spacing w:before="20" w:after="20"/>
              <w:ind w:right="40"/>
              <w:rPr>
                <w:b/>
                <w:color w:val="FF0000"/>
              </w:rPr>
            </w:pPr>
            <w:r w:rsidRPr="007C6BB0">
              <w:rPr>
                <w:b/>
                <w:color w:val="FF0000"/>
              </w:rPr>
              <w:t>Rysová Martina</w:t>
            </w: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Default="007C6BB0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8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Pr="007C6BB0" w:rsidRDefault="004D2C65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4D2C65" w:rsidRPr="007C6BB0" w:rsidRDefault="004D2C65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C65" w:rsidRPr="007C6BB0" w:rsidRDefault="007C6BB0">
            <w:pPr>
              <w:spacing w:before="20" w:after="20"/>
              <w:ind w:right="40"/>
              <w:rPr>
                <w:b/>
                <w:color w:val="FF0000"/>
              </w:rPr>
            </w:pPr>
            <w:r w:rsidRPr="007C6BB0">
              <w:rPr>
                <w:b/>
                <w:color w:val="FF0000"/>
              </w:rPr>
              <w:t>Tel.: +420 266 052 155, E-mail: rysova@fzu.cz</w:t>
            </w: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204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7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6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3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8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9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58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4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  <w:tr w:rsidR="004D2C65">
        <w:trPr>
          <w:trHeight w:hRule="exact" w:val="660"/>
        </w:trPr>
        <w:tc>
          <w:tcPr>
            <w:tcW w:w="720" w:type="dxa"/>
          </w:tcPr>
          <w:p w:rsidR="004D2C65" w:rsidRDefault="004D2C6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C65" w:rsidRDefault="004D2C65"/>
        </w:tc>
        <w:tc>
          <w:tcPr>
            <w:tcW w:w="1140" w:type="dxa"/>
          </w:tcPr>
          <w:p w:rsidR="004D2C65" w:rsidRDefault="004D2C65">
            <w:pPr>
              <w:pStyle w:val="EMPTYCELLSTYLE"/>
            </w:pPr>
          </w:p>
        </w:tc>
      </w:tr>
    </w:tbl>
    <w:p w:rsidR="00324702" w:rsidRDefault="00324702"/>
    <w:sectPr w:rsidR="003247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65"/>
    <w:rsid w:val="00324702"/>
    <w:rsid w:val="004D2C65"/>
    <w:rsid w:val="00746237"/>
    <w:rsid w:val="007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5838"/>
  <w15:docId w15:val="{20436C61-BD01-49A1-B10A-777A8FE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Rysová</cp:lastModifiedBy>
  <cp:revision>2</cp:revision>
  <dcterms:created xsi:type="dcterms:W3CDTF">2017-06-26T05:55:00Z</dcterms:created>
  <dcterms:modified xsi:type="dcterms:W3CDTF">2017-06-26T05:55:00Z</dcterms:modified>
</cp:coreProperties>
</file>