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2170DCCE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</w:t>
      </w:r>
      <w:r w:rsidR="00235365">
        <w:rPr>
          <w:rFonts w:ascii="Arial" w:hAnsi="Arial"/>
          <w:szCs w:val="22"/>
        </w:rPr>
        <w:t xml:space="preserve"> 8</w:t>
      </w:r>
    </w:p>
    <w:p w14:paraId="2B871BEE" w14:textId="53FA4F57" w:rsidR="00E0086F" w:rsidRPr="00BF554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0C171C">
        <w:rPr>
          <w:rFonts w:cs="Arial"/>
          <w:sz w:val="22"/>
        </w:rPr>
        <w:t>9/2015-537100</w:t>
      </w:r>
      <w:r w:rsidRPr="00BF554C">
        <w:rPr>
          <w:rFonts w:cs="Arial"/>
          <w:sz w:val="22"/>
        </w:rPr>
        <w:t xml:space="preserve"> ze dne </w:t>
      </w:r>
      <w:r w:rsidR="000C171C">
        <w:rPr>
          <w:rFonts w:cs="Arial"/>
          <w:sz w:val="22"/>
        </w:rPr>
        <w:t>26.1.2015</w:t>
      </w:r>
      <w:r w:rsidR="004646F0">
        <w:rPr>
          <w:rFonts w:cs="Arial"/>
          <w:sz w:val="22"/>
        </w:rPr>
        <w:t xml:space="preserve"> </w:t>
      </w:r>
      <w:r w:rsidR="00E0086F" w:rsidRPr="00BF554C">
        <w:rPr>
          <w:rFonts w:cs="Arial"/>
          <w:sz w:val="22"/>
        </w:rPr>
        <w:t>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346F77EF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se sídlem Husinecká 1024/</w:t>
      </w:r>
      <w:proofErr w:type="gramStart"/>
      <w:r w:rsidRPr="00BF554C">
        <w:rPr>
          <w:rFonts w:ascii="Arial" w:hAnsi="Arial" w:cs="Arial"/>
        </w:rPr>
        <w:t>11a</w:t>
      </w:r>
      <w:proofErr w:type="gramEnd"/>
      <w:r w:rsidRPr="00BF554C">
        <w:rPr>
          <w:rFonts w:ascii="Arial" w:hAnsi="Arial" w:cs="Arial"/>
        </w:rPr>
        <w:t xml:space="preserve">, 130 00 Praha 3 – Žižkov, IČO: 013 12 774, Krajský pozemkový úřad pro </w:t>
      </w:r>
      <w:r w:rsidR="008D5428">
        <w:rPr>
          <w:rFonts w:ascii="Arial" w:hAnsi="Arial" w:cs="Arial"/>
          <w:snapToGrid w:val="0"/>
        </w:rPr>
        <w:t>Středočeský kraj a hl.</w:t>
      </w:r>
      <w:r w:rsidR="00F63B75">
        <w:rPr>
          <w:rFonts w:ascii="Arial" w:hAnsi="Arial" w:cs="Arial"/>
          <w:snapToGrid w:val="0"/>
        </w:rPr>
        <w:t xml:space="preserve"> </w:t>
      </w:r>
      <w:r w:rsidR="008D5428">
        <w:rPr>
          <w:rFonts w:ascii="Arial" w:hAnsi="Arial" w:cs="Arial"/>
          <w:snapToGrid w:val="0"/>
        </w:rPr>
        <w:t>m.</w:t>
      </w:r>
      <w:r w:rsidR="00F63B75">
        <w:rPr>
          <w:rFonts w:ascii="Arial" w:hAnsi="Arial" w:cs="Arial"/>
          <w:snapToGrid w:val="0"/>
        </w:rPr>
        <w:t xml:space="preserve"> </w:t>
      </w:r>
      <w:r w:rsidR="008D5428">
        <w:rPr>
          <w:rFonts w:ascii="Arial" w:hAnsi="Arial" w:cs="Arial"/>
          <w:snapToGrid w:val="0"/>
        </w:rPr>
        <w:t xml:space="preserve">Praha, </w:t>
      </w:r>
      <w:r w:rsidRPr="00BF554C">
        <w:rPr>
          <w:rFonts w:ascii="Arial" w:hAnsi="Arial" w:cs="Arial"/>
          <w:snapToGrid w:val="0"/>
        </w:rPr>
        <w:t xml:space="preserve">na adrese </w:t>
      </w:r>
      <w:r w:rsidR="00274042">
        <w:rPr>
          <w:rFonts w:ascii="Arial" w:hAnsi="Arial" w:cs="Arial"/>
          <w:snapToGrid w:val="0"/>
        </w:rPr>
        <w:t>Nám. Winstona Churchilla 1800/2, 130 00 Praha 3</w:t>
      </w:r>
    </w:p>
    <w:p w14:paraId="2BB55C1B" w14:textId="1E875EFC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 w:rsidR="00274042">
        <w:rPr>
          <w:rFonts w:ascii="Arial" w:hAnsi="Arial" w:cs="Arial"/>
        </w:rPr>
        <w:t>Ing. Jiřím Veselým, ředitelem</w:t>
      </w:r>
      <w:r w:rsidRPr="00BF554C">
        <w:rPr>
          <w:rFonts w:ascii="Arial" w:hAnsi="Arial" w:cs="Arial"/>
          <w:iCs/>
        </w:rPr>
        <w:t xml:space="preserve"> </w:t>
      </w:r>
    </w:p>
    <w:p w14:paraId="679B3B2B" w14:textId="5FDF6375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274042" w:rsidRPr="00274042">
        <w:rPr>
          <w:rFonts w:ascii="Arial" w:hAnsi="Arial" w:cs="Arial"/>
        </w:rPr>
        <w:t>Ing. Jiřím Veselým, ředitelem</w:t>
      </w:r>
    </w:p>
    <w:p w14:paraId="4939C5C6" w14:textId="590299F9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 technických záležitostech </w:t>
      </w:r>
      <w:r w:rsidR="00EC1291" w:rsidRPr="00BD7793">
        <w:rPr>
          <w:rFonts w:ascii="Arial" w:hAnsi="Arial" w:cs="Arial"/>
        </w:rPr>
        <w:t>zastoupená</w:t>
      </w:r>
      <w:r w:rsidRPr="00BD7793">
        <w:rPr>
          <w:rFonts w:ascii="Arial" w:hAnsi="Arial" w:cs="Arial"/>
        </w:rPr>
        <w:t>:</w:t>
      </w:r>
      <w:r w:rsidRPr="00BD7793">
        <w:rPr>
          <w:rFonts w:ascii="Arial" w:hAnsi="Arial" w:cs="Arial"/>
          <w:snapToGrid w:val="0"/>
        </w:rPr>
        <w:t xml:space="preserve"> </w:t>
      </w:r>
      <w:r w:rsidR="00274042" w:rsidRPr="00BD7793">
        <w:rPr>
          <w:rFonts w:ascii="Arial" w:hAnsi="Arial" w:cs="Arial"/>
          <w:snapToGrid w:val="0"/>
        </w:rPr>
        <w:t xml:space="preserve">Ing. </w:t>
      </w:r>
      <w:r w:rsidR="00135148" w:rsidRPr="00BD7793">
        <w:rPr>
          <w:rFonts w:ascii="Arial" w:hAnsi="Arial" w:cs="Arial"/>
          <w:snapToGrid w:val="0"/>
        </w:rPr>
        <w:t>Rostislav</w:t>
      </w:r>
      <w:r w:rsidR="00BD7793" w:rsidRPr="00BD7793">
        <w:rPr>
          <w:rFonts w:ascii="Arial" w:hAnsi="Arial" w:cs="Arial"/>
          <w:snapToGrid w:val="0"/>
        </w:rPr>
        <w:t>em</w:t>
      </w:r>
      <w:r w:rsidR="00135148">
        <w:rPr>
          <w:rFonts w:ascii="Arial" w:hAnsi="Arial" w:cs="Arial"/>
          <w:snapToGrid w:val="0"/>
        </w:rPr>
        <w:t xml:space="preserve"> Trocht</w:t>
      </w:r>
      <w:r w:rsidR="00BD7793">
        <w:rPr>
          <w:rFonts w:ascii="Arial" w:hAnsi="Arial" w:cs="Arial"/>
          <w:snapToGrid w:val="0"/>
        </w:rPr>
        <w:t>ou</w:t>
      </w:r>
      <w:r w:rsidR="00135148">
        <w:rPr>
          <w:rFonts w:ascii="Arial" w:hAnsi="Arial" w:cs="Arial"/>
          <w:snapToGrid w:val="0"/>
        </w:rPr>
        <w:t>, vedoucí</w:t>
      </w:r>
      <w:r w:rsidR="00BD7793">
        <w:rPr>
          <w:rFonts w:ascii="Arial" w:hAnsi="Arial" w:cs="Arial"/>
          <w:snapToGrid w:val="0"/>
        </w:rPr>
        <w:t>m</w:t>
      </w:r>
      <w:r w:rsidR="00135148">
        <w:rPr>
          <w:rFonts w:ascii="Arial" w:hAnsi="Arial" w:cs="Arial"/>
          <w:snapToGrid w:val="0"/>
        </w:rPr>
        <w:t xml:space="preserve"> Pobočky</w:t>
      </w:r>
      <w:r w:rsidR="00AA423E">
        <w:rPr>
          <w:rFonts w:ascii="Arial" w:hAnsi="Arial" w:cs="Arial"/>
          <w:snapToGrid w:val="0"/>
        </w:rPr>
        <w:t xml:space="preserve"> Benešov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1B733ACC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AA423E">
        <w:rPr>
          <w:rFonts w:ascii="Arial" w:hAnsi="Arial" w:cs="Arial"/>
          <w:snapToGrid w:val="0"/>
        </w:rPr>
        <w:t>+420 725 385 662</w:t>
      </w:r>
    </w:p>
    <w:p w14:paraId="073F5E87" w14:textId="2F98665C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90697E">
        <w:rPr>
          <w:rFonts w:ascii="Arial" w:hAnsi="Arial" w:cs="Arial"/>
          <w:snapToGrid w:val="0"/>
        </w:rPr>
        <w:t>r.trochta@spucr.cz</w:t>
      </w:r>
    </w:p>
    <w:p w14:paraId="251A0BC1" w14:textId="69C5E234" w:rsidR="00E0086F" w:rsidRPr="00BF554C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ID datové schránky: z49per3</w:t>
      </w:r>
    </w:p>
    <w:p w14:paraId="7341B31E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64C6BBB4" w14:textId="77777777" w:rsidR="001B1385" w:rsidRPr="001B1385" w:rsidRDefault="004D41B3" w:rsidP="001B1385">
      <w:pPr>
        <w:pStyle w:val="Level3"/>
        <w:numPr>
          <w:ilvl w:val="0"/>
          <w:numId w:val="13"/>
        </w:numPr>
        <w:spacing w:before="120" w:after="0" w:line="240" w:lineRule="auto"/>
        <w:ind w:left="567" w:hanging="567"/>
        <w:jc w:val="both"/>
        <w:rPr>
          <w:rFonts w:ascii="Arial" w:hAnsi="Arial" w:cs="Arial"/>
          <w:bCs/>
          <w:szCs w:val="22"/>
        </w:rPr>
      </w:pPr>
      <w:r w:rsidRPr="004D41B3">
        <w:rPr>
          <w:rFonts w:ascii="Arial" w:hAnsi="Arial" w:cs="Arial"/>
          <w:b/>
          <w:szCs w:val="22"/>
        </w:rPr>
        <w:t>Zhotovitel (reprezentant):</w:t>
      </w:r>
      <w:r w:rsidR="005403C5">
        <w:rPr>
          <w:rFonts w:ascii="Arial" w:hAnsi="Arial" w:cs="Arial"/>
          <w:b/>
          <w:szCs w:val="22"/>
        </w:rPr>
        <w:tab/>
      </w:r>
      <w:r w:rsidRPr="004D41B3">
        <w:rPr>
          <w:rFonts w:ascii="Arial" w:hAnsi="Arial" w:cs="Arial"/>
          <w:b/>
          <w:szCs w:val="22"/>
        </w:rPr>
        <w:tab/>
      </w:r>
      <w:r w:rsidRPr="004D41B3">
        <w:rPr>
          <w:rFonts w:ascii="Arial" w:hAnsi="Arial" w:cs="Arial"/>
          <w:b/>
          <w:szCs w:val="22"/>
        </w:rPr>
        <w:tab/>
        <w:t xml:space="preserve">AREA G.K. spol. s r.o. </w:t>
      </w:r>
      <w:r w:rsidR="005403C5" w:rsidRPr="001B1385">
        <w:rPr>
          <w:rFonts w:ascii="Arial" w:hAnsi="Arial" w:cs="Arial"/>
          <w:bCs/>
          <w:szCs w:val="22"/>
        </w:rPr>
        <w:t>reprezentant společného</w:t>
      </w:r>
    </w:p>
    <w:p w14:paraId="7069EA05" w14:textId="371BE60C" w:rsidR="004D41B3" w:rsidRPr="004D41B3" w:rsidRDefault="001B1385" w:rsidP="001B1385">
      <w:pPr>
        <w:autoSpaceDE w:val="0"/>
        <w:autoSpaceDN w:val="0"/>
        <w:adjustRightInd w:val="0"/>
        <w:spacing w:after="0" w:line="240" w:lineRule="auto"/>
        <w:ind w:left="4821" w:firstLine="142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plnění závazku dodavatelů PROJEKCE</w:t>
      </w:r>
      <w:r w:rsidRPr="001B1385">
        <w:rPr>
          <w:rFonts w:ascii="Arial" w:hAnsi="Arial" w:cs="Arial"/>
          <w:bCs/>
        </w:rPr>
        <w:t xml:space="preserve"> &amp; AREA</w:t>
      </w:r>
      <w:r w:rsidR="005403C5">
        <w:rPr>
          <w:rFonts w:ascii="Arial" w:hAnsi="Arial" w:cs="Arial"/>
          <w:bCs/>
        </w:rPr>
        <w:t xml:space="preserve"> </w:t>
      </w:r>
    </w:p>
    <w:p w14:paraId="2A43B56F" w14:textId="77777777" w:rsidR="004D41B3" w:rsidRPr="004D41B3" w:rsidRDefault="004D41B3" w:rsidP="004D41B3">
      <w:pPr>
        <w:autoSpaceDE w:val="0"/>
        <w:autoSpaceDN w:val="0"/>
        <w:adjustRightInd w:val="0"/>
        <w:spacing w:after="0" w:line="240" w:lineRule="auto"/>
        <w:ind w:left="567"/>
        <w:contextualSpacing/>
        <w:rPr>
          <w:rFonts w:ascii="Arial" w:hAnsi="Arial" w:cs="Arial"/>
          <w:bCs/>
        </w:rPr>
      </w:pPr>
      <w:r w:rsidRPr="004D41B3">
        <w:rPr>
          <w:rFonts w:ascii="Arial" w:hAnsi="Arial" w:cs="Arial"/>
          <w:bCs/>
        </w:rPr>
        <w:t>Sídlo:</w:t>
      </w:r>
      <w:r w:rsidRPr="004D41B3">
        <w:rPr>
          <w:rFonts w:ascii="Arial" w:hAnsi="Arial" w:cs="Arial"/>
          <w:bCs/>
        </w:rPr>
        <w:tab/>
      </w:r>
      <w:r w:rsidRPr="004D41B3">
        <w:rPr>
          <w:rFonts w:ascii="Arial" w:hAnsi="Arial" w:cs="Arial"/>
          <w:bCs/>
        </w:rPr>
        <w:tab/>
      </w:r>
      <w:r w:rsidRPr="004D41B3">
        <w:rPr>
          <w:rFonts w:ascii="Arial" w:hAnsi="Arial" w:cs="Arial"/>
          <w:bCs/>
        </w:rPr>
        <w:tab/>
      </w:r>
      <w:r w:rsidRPr="004D41B3">
        <w:rPr>
          <w:rFonts w:ascii="Arial" w:hAnsi="Arial" w:cs="Arial"/>
          <w:bCs/>
        </w:rPr>
        <w:tab/>
      </w:r>
      <w:r w:rsidRPr="004D41B3">
        <w:rPr>
          <w:rFonts w:ascii="Arial" w:hAnsi="Arial" w:cs="Arial"/>
          <w:bCs/>
        </w:rPr>
        <w:tab/>
      </w:r>
      <w:r w:rsidRPr="004D41B3">
        <w:rPr>
          <w:rFonts w:ascii="Arial" w:hAnsi="Arial" w:cs="Arial"/>
          <w:bCs/>
        </w:rPr>
        <w:tab/>
        <w:t xml:space="preserve">U Elektry 650, 198 </w:t>
      </w:r>
      <w:proofErr w:type="gramStart"/>
      <w:r w:rsidRPr="004D41B3">
        <w:rPr>
          <w:rFonts w:ascii="Arial" w:hAnsi="Arial" w:cs="Arial"/>
          <w:bCs/>
        </w:rPr>
        <w:t>00  Praha</w:t>
      </w:r>
      <w:proofErr w:type="gramEnd"/>
      <w:r w:rsidRPr="004D41B3">
        <w:rPr>
          <w:rFonts w:ascii="Arial" w:hAnsi="Arial" w:cs="Arial"/>
          <w:bCs/>
        </w:rPr>
        <w:t xml:space="preserve"> 9</w:t>
      </w:r>
    </w:p>
    <w:p w14:paraId="0294214B" w14:textId="77777777" w:rsidR="004D41B3" w:rsidRPr="004D41B3" w:rsidRDefault="004D41B3" w:rsidP="005403C5">
      <w:pPr>
        <w:spacing w:after="0"/>
        <w:ind w:left="567"/>
        <w:jc w:val="both"/>
        <w:rPr>
          <w:rFonts w:ascii="Arial" w:hAnsi="Arial" w:cs="Arial"/>
          <w:bCs/>
        </w:rPr>
      </w:pPr>
      <w:r w:rsidRPr="004D41B3">
        <w:rPr>
          <w:rFonts w:ascii="Arial" w:hAnsi="Arial" w:cs="Arial"/>
          <w:snapToGrid w:val="0"/>
        </w:rPr>
        <w:t xml:space="preserve">Zastoupená: </w:t>
      </w:r>
      <w:r w:rsidRPr="004D41B3">
        <w:rPr>
          <w:rFonts w:ascii="Arial" w:hAnsi="Arial" w:cs="Arial"/>
          <w:snapToGrid w:val="0"/>
        </w:rPr>
        <w:tab/>
      </w:r>
      <w:r w:rsidRPr="004D41B3">
        <w:rPr>
          <w:rFonts w:ascii="Arial" w:hAnsi="Arial" w:cs="Arial"/>
          <w:snapToGrid w:val="0"/>
        </w:rPr>
        <w:tab/>
      </w:r>
      <w:r w:rsidRPr="004D41B3">
        <w:rPr>
          <w:rFonts w:ascii="Arial" w:hAnsi="Arial" w:cs="Arial"/>
          <w:snapToGrid w:val="0"/>
        </w:rPr>
        <w:tab/>
      </w:r>
      <w:r w:rsidRPr="004D41B3">
        <w:rPr>
          <w:rFonts w:ascii="Arial" w:hAnsi="Arial" w:cs="Arial"/>
          <w:snapToGrid w:val="0"/>
        </w:rPr>
        <w:tab/>
      </w:r>
      <w:r w:rsidRPr="004D41B3">
        <w:rPr>
          <w:rFonts w:ascii="Arial" w:hAnsi="Arial" w:cs="Arial"/>
          <w:snapToGrid w:val="0"/>
        </w:rPr>
        <w:tab/>
        <w:t>Milan Nový, jednatel</w:t>
      </w:r>
    </w:p>
    <w:p w14:paraId="07CDF60B" w14:textId="7E2B4A6E" w:rsidR="004D41B3" w:rsidRPr="004D41B3" w:rsidRDefault="004D41B3" w:rsidP="005403C5">
      <w:pPr>
        <w:spacing w:after="0"/>
        <w:ind w:left="567"/>
        <w:jc w:val="both"/>
        <w:rPr>
          <w:rFonts w:ascii="Arial" w:hAnsi="Arial" w:cs="Arial"/>
        </w:rPr>
      </w:pPr>
      <w:r w:rsidRPr="004D41B3">
        <w:rPr>
          <w:rFonts w:ascii="Arial" w:hAnsi="Arial" w:cs="Arial"/>
        </w:rPr>
        <w:t>Ve smluvních záležitostech oprávněn jednat:</w:t>
      </w:r>
      <w:r w:rsidRPr="004D41B3">
        <w:rPr>
          <w:rFonts w:ascii="Arial" w:hAnsi="Arial" w:cs="Arial"/>
          <w:bCs/>
        </w:rPr>
        <w:t xml:space="preserve"> </w:t>
      </w:r>
      <w:r w:rsidRPr="004D41B3">
        <w:rPr>
          <w:rFonts w:ascii="Arial" w:hAnsi="Arial" w:cs="Arial"/>
          <w:snapToGrid w:val="0"/>
        </w:rPr>
        <w:t>Milan Nový</w:t>
      </w:r>
    </w:p>
    <w:p w14:paraId="0364B588" w14:textId="3520DB80" w:rsidR="004D41B3" w:rsidRPr="004D41B3" w:rsidRDefault="004D41B3" w:rsidP="005403C5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4D41B3">
        <w:rPr>
          <w:rFonts w:ascii="Arial" w:hAnsi="Arial" w:cs="Arial"/>
        </w:rPr>
        <w:t xml:space="preserve">V technických záležitostech oprávněn jednat: </w:t>
      </w:r>
      <w:r w:rsidR="001F7DF2">
        <w:rPr>
          <w:rFonts w:ascii="Arial" w:hAnsi="Arial" w:cs="Arial"/>
          <w:snapToGrid w:val="0"/>
        </w:rPr>
        <w:t>XXXXX</w:t>
      </w:r>
      <w:r w:rsidR="005403C5">
        <w:rPr>
          <w:rFonts w:ascii="Arial" w:hAnsi="Arial" w:cs="Arial"/>
          <w:snapToGrid w:val="0"/>
        </w:rPr>
        <w:t>,</w:t>
      </w:r>
      <w:r w:rsidR="005403C5" w:rsidRPr="005403C5">
        <w:rPr>
          <w:rFonts w:ascii="Arial" w:hAnsi="Arial" w:cs="Arial"/>
          <w:snapToGrid w:val="0"/>
        </w:rPr>
        <w:t xml:space="preserve"> </w:t>
      </w:r>
      <w:r w:rsidR="001F7DF2">
        <w:rPr>
          <w:rFonts w:ascii="Arial" w:hAnsi="Arial" w:cs="Arial"/>
          <w:snapToGrid w:val="0"/>
        </w:rPr>
        <w:t>XXXXX</w:t>
      </w:r>
    </w:p>
    <w:p w14:paraId="4994C8FC" w14:textId="1EB8C683" w:rsidR="004D41B3" w:rsidRPr="004D41B3" w:rsidRDefault="004D41B3" w:rsidP="005403C5">
      <w:pPr>
        <w:tabs>
          <w:tab w:val="left" w:pos="4536"/>
        </w:tabs>
        <w:spacing w:after="0"/>
        <w:ind w:left="567"/>
        <w:contextualSpacing/>
        <w:jc w:val="both"/>
        <w:rPr>
          <w:rFonts w:ascii="Arial" w:hAnsi="Arial" w:cs="Arial"/>
        </w:rPr>
      </w:pPr>
      <w:r w:rsidRPr="004D41B3">
        <w:rPr>
          <w:rFonts w:ascii="Arial" w:hAnsi="Arial" w:cs="Arial"/>
        </w:rPr>
        <w:t xml:space="preserve">Tel.: </w:t>
      </w:r>
      <w:r w:rsidRPr="004D41B3">
        <w:rPr>
          <w:rFonts w:ascii="Arial" w:hAnsi="Arial" w:cs="Arial"/>
        </w:rPr>
        <w:tab/>
      </w:r>
      <w:r w:rsidRPr="004D41B3">
        <w:rPr>
          <w:rFonts w:ascii="Arial" w:hAnsi="Arial" w:cs="Arial"/>
        </w:rPr>
        <w:tab/>
      </w:r>
      <w:r w:rsidR="001F7DF2">
        <w:rPr>
          <w:rFonts w:ascii="Arial" w:hAnsi="Arial" w:cs="Arial"/>
          <w:snapToGrid w:val="0"/>
        </w:rPr>
        <w:t>XXXXX</w:t>
      </w:r>
    </w:p>
    <w:p w14:paraId="6BEF4B08" w14:textId="6F9CBB02" w:rsidR="004D41B3" w:rsidRPr="004D41B3" w:rsidRDefault="004D41B3" w:rsidP="004D41B3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D41B3">
        <w:rPr>
          <w:rFonts w:ascii="Arial" w:hAnsi="Arial" w:cs="Arial"/>
        </w:rPr>
        <w:t>E-mail:</w:t>
      </w:r>
      <w:r w:rsidRPr="004D41B3">
        <w:rPr>
          <w:rFonts w:ascii="Arial" w:hAnsi="Arial" w:cs="Arial"/>
          <w:snapToGrid w:val="0"/>
        </w:rPr>
        <w:t xml:space="preserve"> </w:t>
      </w:r>
      <w:r w:rsidRPr="004D41B3">
        <w:rPr>
          <w:rFonts w:ascii="Arial" w:hAnsi="Arial" w:cs="Arial"/>
          <w:snapToGrid w:val="0"/>
        </w:rPr>
        <w:tab/>
      </w:r>
      <w:r w:rsidRPr="004D41B3">
        <w:rPr>
          <w:rFonts w:ascii="Arial" w:hAnsi="Arial" w:cs="Arial"/>
          <w:snapToGrid w:val="0"/>
        </w:rPr>
        <w:tab/>
      </w:r>
      <w:r w:rsidR="001F7DF2">
        <w:rPr>
          <w:rFonts w:ascii="Arial" w:hAnsi="Arial" w:cs="Arial"/>
          <w:snapToGrid w:val="0"/>
        </w:rPr>
        <w:t>XXXXX</w:t>
      </w:r>
    </w:p>
    <w:p w14:paraId="561E62E6" w14:textId="77777777" w:rsidR="004D41B3" w:rsidRPr="004D41B3" w:rsidRDefault="004D41B3" w:rsidP="004F5540">
      <w:pPr>
        <w:spacing w:after="0"/>
        <w:ind w:left="567"/>
        <w:jc w:val="both"/>
        <w:rPr>
          <w:rFonts w:ascii="Arial" w:hAnsi="Arial" w:cs="Arial"/>
        </w:rPr>
      </w:pPr>
      <w:r w:rsidRPr="004D41B3">
        <w:rPr>
          <w:rFonts w:ascii="Arial" w:hAnsi="Arial" w:cs="Arial"/>
        </w:rPr>
        <w:t>ID datové schránky:</w:t>
      </w:r>
      <w:r w:rsidRPr="004D41B3">
        <w:rPr>
          <w:rFonts w:ascii="Arial" w:hAnsi="Arial" w:cs="Arial"/>
          <w:snapToGrid w:val="0"/>
        </w:rPr>
        <w:t xml:space="preserve"> </w:t>
      </w:r>
      <w:r w:rsidRPr="004D41B3">
        <w:rPr>
          <w:rFonts w:ascii="Arial" w:hAnsi="Arial" w:cs="Arial"/>
          <w:snapToGrid w:val="0"/>
        </w:rPr>
        <w:tab/>
      </w:r>
      <w:r w:rsidRPr="004D41B3">
        <w:rPr>
          <w:rFonts w:ascii="Arial" w:hAnsi="Arial" w:cs="Arial"/>
          <w:snapToGrid w:val="0"/>
        </w:rPr>
        <w:tab/>
      </w:r>
      <w:r w:rsidRPr="004D41B3">
        <w:rPr>
          <w:rFonts w:ascii="Arial" w:hAnsi="Arial" w:cs="Arial"/>
          <w:snapToGrid w:val="0"/>
        </w:rPr>
        <w:tab/>
      </w:r>
      <w:r w:rsidRPr="004D41B3">
        <w:rPr>
          <w:rFonts w:ascii="Arial" w:hAnsi="Arial" w:cs="Arial"/>
          <w:snapToGrid w:val="0"/>
        </w:rPr>
        <w:tab/>
        <w:t>jyem6ry</w:t>
      </w:r>
    </w:p>
    <w:p w14:paraId="66C4E818" w14:textId="77777777" w:rsidR="004D41B3" w:rsidRPr="004D41B3" w:rsidRDefault="004D41B3" w:rsidP="004F5540">
      <w:pPr>
        <w:tabs>
          <w:tab w:val="left" w:pos="4536"/>
        </w:tabs>
        <w:spacing w:after="0"/>
        <w:ind w:left="567"/>
        <w:contextualSpacing/>
        <w:jc w:val="both"/>
        <w:rPr>
          <w:rFonts w:ascii="Arial" w:hAnsi="Arial" w:cs="Arial"/>
        </w:rPr>
      </w:pPr>
      <w:r w:rsidRPr="004D41B3">
        <w:rPr>
          <w:rFonts w:ascii="Arial" w:hAnsi="Arial" w:cs="Arial"/>
          <w:b/>
        </w:rPr>
        <w:t>Bankovní spojení:</w:t>
      </w:r>
      <w:r w:rsidRPr="004D41B3">
        <w:rPr>
          <w:rFonts w:ascii="Arial" w:hAnsi="Arial" w:cs="Arial"/>
          <w:snapToGrid w:val="0"/>
        </w:rPr>
        <w:t xml:space="preserve"> </w:t>
      </w:r>
      <w:r w:rsidRPr="004D41B3">
        <w:rPr>
          <w:rFonts w:ascii="Arial" w:hAnsi="Arial" w:cs="Arial"/>
          <w:snapToGrid w:val="0"/>
        </w:rPr>
        <w:tab/>
      </w:r>
      <w:r w:rsidRPr="004D41B3">
        <w:rPr>
          <w:rFonts w:ascii="Arial" w:hAnsi="Arial" w:cs="Arial"/>
          <w:snapToGrid w:val="0"/>
        </w:rPr>
        <w:tab/>
        <w:t>Komerční banka, a.s.</w:t>
      </w:r>
    </w:p>
    <w:p w14:paraId="2B08D90E" w14:textId="77777777" w:rsidR="004D41B3" w:rsidRPr="004D41B3" w:rsidRDefault="004D41B3" w:rsidP="004F5540">
      <w:pPr>
        <w:tabs>
          <w:tab w:val="left" w:pos="4536"/>
        </w:tabs>
        <w:spacing w:after="0"/>
        <w:ind w:left="567"/>
        <w:contextualSpacing/>
        <w:jc w:val="both"/>
        <w:rPr>
          <w:rFonts w:ascii="Arial" w:hAnsi="Arial" w:cs="Arial"/>
          <w:snapToGrid w:val="0"/>
        </w:rPr>
      </w:pPr>
      <w:r w:rsidRPr="004D41B3">
        <w:rPr>
          <w:rFonts w:ascii="Arial" w:hAnsi="Arial" w:cs="Arial"/>
        </w:rPr>
        <w:t xml:space="preserve">Číslo účtu: </w:t>
      </w:r>
      <w:r w:rsidRPr="004D41B3">
        <w:rPr>
          <w:rFonts w:ascii="Arial" w:hAnsi="Arial" w:cs="Arial"/>
        </w:rPr>
        <w:tab/>
      </w:r>
      <w:r w:rsidRPr="004D41B3">
        <w:rPr>
          <w:rFonts w:ascii="Arial" w:hAnsi="Arial" w:cs="Arial"/>
        </w:rPr>
        <w:tab/>
      </w:r>
      <w:r w:rsidRPr="004D41B3">
        <w:rPr>
          <w:rFonts w:ascii="Arial" w:hAnsi="Arial" w:cs="Arial"/>
          <w:snapToGrid w:val="0"/>
        </w:rPr>
        <w:t>19-4040960207/0100</w:t>
      </w:r>
    </w:p>
    <w:p w14:paraId="0D7BBCFD" w14:textId="77777777" w:rsidR="004D41B3" w:rsidRPr="004D41B3" w:rsidRDefault="004D41B3" w:rsidP="004F5540">
      <w:pPr>
        <w:tabs>
          <w:tab w:val="left" w:pos="4536"/>
        </w:tabs>
        <w:spacing w:after="0"/>
        <w:ind w:left="567"/>
        <w:contextualSpacing/>
        <w:jc w:val="both"/>
        <w:rPr>
          <w:rFonts w:ascii="Arial" w:hAnsi="Arial" w:cs="Arial"/>
        </w:rPr>
      </w:pPr>
      <w:r w:rsidRPr="004D41B3">
        <w:rPr>
          <w:rFonts w:ascii="Arial" w:hAnsi="Arial" w:cs="Arial"/>
          <w:snapToGrid w:val="0"/>
        </w:rPr>
        <w:t>IČO:</w:t>
      </w:r>
      <w:r w:rsidRPr="004D41B3">
        <w:rPr>
          <w:rFonts w:ascii="Arial" w:hAnsi="Arial" w:cs="Arial"/>
          <w:snapToGrid w:val="0"/>
        </w:rPr>
        <w:tab/>
      </w:r>
      <w:r w:rsidRPr="004D41B3">
        <w:rPr>
          <w:rFonts w:ascii="Arial" w:hAnsi="Arial" w:cs="Arial"/>
          <w:snapToGrid w:val="0"/>
        </w:rPr>
        <w:tab/>
        <w:t>25094459</w:t>
      </w:r>
    </w:p>
    <w:p w14:paraId="5F0DF3A6" w14:textId="77777777" w:rsidR="004D41B3" w:rsidRPr="004D41B3" w:rsidRDefault="004D41B3" w:rsidP="004F5540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4D41B3">
        <w:rPr>
          <w:rFonts w:ascii="Arial" w:hAnsi="Arial" w:cs="Arial"/>
        </w:rPr>
        <w:t xml:space="preserve">DIČ: </w:t>
      </w:r>
      <w:r w:rsidRPr="004D41B3">
        <w:rPr>
          <w:rFonts w:ascii="Arial" w:hAnsi="Arial" w:cs="Arial"/>
        </w:rPr>
        <w:tab/>
      </w:r>
      <w:r w:rsidRPr="004D41B3">
        <w:rPr>
          <w:rFonts w:ascii="Arial" w:hAnsi="Arial" w:cs="Arial"/>
        </w:rPr>
        <w:tab/>
      </w:r>
      <w:r w:rsidRPr="004D41B3">
        <w:rPr>
          <w:rFonts w:ascii="Arial" w:hAnsi="Arial" w:cs="Arial"/>
          <w:snapToGrid w:val="0"/>
        </w:rPr>
        <w:t>CZ25094459</w:t>
      </w:r>
    </w:p>
    <w:p w14:paraId="35491AEC" w14:textId="3358E3B7" w:rsidR="004D41B3" w:rsidRPr="004D41B3" w:rsidRDefault="004D41B3" w:rsidP="004F5540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4D41B3">
        <w:rPr>
          <w:rFonts w:ascii="Arial" w:hAnsi="Arial" w:cs="Arial"/>
          <w:snapToGrid w:val="0"/>
        </w:rPr>
        <w:t>Společnost je zapsaná v obchodním rejstříku vedeném Městským soudem v Praze, C 49143.</w:t>
      </w:r>
    </w:p>
    <w:p w14:paraId="7C1D3686" w14:textId="77777777" w:rsidR="000C171C" w:rsidRDefault="000C171C" w:rsidP="00EC1291">
      <w:pPr>
        <w:spacing w:after="120"/>
        <w:ind w:left="567"/>
        <w:jc w:val="both"/>
        <w:rPr>
          <w:rFonts w:ascii="Arial" w:hAnsi="Arial" w:cs="Arial"/>
        </w:rPr>
      </w:pPr>
    </w:p>
    <w:p w14:paraId="483330C9" w14:textId="44C2B16B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07C1BF06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2ECA04E6" w14:textId="77777777" w:rsidR="000C171C" w:rsidRDefault="000C171C" w:rsidP="00EC1291">
      <w:pPr>
        <w:spacing w:before="240" w:after="120"/>
        <w:ind w:left="567"/>
        <w:jc w:val="both"/>
        <w:rPr>
          <w:rFonts w:ascii="Arial" w:hAnsi="Arial" w:cs="Arial"/>
        </w:rPr>
      </w:pPr>
    </w:p>
    <w:p w14:paraId="3A0107B2" w14:textId="77777777" w:rsidR="00504250" w:rsidRPr="00BF554C" w:rsidRDefault="00504250" w:rsidP="00AD1AD1">
      <w:pPr>
        <w:spacing w:before="240" w:after="120"/>
        <w:jc w:val="both"/>
        <w:rPr>
          <w:rFonts w:ascii="Arial" w:hAnsi="Arial" w:cs="Arial"/>
          <w:b/>
        </w:rPr>
      </w:pPr>
    </w:p>
    <w:p w14:paraId="20C10832" w14:textId="40D3D3BE" w:rsidR="009025E9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lastRenderedPageBreak/>
        <w:t>Preambule</w:t>
      </w:r>
    </w:p>
    <w:p w14:paraId="11AD2592" w14:textId="140221CA" w:rsidR="008A6B44" w:rsidRDefault="008A6B44" w:rsidP="008A6B44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</w:pPr>
      <w:bookmarkStart w:id="0" w:name="_Ref64871997"/>
      <w:r w:rsidRPr="008A6B44">
        <w:rPr>
          <w:rFonts w:ascii="Arial" w:hAnsi="Arial" w:cs="Arial"/>
          <w:b w:val="0"/>
          <w:bCs w:val="0"/>
          <w:caps w:val="0"/>
          <w:szCs w:val="22"/>
        </w:rPr>
        <w:t>Smluvní strany se dohodly na vyhotovení</w:t>
      </w:r>
      <w:r w:rsidR="00B4569F" w:rsidRPr="00BF554C">
        <w:rPr>
          <w:rFonts w:ascii="Arial" w:hAnsi="Arial" w:cs="Arial"/>
          <w:b w:val="0"/>
          <w:bCs w:val="0"/>
          <w:caps w:val="0"/>
          <w:szCs w:val="22"/>
        </w:rPr>
        <w:t xml:space="preserve"> Dodatku č. </w:t>
      </w:r>
      <w:r w:rsidR="00D314A9">
        <w:rPr>
          <w:rFonts w:ascii="Arial" w:hAnsi="Arial" w:cs="Arial"/>
          <w:b w:val="0"/>
          <w:bCs w:val="0"/>
          <w:szCs w:val="22"/>
        </w:rPr>
        <w:t>8</w:t>
      </w:r>
      <w:r w:rsidR="0029477A">
        <w:rPr>
          <w:rFonts w:ascii="Arial" w:hAnsi="Arial" w:cs="Arial"/>
          <w:b w:val="0"/>
          <w:bCs w:val="0"/>
          <w:szCs w:val="22"/>
        </w:rPr>
        <w:t xml:space="preserve"> </w:t>
      </w:r>
      <w:r w:rsidR="00B4569F" w:rsidRPr="00BF554C">
        <w:rPr>
          <w:rFonts w:ascii="Arial" w:hAnsi="Arial" w:cs="Arial"/>
          <w:b w:val="0"/>
          <w:bCs w:val="0"/>
          <w:caps w:val="0"/>
          <w:szCs w:val="22"/>
        </w:rPr>
        <w:t>ke Smlouvě</w:t>
      </w:r>
      <w:r>
        <w:rPr>
          <w:rFonts w:ascii="Arial" w:hAnsi="Arial" w:cs="Arial"/>
          <w:b w:val="0"/>
          <w:bCs w:val="0"/>
          <w:caps w:val="0"/>
          <w:szCs w:val="22"/>
        </w:rPr>
        <w:t>. Předmětem Dodatku č. 8</w:t>
      </w:r>
      <w:r w:rsidR="00B4569F" w:rsidRPr="00BF554C">
        <w:rPr>
          <w:rFonts w:ascii="Arial" w:hAnsi="Arial" w:cs="Arial"/>
          <w:b w:val="0"/>
          <w:bCs w:val="0"/>
          <w:caps w:val="0"/>
          <w:szCs w:val="22"/>
        </w:rPr>
        <w:t xml:space="preserve"> je </w:t>
      </w:r>
      <w:r w:rsidR="00D314A9">
        <w:rPr>
          <w:rFonts w:ascii="Arial" w:hAnsi="Arial" w:cs="Arial"/>
          <w:b w:val="0"/>
          <w:bCs w:val="0"/>
          <w:caps w:val="0"/>
          <w:szCs w:val="22"/>
        </w:rPr>
        <w:t xml:space="preserve">začlenění etapy </w:t>
      </w:r>
      <w:bookmarkStart w:id="1" w:name="_Hlk151467473"/>
      <w:r w:rsidR="00D314A9">
        <w:rPr>
          <w:rFonts w:ascii="Arial" w:hAnsi="Arial" w:cs="Arial"/>
          <w:b w:val="0"/>
          <w:bCs w:val="0"/>
          <w:caps w:val="0"/>
          <w:szCs w:val="22"/>
        </w:rPr>
        <w:t>3.2.4.a) Aktualizace návrhu po ukončení odvolacího řízení</w:t>
      </w:r>
      <w:bookmarkEnd w:id="1"/>
      <w:r>
        <w:rPr>
          <w:rFonts w:ascii="Arial" w:hAnsi="Arial" w:cs="Arial"/>
          <w:b w:val="0"/>
          <w:bCs w:val="0"/>
          <w:caps w:val="0"/>
          <w:szCs w:val="22"/>
        </w:rPr>
        <w:t xml:space="preserve">, </w:t>
      </w:r>
      <w:r w:rsidRPr="008A6B44">
        <w:rPr>
          <w:rFonts w:ascii="Arial" w:hAnsi="Arial" w:cs="Arial"/>
          <w:b w:val="0"/>
          <w:bCs w:val="0"/>
          <w:caps w:val="0"/>
          <w:szCs w:val="22"/>
        </w:rPr>
        <w:t>která zahrnuje z</w:t>
      </w:r>
      <w:r>
        <w:rPr>
          <w:rFonts w:ascii="Arial" w:hAnsi="Arial" w:cs="Arial"/>
          <w:b w:val="0"/>
          <w:bCs w:val="0"/>
          <w:caps w:val="0"/>
          <w:szCs w:val="22"/>
        </w:rPr>
        <w:t>a</w:t>
      </w:r>
      <w:r w:rsidRPr="008A6B44">
        <w:rPr>
          <w:rFonts w:ascii="Arial" w:hAnsi="Arial" w:cs="Arial"/>
          <w:b w:val="0"/>
          <w:bCs w:val="0"/>
          <w:caps w:val="0"/>
          <w:szCs w:val="22"/>
        </w:rPr>
        <w:t>pracování změn,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 jež</w:t>
      </w:r>
      <w:r w:rsidRPr="008A6B44">
        <w:rPr>
          <w:rFonts w:ascii="Arial" w:hAnsi="Arial" w:cs="Arial"/>
          <w:b w:val="0"/>
          <w:bCs w:val="0"/>
          <w:caps w:val="0"/>
          <w:szCs w:val="22"/>
        </w:rPr>
        <w:t xml:space="preserve"> nastaly v katastru nemovitostí v průběhu odvolacího řízení a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 následné žaloby. </w:t>
      </w:r>
      <w:r w:rsidR="00C8222C"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="00C8222C" w:rsidRPr="00C8222C">
        <w:rPr>
          <w:rFonts w:ascii="Arial" w:hAnsi="Arial" w:cs="Arial"/>
          <w:b w:val="0"/>
          <w:bCs w:val="0"/>
          <w:caps w:val="0"/>
          <w:szCs w:val="22"/>
        </w:rPr>
        <w:t>Výše uvedená etapa byla naceněna na základě průzkumu zasmluvněných cen těchto etap u obdobných veřejných zakázek a různých dodavatelů na KPÚ pro Středočeský kraj a hl. m. Praha v roce 2023. Tímto způsobem lze takto stanovenou cenu považovat za odpovídající ceně obvyklé v daném místě a čase.</w:t>
      </w:r>
    </w:p>
    <w:p w14:paraId="0E0E6531" w14:textId="77777777" w:rsidR="00D314A9" w:rsidRDefault="00D314A9" w:rsidP="00D314A9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</w:p>
    <w:p w14:paraId="4EA0F8EB" w14:textId="77777777" w:rsidR="00EF2C3A" w:rsidRPr="00BF554C" w:rsidRDefault="00EF2C3A" w:rsidP="00EF2C3A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3F22DED1" w14:textId="4B194163" w:rsidR="008728AC" w:rsidRDefault="00EF2C3A" w:rsidP="00BF554C">
      <w:pPr>
        <w:pStyle w:val="Level2"/>
        <w:spacing w:after="240"/>
        <w:rPr>
          <w:rFonts w:ascii="Arial" w:hAnsi="Arial" w:cs="Arial"/>
          <w:b/>
          <w:bCs/>
          <w:szCs w:val="22"/>
        </w:rPr>
      </w:pPr>
      <w:r w:rsidRPr="00EF2C3A">
        <w:rPr>
          <w:rFonts w:ascii="Arial" w:hAnsi="Arial" w:cs="Arial"/>
          <w:b/>
          <w:bCs/>
          <w:szCs w:val="22"/>
        </w:rPr>
        <w:t xml:space="preserve">K příloze č. 1 smlouvy o dílo č. 9/2015-537100, Komplexní pozemkové úpravy v </w:t>
      </w:r>
      <w:proofErr w:type="spellStart"/>
      <w:r w:rsidRPr="00EF2C3A">
        <w:rPr>
          <w:rFonts w:ascii="Arial" w:hAnsi="Arial" w:cs="Arial"/>
          <w:b/>
          <w:bCs/>
          <w:szCs w:val="22"/>
        </w:rPr>
        <w:t>k.ú</w:t>
      </w:r>
      <w:proofErr w:type="spellEnd"/>
      <w:r w:rsidRPr="00EF2C3A">
        <w:rPr>
          <w:rFonts w:ascii="Arial" w:hAnsi="Arial" w:cs="Arial"/>
          <w:b/>
          <w:bCs/>
          <w:szCs w:val="22"/>
        </w:rPr>
        <w:t>. Chotýšany se přidává etapa</w:t>
      </w:r>
    </w:p>
    <w:p w14:paraId="40ADF6C9" w14:textId="1F80C835" w:rsidR="00EF2C3A" w:rsidRDefault="00EF2C3A" w:rsidP="00EF2C3A">
      <w:pPr>
        <w:pStyle w:val="Level2"/>
        <w:numPr>
          <w:ilvl w:val="0"/>
          <w:numId w:val="0"/>
        </w:numPr>
        <w:spacing w:after="240"/>
        <w:ind w:left="568"/>
        <w:rPr>
          <w:rFonts w:ascii="Arial" w:hAnsi="Arial" w:cs="Arial"/>
          <w:szCs w:val="22"/>
        </w:rPr>
      </w:pPr>
      <w:r w:rsidRPr="00EF2C3A">
        <w:rPr>
          <w:rFonts w:ascii="Arial" w:hAnsi="Arial" w:cs="Arial"/>
          <w:szCs w:val="22"/>
        </w:rPr>
        <w:t>3.2.4.a) Aktualizace návrhu po ukončení odvolacího řízení</w:t>
      </w:r>
    </w:p>
    <w:p w14:paraId="2A8D5499" w14:textId="7121F3F3" w:rsidR="00EF2C3A" w:rsidRDefault="00EF2C3A" w:rsidP="00EF2C3A">
      <w:pPr>
        <w:pStyle w:val="Level2"/>
        <w:numPr>
          <w:ilvl w:val="0"/>
          <w:numId w:val="0"/>
        </w:numPr>
        <w:spacing w:after="240"/>
        <w:ind w:left="56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Počet MJ: 25 MJ</w:t>
      </w:r>
    </w:p>
    <w:p w14:paraId="3E98AB30" w14:textId="14E9A71E" w:rsidR="00EF2C3A" w:rsidRDefault="00EF2C3A" w:rsidP="00EF2C3A">
      <w:pPr>
        <w:pStyle w:val="Level2"/>
        <w:numPr>
          <w:ilvl w:val="0"/>
          <w:numId w:val="0"/>
        </w:numPr>
        <w:spacing w:after="240"/>
        <w:ind w:left="1107" w:firstLine="311"/>
        <w:rPr>
          <w:rFonts w:ascii="Arial" w:hAnsi="Arial" w:cs="Arial"/>
          <w:snapToGrid/>
          <w:szCs w:val="22"/>
        </w:rPr>
      </w:pPr>
      <w:r w:rsidRPr="00B7597E">
        <w:rPr>
          <w:rFonts w:ascii="Arial" w:hAnsi="Arial" w:cs="Arial"/>
          <w:snapToGrid/>
          <w:szCs w:val="22"/>
        </w:rPr>
        <w:t xml:space="preserve">cena za MJ bez DPH: </w:t>
      </w:r>
      <w:r>
        <w:rPr>
          <w:rFonts w:ascii="Arial" w:hAnsi="Arial" w:cs="Arial"/>
          <w:snapToGrid/>
          <w:szCs w:val="22"/>
        </w:rPr>
        <w:t>4 200</w:t>
      </w:r>
      <w:r w:rsidRPr="00B7597E">
        <w:rPr>
          <w:rFonts w:ascii="Arial" w:hAnsi="Arial" w:cs="Arial"/>
          <w:snapToGrid/>
          <w:szCs w:val="22"/>
        </w:rPr>
        <w:t xml:space="preserve"> Kč</w:t>
      </w:r>
    </w:p>
    <w:p w14:paraId="62BCE95C" w14:textId="4291AB97" w:rsidR="00EF2C3A" w:rsidRDefault="00EF2C3A" w:rsidP="00EF2C3A">
      <w:pPr>
        <w:pStyle w:val="Level2"/>
        <w:numPr>
          <w:ilvl w:val="0"/>
          <w:numId w:val="0"/>
        </w:numPr>
        <w:spacing w:after="240"/>
        <w:ind w:left="1418"/>
        <w:rPr>
          <w:rFonts w:ascii="Arial" w:hAnsi="Arial" w:cs="Arial"/>
          <w:snapToGrid/>
          <w:szCs w:val="22"/>
        </w:rPr>
      </w:pPr>
      <w:r>
        <w:rPr>
          <w:rFonts w:ascii="Arial" w:hAnsi="Arial" w:cs="Arial"/>
          <w:snapToGrid/>
          <w:szCs w:val="22"/>
        </w:rPr>
        <w:t xml:space="preserve">V rámci smlouvy o dílo se jedná o vícepráce ve výši: 105 000 Kč bez DPH </w:t>
      </w:r>
      <w:r w:rsidR="00482F53">
        <w:rPr>
          <w:rFonts w:ascii="Arial" w:hAnsi="Arial" w:cs="Arial"/>
          <w:snapToGrid/>
          <w:szCs w:val="22"/>
        </w:rPr>
        <w:br/>
      </w:r>
      <w:r>
        <w:rPr>
          <w:rFonts w:ascii="Arial" w:hAnsi="Arial" w:cs="Arial"/>
          <w:snapToGrid/>
          <w:szCs w:val="22"/>
        </w:rPr>
        <w:t>(25 MJ x 4 200 Kč)</w:t>
      </w:r>
    </w:p>
    <w:p w14:paraId="2E019A8D" w14:textId="350AD5FE" w:rsidR="00EF2C3A" w:rsidRDefault="0081516B" w:rsidP="00EF2C3A">
      <w:pPr>
        <w:pStyle w:val="Level2"/>
        <w:numPr>
          <w:ilvl w:val="0"/>
          <w:numId w:val="0"/>
        </w:numPr>
        <w:spacing w:after="240"/>
        <w:ind w:left="1418"/>
        <w:rPr>
          <w:rFonts w:ascii="Arial" w:hAnsi="Arial" w:cs="Arial"/>
        </w:rPr>
      </w:pPr>
      <w:r w:rsidRPr="0095781E">
        <w:rPr>
          <w:rFonts w:ascii="Arial" w:hAnsi="Arial" w:cs="Arial"/>
        </w:rPr>
        <w:t>Celková cena díla</w:t>
      </w:r>
      <w:r>
        <w:rPr>
          <w:rFonts w:ascii="Arial" w:hAnsi="Arial" w:cs="Arial"/>
        </w:rPr>
        <w:t xml:space="preserve"> </w:t>
      </w:r>
      <w:r w:rsidRPr="0095781E">
        <w:rPr>
          <w:rFonts w:ascii="Arial" w:hAnsi="Arial" w:cs="Arial"/>
        </w:rPr>
        <w:t xml:space="preserve">se </w:t>
      </w:r>
      <w:r>
        <w:rPr>
          <w:rFonts w:ascii="Arial" w:hAnsi="Arial" w:cs="Arial"/>
        </w:rPr>
        <w:t>na</w:t>
      </w:r>
      <w:r w:rsidRPr="0095781E">
        <w:rPr>
          <w:rFonts w:ascii="Arial" w:hAnsi="Arial" w:cs="Arial"/>
        </w:rPr>
        <w:t>vyšuje o</w:t>
      </w:r>
      <w:r>
        <w:rPr>
          <w:rFonts w:ascii="Arial" w:hAnsi="Arial" w:cs="Arial"/>
        </w:rPr>
        <w:t xml:space="preserve"> 105 000 Kč na </w:t>
      </w:r>
      <w:r w:rsidR="0030235F">
        <w:rPr>
          <w:rFonts w:ascii="Arial" w:hAnsi="Arial" w:cs="Arial"/>
        </w:rPr>
        <w:t>1 676 460</w:t>
      </w:r>
      <w:r w:rsidR="00482F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Kč bez DPH</w:t>
      </w:r>
    </w:p>
    <w:p w14:paraId="0233959B" w14:textId="1C6AA4A5" w:rsidR="0081516B" w:rsidRPr="00EF2C3A" w:rsidRDefault="0081516B" w:rsidP="00EF2C3A">
      <w:pPr>
        <w:pStyle w:val="Level2"/>
        <w:numPr>
          <w:ilvl w:val="0"/>
          <w:numId w:val="0"/>
        </w:numPr>
        <w:spacing w:after="240"/>
        <w:ind w:left="1418"/>
        <w:rPr>
          <w:rFonts w:ascii="Arial" w:hAnsi="Arial" w:cs="Arial"/>
          <w:szCs w:val="22"/>
        </w:rPr>
      </w:pPr>
      <w:r>
        <w:rPr>
          <w:rFonts w:ascii="Arial" w:hAnsi="Arial" w:cs="Arial"/>
        </w:rPr>
        <w:t>Termín plnění: do 28.2.2024</w:t>
      </w:r>
    </w:p>
    <w:p w14:paraId="0A4B8055" w14:textId="437331D8" w:rsidR="00FB5BF2" w:rsidRPr="00BF554C" w:rsidRDefault="00FB5BF2" w:rsidP="00BF554C">
      <w:pPr>
        <w:spacing w:after="240" w:line="240" w:lineRule="auto"/>
        <w:jc w:val="both"/>
        <w:rPr>
          <w:rFonts w:ascii="Arial" w:hAnsi="Arial" w:cs="Arial"/>
          <w:kern w:val="20"/>
        </w:rPr>
      </w:pPr>
    </w:p>
    <w:p w14:paraId="6B04810F" w14:textId="5F6BFA0E" w:rsidR="008728AC" w:rsidRDefault="0081516B" w:rsidP="00BF554C">
      <w:pPr>
        <w:pStyle w:val="Level2"/>
        <w:spacing w:after="24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Odůvodnění dodatku:</w:t>
      </w:r>
    </w:p>
    <w:p w14:paraId="78E10C8A" w14:textId="63FA936F" w:rsidR="0081516B" w:rsidRPr="0081516B" w:rsidRDefault="0081516B" w:rsidP="009D15A1">
      <w:pPr>
        <w:pStyle w:val="Level2"/>
        <w:numPr>
          <w:ilvl w:val="0"/>
          <w:numId w:val="0"/>
        </w:numPr>
        <w:spacing w:after="240"/>
        <w:ind w:left="568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Aktualizace návrhu Komplexních pozemkových úprav v </w:t>
      </w:r>
      <w:proofErr w:type="spellStart"/>
      <w:r>
        <w:rPr>
          <w:rFonts w:ascii="Arial" w:hAnsi="Arial" w:cs="Arial"/>
          <w:szCs w:val="22"/>
        </w:rPr>
        <w:t>k.ú</w:t>
      </w:r>
      <w:proofErr w:type="spellEnd"/>
      <w:r>
        <w:rPr>
          <w:rFonts w:ascii="Arial" w:hAnsi="Arial" w:cs="Arial"/>
          <w:szCs w:val="22"/>
        </w:rPr>
        <w:t xml:space="preserve">. Chotýšany je nezbytná v důsledku dlouhého přerušení </w:t>
      </w:r>
      <w:r>
        <w:rPr>
          <w:rFonts w:ascii="Arial2" w:hAnsi="Arial2" w:cs="Arial2"/>
          <w:szCs w:val="22"/>
        </w:rPr>
        <w:t>prací z důvodu podání odvolání a následně podané žaloby ke Krajskému soudu v Praze. Práce byly přerušeny od druhé poloviny roku 2020 a během této časové prodlevy</w:t>
      </w:r>
      <w:r w:rsidR="00235365">
        <w:rPr>
          <w:rFonts w:ascii="Arial2" w:hAnsi="Arial2" w:cs="Arial2"/>
          <w:szCs w:val="22"/>
        </w:rPr>
        <w:t>,</w:t>
      </w:r>
      <w:r>
        <w:rPr>
          <w:rFonts w:ascii="Arial2" w:hAnsi="Arial2" w:cs="Arial2"/>
          <w:szCs w:val="22"/>
        </w:rPr>
        <w:t xml:space="preserve"> </w:t>
      </w:r>
      <w:r w:rsidR="00235365">
        <w:rPr>
          <w:rFonts w:ascii="Arial2" w:hAnsi="Arial2" w:cs="Arial2"/>
          <w:szCs w:val="22"/>
        </w:rPr>
        <w:t>se</w:t>
      </w:r>
      <w:r>
        <w:rPr>
          <w:rFonts w:ascii="Arial2" w:hAnsi="Arial2" w:cs="Arial2"/>
          <w:szCs w:val="22"/>
        </w:rPr>
        <w:t xml:space="preserve"> v katastru nemovitostí </w:t>
      </w:r>
      <w:r w:rsidR="00235365">
        <w:rPr>
          <w:rFonts w:ascii="Arial2" w:hAnsi="Arial2" w:cs="Arial2"/>
          <w:szCs w:val="22"/>
        </w:rPr>
        <w:t xml:space="preserve">událo </w:t>
      </w:r>
      <w:r>
        <w:rPr>
          <w:rFonts w:ascii="Arial2" w:hAnsi="Arial2" w:cs="Arial2"/>
          <w:szCs w:val="22"/>
        </w:rPr>
        <w:t>spoust</w:t>
      </w:r>
      <w:r w:rsidR="00235365">
        <w:rPr>
          <w:rFonts w:ascii="Arial2" w:hAnsi="Arial2" w:cs="Arial2"/>
          <w:szCs w:val="22"/>
        </w:rPr>
        <w:t>u</w:t>
      </w:r>
      <w:r>
        <w:rPr>
          <w:rFonts w:ascii="Arial2" w:hAnsi="Arial2" w:cs="Arial2"/>
          <w:szCs w:val="22"/>
        </w:rPr>
        <w:t xml:space="preserve"> změn, které zapříčinily nezbytnost aktualizace návrhu.</w:t>
      </w:r>
    </w:p>
    <w:p w14:paraId="4C64CAD8" w14:textId="6CAB089C" w:rsidR="0081516B" w:rsidRPr="0081516B" w:rsidRDefault="0081516B" w:rsidP="0081516B">
      <w:pPr>
        <w:pStyle w:val="Level2"/>
        <w:numPr>
          <w:ilvl w:val="0"/>
          <w:numId w:val="0"/>
        </w:numPr>
        <w:spacing w:after="240"/>
        <w:ind w:left="1248"/>
        <w:rPr>
          <w:rFonts w:ascii="Arial" w:hAnsi="Arial" w:cs="Arial"/>
          <w:szCs w:val="22"/>
        </w:rPr>
      </w:pPr>
    </w:p>
    <w:p w14:paraId="3924F67E" w14:textId="3B7D63C5" w:rsidR="00354192" w:rsidRPr="00BF554C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2" w:name="1fob9te"/>
      <w:bookmarkStart w:id="3" w:name="_Ref50585481"/>
      <w:bookmarkEnd w:id="0"/>
      <w:bookmarkEnd w:id="2"/>
      <w:r w:rsidRPr="00BF554C">
        <w:rPr>
          <w:rFonts w:ascii="Arial" w:hAnsi="Arial" w:cs="Arial"/>
          <w:szCs w:val="22"/>
        </w:rPr>
        <w:t>Závěrečná ustanovení</w:t>
      </w:r>
      <w:bookmarkEnd w:id="3"/>
    </w:p>
    <w:p w14:paraId="21A8B9C7" w14:textId="58D9C604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4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datkem,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 xml:space="preserve">, kterými se tato Smlouva doplňuje, mění, nahrazuje nebo </w:t>
      </w:r>
      <w:proofErr w:type="gramStart"/>
      <w:r w:rsidRPr="5784E4A4">
        <w:rPr>
          <w:rFonts w:ascii="Arial" w:hAnsi="Arial" w:cs="Arial"/>
        </w:rPr>
        <w:t>ruší</w:t>
      </w:r>
      <w:proofErr w:type="gramEnd"/>
      <w:r w:rsidRPr="5784E4A4">
        <w:rPr>
          <w:rFonts w:ascii="Arial" w:hAnsi="Arial" w:cs="Arial"/>
        </w:rPr>
        <w:t>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4"/>
    <w:p w14:paraId="388ED453" w14:textId="7655B598" w:rsidR="00CC7449" w:rsidRPr="00CC7449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lastRenderedPageBreak/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614FB4F9" w14:textId="5301D7DB" w:rsidR="00230310" w:rsidRDefault="009F2C07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Dodatek</w:t>
      </w:r>
      <w:r w:rsidR="002D1314" w:rsidRPr="003429B5">
        <w:rPr>
          <w:rFonts w:ascii="Arial" w:hAnsi="Arial" w:cs="Arial"/>
          <w:szCs w:val="22"/>
        </w:rPr>
        <w:t xml:space="preserve"> je vyhotoven ve čtyřech (4) stejnopisech, ve dvou (2) vyhotoveních pro Objednatele a</w:t>
      </w:r>
      <w:r w:rsidR="003429B5">
        <w:rPr>
          <w:rFonts w:ascii="Arial" w:hAnsi="Arial" w:cs="Arial"/>
          <w:szCs w:val="22"/>
        </w:rPr>
        <w:t> </w:t>
      </w:r>
      <w:r w:rsidR="002D1314" w:rsidRPr="003429B5">
        <w:rPr>
          <w:rFonts w:ascii="Arial" w:hAnsi="Arial" w:cs="Arial"/>
          <w:szCs w:val="22"/>
        </w:rPr>
        <w:t>ve dvou (2)</w:t>
      </w:r>
      <w:r w:rsidR="00321220" w:rsidRPr="003429B5">
        <w:rPr>
          <w:rFonts w:ascii="Arial" w:hAnsi="Arial" w:cs="Arial"/>
          <w:szCs w:val="22"/>
        </w:rPr>
        <w:t xml:space="preserve"> </w:t>
      </w:r>
      <w:r w:rsidR="002D1314" w:rsidRPr="003429B5">
        <w:rPr>
          <w:rFonts w:ascii="Arial" w:hAnsi="Arial" w:cs="Arial"/>
          <w:szCs w:val="22"/>
        </w:rPr>
        <w:t>vyhotoveních pro Zhotovitele a každý z nich má váhu originálu.</w:t>
      </w:r>
    </w:p>
    <w:p w14:paraId="77B2A38A" w14:textId="77777777" w:rsidR="0081516B" w:rsidRDefault="0081516B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0AA56996" w14:textId="77777777" w:rsidR="0081516B" w:rsidRDefault="0081516B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1A9A9913" w14:textId="01E6B474" w:rsidR="002C5371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t>PODPISOVÁ STRANA</w:t>
      </w:r>
    </w:p>
    <w:p w14:paraId="37EF3024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05A8454A" w:rsidR="002C5371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2376ED58" w14:textId="77777777" w:rsidR="00856084" w:rsidRPr="00ED6435" w:rsidRDefault="00856084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2C666DA9" w14:textId="6BCF73C9" w:rsidR="00EB01A8" w:rsidRDefault="002C5371" w:rsidP="00EB01A8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EB01A8" w:rsidRPr="00EB01A8">
        <w:rPr>
          <w:rFonts w:ascii="Arial" w:eastAsia="Times New Roman" w:hAnsi="Arial" w:cs="Arial"/>
          <w:b/>
          <w:lang w:eastAsia="cs-CZ"/>
        </w:rPr>
        <w:t xml:space="preserve">AREA G.K. spol. s r.o., </w:t>
      </w:r>
      <w:proofErr w:type="gramStart"/>
      <w:r w:rsidR="00EB01A8" w:rsidRPr="00EB01A8">
        <w:rPr>
          <w:rFonts w:ascii="Arial" w:eastAsia="Times New Roman" w:hAnsi="Arial" w:cs="Arial"/>
          <w:b/>
          <w:lang w:eastAsia="cs-CZ"/>
        </w:rPr>
        <w:t xml:space="preserve">reprezentant </w:t>
      </w:r>
      <w:r w:rsidR="00EB01A8">
        <w:rPr>
          <w:rFonts w:ascii="Arial" w:eastAsia="Times New Roman" w:hAnsi="Arial" w:cs="Arial"/>
          <w:b/>
          <w:lang w:eastAsia="cs-CZ"/>
        </w:rPr>
        <w:t xml:space="preserve"> </w:t>
      </w:r>
      <w:r w:rsidR="00EB01A8" w:rsidRPr="00EB01A8">
        <w:rPr>
          <w:rFonts w:ascii="Arial" w:eastAsia="Times New Roman" w:hAnsi="Arial" w:cs="Arial"/>
          <w:b/>
          <w:lang w:eastAsia="cs-CZ"/>
        </w:rPr>
        <w:t>společného</w:t>
      </w:r>
      <w:proofErr w:type="gramEnd"/>
      <w:r w:rsidR="00EB01A8" w:rsidRPr="00EB01A8">
        <w:rPr>
          <w:rFonts w:ascii="Arial" w:eastAsia="Times New Roman" w:hAnsi="Arial" w:cs="Arial"/>
          <w:b/>
          <w:lang w:eastAsia="cs-CZ"/>
        </w:rPr>
        <w:t xml:space="preserve"> plnění závazku dodavatelů PROJEKCE &amp; AREA</w:t>
      </w:r>
    </w:p>
    <w:p w14:paraId="1099C40F" w14:textId="77777777" w:rsidR="00EB01A8" w:rsidRDefault="00EB01A8" w:rsidP="00EB01A8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/>
          <w:lang w:eastAsia="cs-CZ"/>
        </w:rPr>
      </w:pPr>
    </w:p>
    <w:p w14:paraId="58996297" w14:textId="0AE48FC4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8138C5">
        <w:rPr>
          <w:rFonts w:ascii="Arial" w:eastAsia="Times New Roman" w:hAnsi="Arial" w:cs="Arial"/>
          <w:bCs/>
          <w:lang w:eastAsia="cs-CZ"/>
        </w:rPr>
        <w:t>Praha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8138C5">
        <w:rPr>
          <w:rFonts w:ascii="Arial" w:eastAsia="Times New Roman" w:hAnsi="Arial" w:cs="Arial"/>
          <w:bCs/>
          <w:lang w:eastAsia="cs-CZ"/>
        </w:rPr>
        <w:t>Praha</w:t>
      </w:r>
    </w:p>
    <w:p w14:paraId="0F681167" w14:textId="39437198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16565A">
        <w:rPr>
          <w:rFonts w:ascii="Arial" w:eastAsia="Times New Roman" w:hAnsi="Arial" w:cs="Arial"/>
          <w:bCs/>
          <w:lang w:eastAsia="cs-CZ"/>
        </w:rPr>
        <w:t>11. 12. 2023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16565A">
        <w:rPr>
          <w:rFonts w:ascii="Arial" w:eastAsia="Times New Roman" w:hAnsi="Arial" w:cs="Arial"/>
          <w:bCs/>
          <w:lang w:eastAsia="cs-CZ"/>
        </w:rPr>
        <w:t>11. 12. 2023</w:t>
      </w:r>
    </w:p>
    <w:p w14:paraId="26704807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6153A3DE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8138C5">
        <w:rPr>
          <w:rFonts w:ascii="Arial" w:eastAsia="Times New Roman" w:hAnsi="Arial" w:cs="Arial"/>
          <w:bCs/>
          <w:lang w:eastAsia="cs-CZ"/>
        </w:rPr>
        <w:t>Ing. Jiří Veselý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8138C5">
        <w:rPr>
          <w:rFonts w:ascii="Arial" w:eastAsia="Times New Roman" w:hAnsi="Arial" w:cs="Arial"/>
          <w:bCs/>
          <w:lang w:eastAsia="cs-CZ"/>
        </w:rPr>
        <w:t>Milan Nový</w:t>
      </w:r>
    </w:p>
    <w:p w14:paraId="17C624B1" w14:textId="77777777" w:rsidR="008138C5" w:rsidRDefault="008138C5" w:rsidP="008138C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>
        <w:rPr>
          <w:rFonts w:ascii="Arial" w:eastAsia="Times New Roman" w:hAnsi="Arial" w:cs="Arial"/>
          <w:bCs/>
          <w:lang w:eastAsia="cs-CZ"/>
        </w:rPr>
        <w:t>ředitel Krajského pozemkového úřadu</w:t>
      </w:r>
    </w:p>
    <w:p w14:paraId="04634A00" w14:textId="1CEAD2BE" w:rsidR="008138C5" w:rsidRDefault="008138C5" w:rsidP="008138C5">
      <w:pPr>
        <w:autoSpaceDE w:val="0"/>
        <w:autoSpaceDN w:val="0"/>
        <w:adjustRightInd w:val="0"/>
        <w:spacing w:after="0" w:line="240" w:lineRule="auto"/>
        <w:ind w:left="5670" w:hanging="5670"/>
        <w:rPr>
          <w:rFonts w:ascii="MS Shell Dlg 2" w:eastAsia="Calibri" w:hAnsi="MS Shell Dlg 2" w:cs="MS Shell Dlg 2"/>
          <w:sz w:val="17"/>
          <w:szCs w:val="17"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Úřadu pro Středočeský kraj a hl.</w:t>
      </w:r>
      <w:r w:rsidR="00F63B75">
        <w:rPr>
          <w:rFonts w:ascii="Arial" w:eastAsia="Times New Roman" w:hAnsi="Arial" w:cs="Arial"/>
          <w:bCs/>
          <w:lang w:eastAsia="cs-CZ"/>
        </w:rPr>
        <w:t xml:space="preserve"> </w:t>
      </w:r>
      <w:r>
        <w:rPr>
          <w:rFonts w:ascii="Arial" w:eastAsia="Times New Roman" w:hAnsi="Arial" w:cs="Arial"/>
          <w:bCs/>
          <w:lang w:eastAsia="cs-CZ"/>
        </w:rPr>
        <w:t>m. Praha</w:t>
      </w:r>
      <w:r w:rsidRPr="00ED6435">
        <w:rPr>
          <w:rFonts w:ascii="Arial" w:eastAsia="Times New Roman" w:hAnsi="Arial" w:cs="Arial"/>
          <w:bCs/>
          <w:lang w:eastAsia="cs-CZ"/>
        </w:rPr>
        <w:t xml:space="preserve"> 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 w:rsidR="002C5371"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>
        <w:rPr>
          <w:rFonts w:ascii="Arial" w:eastAsia="Times New Roman" w:hAnsi="Arial" w:cs="Arial"/>
          <w:bCs/>
          <w:lang w:eastAsia="cs-CZ"/>
        </w:rPr>
        <w:t xml:space="preserve">reprezentant společného plnění         závazku dodavatele PROJEKCE </w:t>
      </w:r>
      <w:r>
        <w:rPr>
          <w:rFonts w:ascii="Arial" w:eastAsia="Calibri" w:hAnsi="Arial" w:cs="Arial"/>
          <w:sz w:val="26"/>
          <w:szCs w:val="26"/>
          <w:lang w:eastAsia="cs-CZ"/>
        </w:rPr>
        <w:t>&amp; AREA G.K.</w:t>
      </w:r>
    </w:p>
    <w:p w14:paraId="302B1564" w14:textId="701A9FBD" w:rsidR="002C5371" w:rsidRDefault="002C5371" w:rsidP="008138C5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Cs/>
          <w:lang w:eastAsia="cs-CZ"/>
        </w:rPr>
      </w:pPr>
    </w:p>
    <w:p w14:paraId="1BE83B9C" w14:textId="77777777" w:rsidR="008138C5" w:rsidRPr="00ED6435" w:rsidRDefault="008138C5" w:rsidP="008138C5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Cs/>
          <w:lang w:eastAsia="cs-CZ"/>
        </w:rPr>
      </w:pPr>
    </w:p>
    <w:p w14:paraId="7FE07943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2CBAF01F" w14:textId="247C0B0F" w:rsidR="00BF554C" w:rsidRDefault="00BF554C">
      <w:pPr>
        <w:spacing w:line="240" w:lineRule="auto"/>
        <w:rPr>
          <w:rFonts w:ascii="Arial" w:hAnsi="Arial" w:cs="Arial"/>
        </w:rPr>
      </w:pPr>
    </w:p>
    <w:p w14:paraId="45C0F9DE" w14:textId="173E9510" w:rsidR="00856084" w:rsidRDefault="00856084">
      <w:pPr>
        <w:spacing w:line="240" w:lineRule="auto"/>
        <w:rPr>
          <w:rFonts w:ascii="Arial" w:hAnsi="Arial" w:cs="Arial"/>
        </w:rPr>
      </w:pPr>
    </w:p>
    <w:p w14:paraId="56E9515D" w14:textId="4FE352B9" w:rsidR="00856084" w:rsidRDefault="00856084">
      <w:pPr>
        <w:spacing w:line="240" w:lineRule="auto"/>
        <w:rPr>
          <w:rFonts w:ascii="Arial" w:hAnsi="Arial" w:cs="Arial"/>
        </w:rPr>
      </w:pPr>
    </w:p>
    <w:p w14:paraId="5EE9594C" w14:textId="3913AD80" w:rsidR="00856084" w:rsidRDefault="00856084">
      <w:pPr>
        <w:spacing w:line="240" w:lineRule="auto"/>
        <w:rPr>
          <w:rFonts w:ascii="Arial" w:hAnsi="Arial" w:cs="Arial"/>
        </w:rPr>
      </w:pPr>
    </w:p>
    <w:p w14:paraId="42F3C8C3" w14:textId="1D69C2B3" w:rsidR="00856084" w:rsidRDefault="00856084">
      <w:pPr>
        <w:spacing w:line="240" w:lineRule="auto"/>
        <w:rPr>
          <w:rFonts w:ascii="Arial" w:hAnsi="Arial" w:cs="Arial"/>
        </w:rPr>
      </w:pPr>
    </w:p>
    <w:p w14:paraId="7D5F090B" w14:textId="41EAD7CB" w:rsidR="00856084" w:rsidRDefault="00856084">
      <w:pPr>
        <w:spacing w:line="240" w:lineRule="auto"/>
        <w:rPr>
          <w:rFonts w:ascii="Arial" w:hAnsi="Arial" w:cs="Arial"/>
        </w:rPr>
      </w:pPr>
    </w:p>
    <w:p w14:paraId="696556B1" w14:textId="6FBBBD3C" w:rsidR="00856084" w:rsidRDefault="00856084">
      <w:pPr>
        <w:spacing w:line="240" w:lineRule="auto"/>
        <w:rPr>
          <w:rFonts w:ascii="Arial" w:hAnsi="Arial" w:cs="Arial"/>
        </w:rPr>
      </w:pPr>
    </w:p>
    <w:p w14:paraId="044FA684" w14:textId="77777777" w:rsidR="00E44AC1" w:rsidRDefault="00856084" w:rsidP="0016413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  <w:sectPr w:rsidR="00E44AC1" w:rsidSect="007936E4">
          <w:headerReference w:type="default" r:id="rId13"/>
          <w:footerReference w:type="default" r:id="rId14"/>
          <w:headerReference w:type="first" r:id="rId15"/>
          <w:pgSz w:w="11907" w:h="16839" w:code="9"/>
          <w:pgMar w:top="1418" w:right="1077" w:bottom="1418" w:left="1077" w:header="709" w:footer="709" w:gutter="0"/>
          <w:cols w:space="708"/>
          <w:titlePg/>
          <w:docGrid w:linePitch="360"/>
        </w:sectPr>
      </w:pPr>
      <w:r>
        <w:rPr>
          <w:rFonts w:ascii="Arial" w:eastAsia="Times New Roman" w:hAnsi="Arial" w:cs="Arial"/>
          <w:bCs/>
          <w:lang w:eastAsia="cs-CZ"/>
        </w:rPr>
        <w:t xml:space="preserve">Dodatek vyhotovila a za jeho správnost odpovídá: </w:t>
      </w:r>
      <w:r w:rsidR="0081516B">
        <w:rPr>
          <w:rFonts w:ascii="Arial" w:eastAsia="Times New Roman" w:hAnsi="Arial" w:cs="Arial"/>
          <w:bCs/>
          <w:lang w:eastAsia="cs-CZ"/>
        </w:rPr>
        <w:t>Ing. Tereza Bártová</w:t>
      </w:r>
    </w:p>
    <w:tbl>
      <w:tblPr>
        <w:tblW w:w="11579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2"/>
        <w:gridCol w:w="3595"/>
        <w:gridCol w:w="6"/>
        <w:gridCol w:w="937"/>
        <w:gridCol w:w="834"/>
        <w:gridCol w:w="6"/>
        <w:gridCol w:w="925"/>
        <w:gridCol w:w="1864"/>
        <w:gridCol w:w="20"/>
        <w:gridCol w:w="2020"/>
        <w:gridCol w:w="7"/>
        <w:gridCol w:w="7"/>
        <w:gridCol w:w="6"/>
      </w:tblGrid>
      <w:tr w:rsidR="00E3779D" w:rsidRPr="00E3779D" w14:paraId="49EB0F2F" w14:textId="77777777" w:rsidTr="00E3779D">
        <w:trPr>
          <w:gridAfter w:val="3"/>
          <w:wAfter w:w="20" w:type="dxa"/>
          <w:trHeight w:val="420"/>
        </w:trPr>
        <w:tc>
          <w:tcPr>
            <w:tcW w:w="76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DE237" w14:textId="77777777" w:rsidR="00E3779D" w:rsidRPr="00E3779D" w:rsidRDefault="00E3779D" w:rsidP="00E37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bookmarkStart w:id="5" w:name="RANGE!A1:G46"/>
            <w:r w:rsidRPr="00E377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 xml:space="preserve">Položkový výkaz </w:t>
            </w:r>
            <w:proofErr w:type="gramStart"/>
            <w:r w:rsidRPr="00E377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činností - Příloha</w:t>
            </w:r>
            <w:proofErr w:type="gramEnd"/>
            <w:r w:rsidRPr="00E377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ke Smlouvě o dílo - KoPÚ v </w:t>
            </w:r>
            <w:proofErr w:type="spellStart"/>
            <w:r w:rsidRPr="00E377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k.ú</w:t>
            </w:r>
            <w:proofErr w:type="spellEnd"/>
            <w:r w:rsidRPr="00E377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 Chotýšany</w:t>
            </w:r>
            <w:bookmarkEnd w:id="5"/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C4A05" w14:textId="77777777" w:rsidR="00E3779D" w:rsidRPr="00E3779D" w:rsidRDefault="00E3779D" w:rsidP="00E37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08D58" w14:textId="77777777" w:rsidR="00E3779D" w:rsidRPr="00E3779D" w:rsidRDefault="00E3779D" w:rsidP="00E37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79D" w:rsidRPr="00E3779D" w14:paraId="192E005A" w14:textId="77777777" w:rsidTr="00E3779D">
        <w:trPr>
          <w:gridAfter w:val="3"/>
          <w:wAfter w:w="20" w:type="dxa"/>
          <w:trHeight w:val="180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249FA" w14:textId="77777777" w:rsidR="00E3779D" w:rsidRPr="00E3779D" w:rsidRDefault="00E3779D" w:rsidP="00E37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CD5BC" w14:textId="77777777" w:rsidR="00E3779D" w:rsidRPr="00E3779D" w:rsidRDefault="00E3779D" w:rsidP="00E37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065EF" w14:textId="77777777" w:rsidR="00E3779D" w:rsidRPr="00E3779D" w:rsidRDefault="00E3779D" w:rsidP="00E37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37D74" w14:textId="77777777" w:rsidR="00E3779D" w:rsidRPr="00E3779D" w:rsidRDefault="00E3779D" w:rsidP="00E37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0C041" w14:textId="77777777" w:rsidR="00E3779D" w:rsidRPr="00E3779D" w:rsidRDefault="00E3779D" w:rsidP="00E37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C53DA" w14:textId="77777777" w:rsidR="00E3779D" w:rsidRPr="00E3779D" w:rsidRDefault="00E3779D" w:rsidP="00E37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9D505" w14:textId="77777777" w:rsidR="00E3779D" w:rsidRPr="00E3779D" w:rsidRDefault="00E3779D" w:rsidP="00E37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79D" w:rsidRPr="00E3779D" w14:paraId="47724096" w14:textId="77777777" w:rsidTr="00E3779D">
        <w:trPr>
          <w:gridAfter w:val="3"/>
          <w:wAfter w:w="20" w:type="dxa"/>
          <w:trHeight w:val="840"/>
        </w:trPr>
        <w:tc>
          <w:tcPr>
            <w:tcW w:w="13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4D046E1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95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53BD279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E377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Hlavní  celek</w:t>
            </w:r>
            <w:proofErr w:type="gramEnd"/>
            <w:r w:rsidRPr="00E377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/ dílčí část</w:t>
            </w:r>
          </w:p>
        </w:tc>
        <w:tc>
          <w:tcPr>
            <w:tcW w:w="943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306304B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F7779E7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931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58C3F6C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za MJ bez</w:t>
            </w:r>
            <w:r w:rsidRPr="00E377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>DPH v Kč</w:t>
            </w:r>
          </w:p>
        </w:tc>
        <w:tc>
          <w:tcPr>
            <w:tcW w:w="1864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06A0E65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bez DPH</w:t>
            </w:r>
            <w:r w:rsidRPr="00E377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br/>
              <w:t xml:space="preserve">celkem v Kč </w:t>
            </w:r>
          </w:p>
        </w:tc>
        <w:tc>
          <w:tcPr>
            <w:tcW w:w="20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6EB6C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Termínu ukončení </w:t>
            </w:r>
            <w:r w:rsidRPr="00E3779D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cs-CZ"/>
              </w:rPr>
              <w:t>1)</w:t>
            </w:r>
          </w:p>
        </w:tc>
      </w:tr>
      <w:tr w:rsidR="00E3779D" w:rsidRPr="00E3779D" w14:paraId="7E48011C" w14:textId="77777777" w:rsidTr="00E3779D">
        <w:trPr>
          <w:gridAfter w:val="1"/>
          <w:wAfter w:w="6" w:type="dxa"/>
          <w:trHeight w:val="420"/>
        </w:trPr>
        <w:tc>
          <w:tcPr>
            <w:tcW w:w="13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052496BC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3.1.</w:t>
            </w:r>
          </w:p>
        </w:tc>
        <w:tc>
          <w:tcPr>
            <w:tcW w:w="10221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B74E69" w14:textId="77777777" w:rsidR="00E3779D" w:rsidRPr="00E3779D" w:rsidRDefault="00E3779D" w:rsidP="00E37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                    Přípravné práce</w:t>
            </w:r>
          </w:p>
        </w:tc>
      </w:tr>
      <w:tr w:rsidR="00E3779D" w:rsidRPr="00E3779D" w14:paraId="70A0412C" w14:textId="77777777" w:rsidTr="00E3779D">
        <w:trPr>
          <w:gridAfter w:val="3"/>
          <w:wAfter w:w="20" w:type="dxa"/>
          <w:trHeight w:val="480"/>
        </w:trPr>
        <w:tc>
          <w:tcPr>
            <w:tcW w:w="13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F8FC0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3.1.1.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86E7" w14:textId="77777777" w:rsidR="00E3779D" w:rsidRPr="00E3779D" w:rsidRDefault="00E3779D" w:rsidP="00E377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Vyhodnocení podkladů a rozbor </w:t>
            </w:r>
            <w:proofErr w:type="spellStart"/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souč</w:t>
            </w:r>
            <w:proofErr w:type="spellEnd"/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stavu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10B3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ha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B997E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576 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C30FE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100 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05F48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57 600 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43348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31. 8. 2016</w:t>
            </w:r>
          </w:p>
        </w:tc>
      </w:tr>
      <w:tr w:rsidR="00E3779D" w:rsidRPr="00E3779D" w14:paraId="5C4A0B21" w14:textId="77777777" w:rsidTr="00E3779D">
        <w:trPr>
          <w:gridAfter w:val="3"/>
          <w:wAfter w:w="20" w:type="dxa"/>
          <w:trHeight w:val="705"/>
        </w:trPr>
        <w:tc>
          <w:tcPr>
            <w:tcW w:w="135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12407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3.1.2.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001E1" w14:textId="77777777" w:rsidR="00E3779D" w:rsidRPr="00E3779D" w:rsidRDefault="00E3779D" w:rsidP="00E377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Dohledání a ověření stávajícího bodového pole, návrh na doplnění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4C657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bod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9DAE2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F03CA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500 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1479B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10 500 </w:t>
            </w:r>
          </w:p>
        </w:tc>
        <w:tc>
          <w:tcPr>
            <w:tcW w:w="20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4DC73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31. 10. 2015</w:t>
            </w:r>
          </w:p>
        </w:tc>
      </w:tr>
      <w:tr w:rsidR="00E3779D" w:rsidRPr="00E3779D" w14:paraId="3897F07C" w14:textId="77777777" w:rsidTr="00E3779D">
        <w:trPr>
          <w:gridAfter w:val="3"/>
          <w:wAfter w:w="20" w:type="dxa"/>
          <w:trHeight w:val="630"/>
        </w:trPr>
        <w:tc>
          <w:tcPr>
            <w:tcW w:w="13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9EBA6" w14:textId="77777777" w:rsidR="00E3779D" w:rsidRPr="00E3779D" w:rsidRDefault="00E3779D" w:rsidP="00E377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000A" w14:textId="77777777" w:rsidR="00E3779D" w:rsidRPr="00E3779D" w:rsidRDefault="00E3779D" w:rsidP="00E377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Doplnění stávajícího bodového pole včetně stabilizace a signalizace ochrannou </w:t>
            </w:r>
            <w:proofErr w:type="gramStart"/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tyčí</w:t>
            </w:r>
            <w:proofErr w:type="gramEnd"/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7D70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bod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10AA0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18D44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1 000 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54E2F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19 000 </w:t>
            </w:r>
          </w:p>
        </w:tc>
        <w:tc>
          <w:tcPr>
            <w:tcW w:w="20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952ACE" w14:textId="77777777" w:rsidR="00E3779D" w:rsidRPr="00E3779D" w:rsidRDefault="00E3779D" w:rsidP="00E377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3779D" w:rsidRPr="00E3779D" w14:paraId="68EC4EB8" w14:textId="77777777" w:rsidTr="00E3779D">
        <w:trPr>
          <w:gridAfter w:val="3"/>
          <w:wAfter w:w="20" w:type="dxa"/>
          <w:trHeight w:val="1043"/>
        </w:trPr>
        <w:tc>
          <w:tcPr>
            <w:tcW w:w="135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A21C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3.1.3.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4D693" w14:textId="77777777" w:rsidR="00E3779D" w:rsidRPr="00E3779D" w:rsidRDefault="00E3779D" w:rsidP="00E377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Polohopisné zaměření zájmového území v obvodu KoPÚ včetně liniových staveb mimo trvalé a lesní porosty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8AD68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126C0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396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887E4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450 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FE22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178 200 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F430F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31.5.2016</w:t>
            </w:r>
          </w:p>
        </w:tc>
      </w:tr>
      <w:tr w:rsidR="00E3779D" w:rsidRPr="00E3779D" w14:paraId="23308178" w14:textId="77777777" w:rsidTr="00E3779D">
        <w:trPr>
          <w:gridAfter w:val="3"/>
          <w:wAfter w:w="20" w:type="dxa"/>
          <w:trHeight w:val="1043"/>
        </w:trPr>
        <w:tc>
          <w:tcPr>
            <w:tcW w:w="13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4D27E" w14:textId="77777777" w:rsidR="00E3779D" w:rsidRPr="00E3779D" w:rsidRDefault="00E3779D" w:rsidP="00E377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C09F6" w14:textId="77777777" w:rsidR="00E3779D" w:rsidRPr="00E3779D" w:rsidRDefault="00E3779D" w:rsidP="00E377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Polohopisné zaměření zájmového území v obvodu KoPÚ včetně liniových staveb v trvalých porostech (mimo lesní porosty)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6E234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0DBCD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D2B6E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1 100 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7DA6C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 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35BAC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31.5.2016</w:t>
            </w:r>
          </w:p>
        </w:tc>
      </w:tr>
      <w:tr w:rsidR="00E3779D" w:rsidRPr="00E3779D" w14:paraId="42E98722" w14:textId="77777777" w:rsidTr="00E3779D">
        <w:trPr>
          <w:gridAfter w:val="3"/>
          <w:wAfter w:w="20" w:type="dxa"/>
          <w:trHeight w:val="1043"/>
        </w:trPr>
        <w:tc>
          <w:tcPr>
            <w:tcW w:w="13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3A3F9" w14:textId="77777777" w:rsidR="00E3779D" w:rsidRPr="00E3779D" w:rsidRDefault="00E3779D" w:rsidP="00E377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656F5" w14:textId="77777777" w:rsidR="00E3779D" w:rsidRPr="00E3779D" w:rsidRDefault="00E3779D" w:rsidP="00E377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Polohopisné zaměření zájmového území v obvodu KoPÚ včetně liniových staveb v lesních porostech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C422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AF8A2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1461A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800 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B38FA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144 000 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58704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31.5.2016</w:t>
            </w:r>
          </w:p>
        </w:tc>
      </w:tr>
      <w:tr w:rsidR="00E3779D" w:rsidRPr="00E3779D" w14:paraId="3D5765BD" w14:textId="77777777" w:rsidTr="00E3779D">
        <w:trPr>
          <w:gridAfter w:val="3"/>
          <w:wAfter w:w="20" w:type="dxa"/>
          <w:trHeight w:val="1002"/>
        </w:trPr>
        <w:tc>
          <w:tcPr>
            <w:tcW w:w="135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205A9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3.1.4.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E3DC" w14:textId="77777777" w:rsidR="00E3779D" w:rsidRPr="00E3779D" w:rsidRDefault="00E3779D" w:rsidP="00E377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Geometrické a polohové určení obvodů </w:t>
            </w:r>
            <w:proofErr w:type="gramStart"/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KoPÚ - vyšetření</w:t>
            </w:r>
            <w:proofErr w:type="gramEnd"/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obvodů upravovaného území vč. ZPMZ, </w:t>
            </w:r>
            <w:proofErr w:type="spellStart"/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geom</w:t>
            </w:r>
            <w:proofErr w:type="spellEnd"/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plánů a stabilizace plastovou značkou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542FE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7DC78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236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1CB67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900 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4DFCD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212 400 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A637C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31.3.2017</w:t>
            </w:r>
          </w:p>
        </w:tc>
      </w:tr>
      <w:tr w:rsidR="00E3779D" w:rsidRPr="00E3779D" w14:paraId="782A9496" w14:textId="77777777" w:rsidTr="00E3779D">
        <w:trPr>
          <w:gridAfter w:val="3"/>
          <w:wAfter w:w="20" w:type="dxa"/>
          <w:trHeight w:val="600"/>
        </w:trPr>
        <w:tc>
          <w:tcPr>
            <w:tcW w:w="13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6C765" w14:textId="77777777" w:rsidR="00E3779D" w:rsidRPr="00E3779D" w:rsidRDefault="00E3779D" w:rsidP="00E377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C4F53" w14:textId="77777777" w:rsidR="00E3779D" w:rsidRPr="00E3779D" w:rsidRDefault="00E3779D" w:rsidP="00E377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a) Zjišťování hranic lesních pozemků včetně stabilizace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F0A0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B2349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259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57659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900 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9EB1C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233 100 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D3C2F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31.3.2017</w:t>
            </w:r>
          </w:p>
        </w:tc>
      </w:tr>
      <w:tr w:rsidR="00E3779D" w:rsidRPr="00E3779D" w14:paraId="74E626F2" w14:textId="77777777" w:rsidTr="00E3779D">
        <w:trPr>
          <w:gridAfter w:val="3"/>
          <w:wAfter w:w="20" w:type="dxa"/>
          <w:trHeight w:val="552"/>
        </w:trPr>
        <w:tc>
          <w:tcPr>
            <w:tcW w:w="13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34391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3.1.5.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3DBED" w14:textId="77777777" w:rsidR="00E3779D" w:rsidRPr="00E3779D" w:rsidRDefault="00E3779D" w:rsidP="00E377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Stabilizace kat. hranice kamennou značkou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91386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EE269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 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08AD2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0 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A685E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 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29BF6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30.11.2016</w:t>
            </w:r>
          </w:p>
        </w:tc>
      </w:tr>
      <w:tr w:rsidR="00E3779D" w:rsidRPr="00E3779D" w14:paraId="2D076990" w14:textId="77777777" w:rsidTr="00E3779D">
        <w:trPr>
          <w:gridAfter w:val="3"/>
          <w:wAfter w:w="20" w:type="dxa"/>
          <w:trHeight w:val="855"/>
        </w:trPr>
        <w:tc>
          <w:tcPr>
            <w:tcW w:w="13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11869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3.1.6.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4FC8" w14:textId="77777777" w:rsidR="00E3779D" w:rsidRPr="00E3779D" w:rsidRDefault="00E3779D" w:rsidP="00E377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Zjišťování hranic pozemků neřešených dle § 2 zák., včetně stabilizace plastovou značkou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B8B1E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4C11C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 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12663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2 000 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A8E4B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 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17D0E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30.11.2016</w:t>
            </w:r>
          </w:p>
        </w:tc>
      </w:tr>
      <w:tr w:rsidR="00E3779D" w:rsidRPr="00E3779D" w14:paraId="3ABB98AE" w14:textId="77777777" w:rsidTr="00E3779D">
        <w:trPr>
          <w:gridAfter w:val="3"/>
          <w:wAfter w:w="20" w:type="dxa"/>
          <w:trHeight w:val="1463"/>
        </w:trPr>
        <w:tc>
          <w:tcPr>
            <w:tcW w:w="13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98D4F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3.1.7.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EDAEE" w14:textId="77777777" w:rsidR="00E3779D" w:rsidRPr="00E3779D" w:rsidRDefault="00E3779D" w:rsidP="00E377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Dokumentace nároků vlastníků pro vypracování návrhu nového uspořádání a vypracování podkladů pro řešení nesouladu druhu pozemku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19E07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8238C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576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883C2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150 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37168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86 400 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28B02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30.3.2018</w:t>
            </w:r>
          </w:p>
        </w:tc>
      </w:tr>
      <w:tr w:rsidR="00E3779D" w:rsidRPr="00E3779D" w14:paraId="206DDC8F" w14:textId="77777777" w:rsidTr="00E3779D">
        <w:trPr>
          <w:trHeight w:val="499"/>
        </w:trPr>
        <w:tc>
          <w:tcPr>
            <w:tcW w:w="95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D1397" w14:textId="77777777" w:rsidR="00E3779D" w:rsidRPr="00E3779D" w:rsidRDefault="00E3779D" w:rsidP="00E37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Přípravné práce celkem (3.1.1.-3.1.7.) bez DPH v Kč</w:t>
            </w:r>
          </w:p>
        </w:tc>
        <w:tc>
          <w:tcPr>
            <w:tcW w:w="204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57387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3779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941 200 </w:t>
            </w:r>
          </w:p>
        </w:tc>
      </w:tr>
      <w:tr w:rsidR="00E3779D" w:rsidRPr="00E3779D" w14:paraId="3D0FE8D7" w14:textId="77777777" w:rsidTr="00E3779D">
        <w:trPr>
          <w:gridAfter w:val="1"/>
          <w:wAfter w:w="6" w:type="dxa"/>
          <w:trHeight w:val="499"/>
        </w:trPr>
        <w:tc>
          <w:tcPr>
            <w:tcW w:w="13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31D9C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3.2.</w:t>
            </w:r>
          </w:p>
        </w:tc>
        <w:tc>
          <w:tcPr>
            <w:tcW w:w="10221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83C456" w14:textId="77777777" w:rsidR="00E3779D" w:rsidRPr="00E3779D" w:rsidRDefault="00E3779D" w:rsidP="00E37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                 Návrhové práce</w:t>
            </w:r>
          </w:p>
        </w:tc>
      </w:tr>
      <w:tr w:rsidR="00E3779D" w:rsidRPr="00E3779D" w14:paraId="391F0B9C" w14:textId="77777777" w:rsidTr="00E3779D">
        <w:trPr>
          <w:gridAfter w:val="3"/>
          <w:wAfter w:w="20" w:type="dxa"/>
          <w:trHeight w:val="900"/>
        </w:trPr>
        <w:tc>
          <w:tcPr>
            <w:tcW w:w="13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45287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3.2.1.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D763" w14:textId="77777777" w:rsidR="00E3779D" w:rsidRPr="00E3779D" w:rsidRDefault="00E3779D" w:rsidP="00E377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Vypracování plánu společných zařízení (vč. vyjádření RDK a orgánů a organizací v průběhu zpracování)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9E2B5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B0967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576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917B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250 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DE617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144 000 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0C1FD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30.11.2018</w:t>
            </w:r>
          </w:p>
        </w:tc>
      </w:tr>
      <w:tr w:rsidR="00E3779D" w:rsidRPr="00E3779D" w14:paraId="048C2E2A" w14:textId="77777777" w:rsidTr="00E3779D">
        <w:trPr>
          <w:gridAfter w:val="3"/>
          <w:wAfter w:w="20" w:type="dxa"/>
          <w:trHeight w:val="750"/>
        </w:trPr>
        <w:tc>
          <w:tcPr>
            <w:tcW w:w="135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D2D85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3.2.2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83CF4" w14:textId="77777777" w:rsidR="00E3779D" w:rsidRPr="00E3779D" w:rsidRDefault="00E3779D" w:rsidP="00E377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Výškopisné zaměření zájmového území v obvodu KoPÚ mimo trvalých a lesních porostů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73D60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A5274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396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A3064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75 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F36BB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29 700 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38BEE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30.11.2018</w:t>
            </w:r>
          </w:p>
        </w:tc>
      </w:tr>
      <w:tr w:rsidR="00E3779D" w:rsidRPr="00E3779D" w14:paraId="204DB0E0" w14:textId="77777777" w:rsidTr="00E3779D">
        <w:trPr>
          <w:gridAfter w:val="3"/>
          <w:wAfter w:w="20" w:type="dxa"/>
          <w:trHeight w:val="972"/>
        </w:trPr>
        <w:tc>
          <w:tcPr>
            <w:tcW w:w="13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3A8C0" w14:textId="77777777" w:rsidR="00E3779D" w:rsidRPr="00E3779D" w:rsidRDefault="00E3779D" w:rsidP="00E377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76AA" w14:textId="77777777" w:rsidR="00E3779D" w:rsidRPr="00E3779D" w:rsidRDefault="00E3779D" w:rsidP="00E377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Výškopisné zaměření zájmového území v obvodu KoPÚ v trvalých a lesních porostech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E11F9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482D4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BE524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80 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28605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14 400 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C560B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30.11.2018</w:t>
            </w:r>
          </w:p>
        </w:tc>
      </w:tr>
      <w:tr w:rsidR="00E3779D" w:rsidRPr="00E3779D" w14:paraId="53C585B0" w14:textId="77777777" w:rsidTr="00E3779D">
        <w:trPr>
          <w:gridAfter w:val="3"/>
          <w:wAfter w:w="20" w:type="dxa"/>
          <w:trHeight w:val="1099"/>
        </w:trPr>
        <w:tc>
          <w:tcPr>
            <w:tcW w:w="13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742C9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>3.2.3.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08D0" w14:textId="77777777" w:rsidR="00E3779D" w:rsidRPr="00E3779D" w:rsidRDefault="00E3779D" w:rsidP="00E377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Potřebné podélné profily, příčné řezy profily prvků PSZ pro stanovení plochy záborů půdy stavbami, včetně </w:t>
            </w:r>
            <w:proofErr w:type="spellStart"/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geol</w:t>
            </w:r>
            <w:proofErr w:type="spellEnd"/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. průzkumu a nezbytných výpočtů pro vodohospodářskou část PSZ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0EDB3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BD994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6A575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200 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6572A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11 800 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AD90C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30.11.2018</w:t>
            </w:r>
          </w:p>
        </w:tc>
      </w:tr>
      <w:tr w:rsidR="00E3779D" w:rsidRPr="00E3779D" w14:paraId="15054366" w14:textId="77777777" w:rsidTr="00E3779D">
        <w:trPr>
          <w:gridAfter w:val="3"/>
          <w:wAfter w:w="20" w:type="dxa"/>
          <w:trHeight w:val="674"/>
        </w:trPr>
        <w:tc>
          <w:tcPr>
            <w:tcW w:w="135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69318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3.2.4.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D79D" w14:textId="77777777" w:rsidR="00E3779D" w:rsidRPr="00E3779D" w:rsidRDefault="00E3779D" w:rsidP="00E377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Vypracování návrhu nového uspořádání pozemků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D57FB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52FFE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576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F0E32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490 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075B9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282 240 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100B6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30.9.2019</w:t>
            </w:r>
          </w:p>
        </w:tc>
      </w:tr>
      <w:tr w:rsidR="00E3779D" w:rsidRPr="00E3779D" w14:paraId="3D4852D0" w14:textId="77777777" w:rsidTr="00E3779D">
        <w:trPr>
          <w:gridAfter w:val="3"/>
          <w:wAfter w:w="20" w:type="dxa"/>
          <w:trHeight w:val="660"/>
        </w:trPr>
        <w:tc>
          <w:tcPr>
            <w:tcW w:w="135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76E82" w14:textId="77777777" w:rsidR="00E3779D" w:rsidRPr="00E3779D" w:rsidRDefault="00E3779D" w:rsidP="00E377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72B86" w14:textId="77777777" w:rsidR="00E3779D" w:rsidRPr="00E3779D" w:rsidRDefault="00E3779D" w:rsidP="00E377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a) Aktualizace návrhu po ukončení odvolacího řízení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D734C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CE642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A23F4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4 200 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122767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105 000 </w:t>
            </w:r>
          </w:p>
        </w:tc>
        <w:tc>
          <w:tcPr>
            <w:tcW w:w="2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E5324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28.2.2024</w:t>
            </w:r>
          </w:p>
        </w:tc>
      </w:tr>
      <w:tr w:rsidR="00E3779D" w:rsidRPr="00E3779D" w14:paraId="2DBB3EC6" w14:textId="77777777" w:rsidTr="00E3779D">
        <w:trPr>
          <w:gridAfter w:val="3"/>
          <w:wAfter w:w="20" w:type="dxa"/>
          <w:trHeight w:val="585"/>
        </w:trPr>
        <w:tc>
          <w:tcPr>
            <w:tcW w:w="13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DBB06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3.2.5.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C9745" w14:textId="77777777" w:rsidR="00E3779D" w:rsidRPr="00E3779D" w:rsidRDefault="00E3779D" w:rsidP="00E377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Předložení kompletní dokumentace návrhu KoPÚ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ED7C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8975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3E6C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3000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1F84D0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6 000</w:t>
            </w:r>
          </w:p>
        </w:tc>
        <w:tc>
          <w:tcPr>
            <w:tcW w:w="2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6CF4C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 1 měsíce od zápisu do KN</w:t>
            </w:r>
          </w:p>
        </w:tc>
      </w:tr>
      <w:tr w:rsidR="00E3779D" w:rsidRPr="00E3779D" w14:paraId="32D58F6A" w14:textId="77777777" w:rsidTr="00E3779D">
        <w:trPr>
          <w:trHeight w:val="499"/>
        </w:trPr>
        <w:tc>
          <w:tcPr>
            <w:tcW w:w="9539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63F332" w14:textId="77777777" w:rsidR="00E3779D" w:rsidRPr="00E3779D" w:rsidRDefault="00E3779D" w:rsidP="00E37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Návrhové práce celkem (3.2.1.-3.2.5.) bez DPH v Kč</w:t>
            </w:r>
          </w:p>
        </w:tc>
        <w:tc>
          <w:tcPr>
            <w:tcW w:w="2040" w:type="dxa"/>
            <w:gridSpan w:val="4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580A9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3779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593 140 </w:t>
            </w:r>
          </w:p>
        </w:tc>
      </w:tr>
      <w:tr w:rsidR="00E3779D" w:rsidRPr="00E3779D" w14:paraId="3B7FCD12" w14:textId="77777777" w:rsidTr="00E3779D">
        <w:trPr>
          <w:gridAfter w:val="1"/>
          <w:wAfter w:w="6" w:type="dxa"/>
          <w:trHeight w:val="499"/>
        </w:trPr>
        <w:tc>
          <w:tcPr>
            <w:tcW w:w="13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B9BF1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3.3.</w:t>
            </w:r>
          </w:p>
        </w:tc>
        <w:tc>
          <w:tcPr>
            <w:tcW w:w="10221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CA3C7F" w14:textId="77777777" w:rsidR="00E3779D" w:rsidRPr="00E3779D" w:rsidRDefault="00E3779D" w:rsidP="00E37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                   Vytyčení pozemků podle schváleného návrhu a mapové dílo</w:t>
            </w:r>
          </w:p>
        </w:tc>
      </w:tr>
      <w:tr w:rsidR="00E3779D" w:rsidRPr="00E3779D" w14:paraId="6AC3FEAB" w14:textId="77777777" w:rsidTr="00E3779D">
        <w:trPr>
          <w:gridAfter w:val="3"/>
          <w:wAfter w:w="20" w:type="dxa"/>
          <w:trHeight w:val="642"/>
        </w:trPr>
        <w:tc>
          <w:tcPr>
            <w:tcW w:w="13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0BF9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3.3.1.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2088" w14:textId="77777777" w:rsidR="00E3779D" w:rsidRPr="00E3779D" w:rsidRDefault="00E3779D" w:rsidP="00E377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Vytyčení hranic pozemků dle návrhu KoPÚ včetně stabilizace hranic pozemků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7C96A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100 </w:t>
            </w:r>
            <w:proofErr w:type="spellStart"/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bm</w:t>
            </w:r>
            <w:proofErr w:type="spellEnd"/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6B058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149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7C25C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200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82B92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29 800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C6C4F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 12 měsíců od zápisu do KN</w:t>
            </w:r>
          </w:p>
        </w:tc>
      </w:tr>
      <w:tr w:rsidR="00E3779D" w:rsidRPr="00E3779D" w14:paraId="25087533" w14:textId="77777777" w:rsidTr="00E3779D">
        <w:trPr>
          <w:gridAfter w:val="3"/>
          <w:wAfter w:w="20" w:type="dxa"/>
          <w:trHeight w:val="642"/>
        </w:trPr>
        <w:tc>
          <w:tcPr>
            <w:tcW w:w="13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DDC81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3.3.2.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40C4" w14:textId="77777777" w:rsidR="00E3779D" w:rsidRPr="00E3779D" w:rsidRDefault="00E3779D" w:rsidP="00E377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Zpracování mapového díla včetně DKM a SPI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E7B72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ha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26888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576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0F203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195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1374F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112 320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3797C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 3 měsíců od zadavatele</w:t>
            </w:r>
          </w:p>
        </w:tc>
      </w:tr>
      <w:tr w:rsidR="00E3779D" w:rsidRPr="00E3779D" w14:paraId="4E3385CD" w14:textId="77777777" w:rsidTr="00D23F07">
        <w:trPr>
          <w:gridAfter w:val="3"/>
          <w:wAfter w:w="20" w:type="dxa"/>
          <w:trHeight w:val="642"/>
        </w:trPr>
        <w:tc>
          <w:tcPr>
            <w:tcW w:w="49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4F3A6" w14:textId="77777777" w:rsidR="00E3779D" w:rsidRPr="00E3779D" w:rsidRDefault="00E3779D" w:rsidP="00E37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Vytyčení pozemků podle schváleného návrhu a mapového díla celkem (3.3.1.-3.3.2.) bez DPH v Kč</w:t>
            </w:r>
          </w:p>
          <w:p w14:paraId="15857605" w14:textId="645A54D2" w:rsidR="00E3779D" w:rsidRPr="00E3779D" w:rsidRDefault="00E3779D" w:rsidP="00E37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D4C33" w14:textId="77777777" w:rsidR="00E3779D" w:rsidRPr="00E3779D" w:rsidRDefault="00E3779D" w:rsidP="00E377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104B6" w14:textId="77777777" w:rsidR="00E3779D" w:rsidRPr="00E3779D" w:rsidRDefault="00E3779D" w:rsidP="00E377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E9F33" w14:textId="77777777" w:rsidR="00E3779D" w:rsidRPr="00E3779D" w:rsidRDefault="00E3779D" w:rsidP="00E377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1C48" w14:textId="77777777" w:rsidR="00E3779D" w:rsidRPr="00E3779D" w:rsidRDefault="00E3779D" w:rsidP="00E377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FA4D7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3779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142 120</w:t>
            </w:r>
          </w:p>
        </w:tc>
      </w:tr>
      <w:tr w:rsidR="00E3779D" w:rsidRPr="00E3779D" w14:paraId="1B740ECA" w14:textId="77777777" w:rsidTr="00E3779D">
        <w:trPr>
          <w:trHeight w:val="499"/>
        </w:trPr>
        <w:tc>
          <w:tcPr>
            <w:tcW w:w="11579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A0DE12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Rekapitulace hlavních fakturačních celků</w:t>
            </w:r>
          </w:p>
        </w:tc>
      </w:tr>
      <w:tr w:rsidR="00E3779D" w:rsidRPr="00E3779D" w14:paraId="1A282F2F" w14:textId="77777777" w:rsidTr="00E3779D">
        <w:trPr>
          <w:trHeight w:val="499"/>
        </w:trPr>
        <w:tc>
          <w:tcPr>
            <w:tcW w:w="95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82257" w14:textId="77777777" w:rsidR="00E3779D" w:rsidRPr="00E3779D" w:rsidRDefault="00E3779D" w:rsidP="00E377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3.1. Přípravné práce celkem (3.1.1.-3.1.7.) bez DPH v Kč</w:t>
            </w:r>
          </w:p>
        </w:tc>
        <w:tc>
          <w:tcPr>
            <w:tcW w:w="20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A3DF9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941 200</w:t>
            </w:r>
          </w:p>
        </w:tc>
      </w:tr>
      <w:tr w:rsidR="00E3779D" w:rsidRPr="00E3779D" w14:paraId="5BFF3A5A" w14:textId="77777777" w:rsidTr="00E3779D">
        <w:trPr>
          <w:trHeight w:val="499"/>
        </w:trPr>
        <w:tc>
          <w:tcPr>
            <w:tcW w:w="95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6DA9F" w14:textId="77777777" w:rsidR="00E3779D" w:rsidRPr="00E3779D" w:rsidRDefault="00E3779D" w:rsidP="00E377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3.2. Návrhové práce (3.2.1.-3.2.5.)</w:t>
            </w:r>
          </w:p>
        </w:tc>
        <w:tc>
          <w:tcPr>
            <w:tcW w:w="20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DB03F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593 140</w:t>
            </w:r>
          </w:p>
        </w:tc>
      </w:tr>
      <w:tr w:rsidR="00E3779D" w:rsidRPr="00E3779D" w14:paraId="16DB2039" w14:textId="77777777" w:rsidTr="00E3779D">
        <w:trPr>
          <w:trHeight w:val="499"/>
        </w:trPr>
        <w:tc>
          <w:tcPr>
            <w:tcW w:w="95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63E3" w14:textId="77777777" w:rsidR="00E3779D" w:rsidRPr="00E3779D" w:rsidRDefault="00E3779D" w:rsidP="00E377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3.3. Vytyčení pozemků podle schváleného návrhu a mapové dílo celkem (3.3.1.-3.3.2)</w:t>
            </w:r>
          </w:p>
        </w:tc>
        <w:tc>
          <w:tcPr>
            <w:tcW w:w="20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AE976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142 120</w:t>
            </w:r>
          </w:p>
        </w:tc>
      </w:tr>
      <w:tr w:rsidR="00E3779D" w:rsidRPr="00E3779D" w14:paraId="5AB123B6" w14:textId="77777777" w:rsidTr="00E3779D">
        <w:trPr>
          <w:trHeight w:val="499"/>
        </w:trPr>
        <w:tc>
          <w:tcPr>
            <w:tcW w:w="9539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FE1B4" w14:textId="77777777" w:rsidR="00E3779D" w:rsidRPr="00E3779D" w:rsidRDefault="00E3779D" w:rsidP="00E37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Celková cena bez DPH v Kč</w:t>
            </w:r>
          </w:p>
        </w:tc>
        <w:tc>
          <w:tcPr>
            <w:tcW w:w="2040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29CAB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1 676 460</w:t>
            </w:r>
          </w:p>
        </w:tc>
      </w:tr>
      <w:tr w:rsidR="00E3779D" w:rsidRPr="00E3779D" w14:paraId="701BC352" w14:textId="77777777" w:rsidTr="00E3779D">
        <w:trPr>
          <w:trHeight w:val="499"/>
        </w:trPr>
        <w:tc>
          <w:tcPr>
            <w:tcW w:w="9539" w:type="dxa"/>
            <w:gridSpan w:val="9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E3EB" w14:textId="77777777" w:rsidR="00E3779D" w:rsidRPr="00E3779D" w:rsidRDefault="00E3779D" w:rsidP="00E377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DPH  </w:t>
            </w:r>
            <w:proofErr w:type="gramStart"/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21%</w:t>
            </w:r>
            <w:proofErr w:type="gramEnd"/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v Kč</w:t>
            </w:r>
          </w:p>
        </w:tc>
        <w:tc>
          <w:tcPr>
            <w:tcW w:w="20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B904E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352 057</w:t>
            </w:r>
          </w:p>
        </w:tc>
      </w:tr>
      <w:tr w:rsidR="00E3779D" w:rsidRPr="00E3779D" w14:paraId="4A59F895" w14:textId="77777777" w:rsidTr="00E3779D">
        <w:trPr>
          <w:trHeight w:val="499"/>
        </w:trPr>
        <w:tc>
          <w:tcPr>
            <w:tcW w:w="953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10976" w14:textId="77777777" w:rsidR="00E3779D" w:rsidRPr="00E3779D" w:rsidRDefault="00E3779D" w:rsidP="00E37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Celková cena díla včetně DPH v Kč</w:t>
            </w:r>
          </w:p>
        </w:tc>
        <w:tc>
          <w:tcPr>
            <w:tcW w:w="204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4EAA1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E3779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2 028 517</w:t>
            </w:r>
          </w:p>
        </w:tc>
      </w:tr>
      <w:tr w:rsidR="00E3779D" w:rsidRPr="00E3779D" w14:paraId="02B1004C" w14:textId="77777777" w:rsidTr="00E3779D">
        <w:trPr>
          <w:trHeight w:val="420"/>
        </w:trPr>
        <w:tc>
          <w:tcPr>
            <w:tcW w:w="11579" w:type="dxa"/>
            <w:gridSpan w:val="1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23AA7" w14:textId="77777777" w:rsidR="00E3779D" w:rsidRPr="00E3779D" w:rsidRDefault="00E3779D" w:rsidP="00E377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cs-CZ"/>
              </w:rPr>
              <w:t xml:space="preserve">1) Termín </w:t>
            </w:r>
            <w:proofErr w:type="gramStart"/>
            <w:r w:rsidRPr="00E3779D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cs-CZ"/>
              </w:rPr>
              <w:t>ukončení - v</w:t>
            </w:r>
            <w:proofErr w:type="gramEnd"/>
            <w:r w:rsidRPr="00E3779D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cs-CZ"/>
              </w:rPr>
              <w:t xml:space="preserve"> rámci nabídky se zadává počet měsíců od uzavření smlouvy, při uzavření smlouvy je zadáváno konkrétní datum.</w:t>
            </w:r>
          </w:p>
        </w:tc>
      </w:tr>
      <w:tr w:rsidR="00E3779D" w:rsidRPr="00E3779D" w14:paraId="199CEC22" w14:textId="77777777" w:rsidTr="00E3779D">
        <w:trPr>
          <w:gridAfter w:val="3"/>
          <w:wAfter w:w="20" w:type="dxa"/>
          <w:trHeight w:val="420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51F2D" w14:textId="77777777" w:rsidR="00E3779D" w:rsidRPr="00E3779D" w:rsidRDefault="00E3779D" w:rsidP="00E377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69EAB3" w14:textId="77777777" w:rsidR="00E3779D" w:rsidRPr="00E3779D" w:rsidRDefault="00E3779D" w:rsidP="00E37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DAE57" w14:textId="77777777" w:rsidR="00E3779D" w:rsidRPr="00E3779D" w:rsidRDefault="00E3779D" w:rsidP="00E37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62D3B" w14:textId="77777777" w:rsidR="00E3779D" w:rsidRPr="00E3779D" w:rsidRDefault="00E3779D" w:rsidP="00E37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1D9F1" w14:textId="77777777" w:rsidR="00E3779D" w:rsidRPr="00E3779D" w:rsidRDefault="00E3779D" w:rsidP="00E37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2E483" w14:textId="77777777" w:rsidR="00E3779D" w:rsidRPr="00E3779D" w:rsidRDefault="00E3779D" w:rsidP="00E37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5806F" w14:textId="77777777" w:rsidR="00E3779D" w:rsidRPr="00E3779D" w:rsidRDefault="00E3779D" w:rsidP="00E37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79D" w:rsidRPr="00E3779D" w14:paraId="65F051E8" w14:textId="77777777" w:rsidTr="00E3779D">
        <w:trPr>
          <w:gridAfter w:val="3"/>
          <w:wAfter w:w="20" w:type="dxa"/>
          <w:trHeight w:val="420"/>
        </w:trPr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B849B" w14:textId="77777777" w:rsidR="00E3779D" w:rsidRPr="00E3779D" w:rsidRDefault="00E3779D" w:rsidP="00E377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Praze dne 11. 12. 2023</w:t>
            </w:r>
          </w:p>
        </w:tc>
        <w:tc>
          <w:tcPr>
            <w:tcW w:w="27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B0740" w14:textId="77777777" w:rsidR="00E3779D" w:rsidRPr="00E3779D" w:rsidRDefault="00E3779D" w:rsidP="00E377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 Praze dne 11. 12. 2023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1ED08" w14:textId="77777777" w:rsidR="00E3779D" w:rsidRPr="00E3779D" w:rsidRDefault="00E3779D" w:rsidP="00E377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F0A06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79D" w:rsidRPr="00E3779D" w14:paraId="015CB3D2" w14:textId="77777777" w:rsidTr="00E3779D">
        <w:trPr>
          <w:gridAfter w:val="3"/>
          <w:wAfter w:w="20" w:type="dxa"/>
          <w:trHeight w:val="975"/>
        </w:trPr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5B1D0" w14:textId="77777777" w:rsidR="00E3779D" w:rsidRPr="00E3779D" w:rsidRDefault="00E3779D" w:rsidP="00E37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Za objednatele: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33DB9" w14:textId="77777777" w:rsidR="00E3779D" w:rsidRPr="00E3779D" w:rsidRDefault="00E3779D" w:rsidP="00E37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Za zhotovitele: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3AEC8" w14:textId="77777777" w:rsidR="00E3779D" w:rsidRPr="00E3779D" w:rsidRDefault="00E3779D" w:rsidP="00E377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520ED" w14:textId="77777777" w:rsidR="00E3779D" w:rsidRPr="00E3779D" w:rsidRDefault="00E3779D" w:rsidP="00E37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CD7BA" w14:textId="77777777" w:rsidR="00E3779D" w:rsidRPr="00E3779D" w:rsidRDefault="00E3779D" w:rsidP="00E37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79D" w:rsidRPr="00E3779D" w14:paraId="4A7944C8" w14:textId="77777777" w:rsidTr="00E3779D">
        <w:trPr>
          <w:gridAfter w:val="3"/>
          <w:wAfter w:w="20" w:type="dxa"/>
          <w:trHeight w:val="420"/>
        </w:trPr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DC8C6" w14:textId="77777777" w:rsidR="00E3779D" w:rsidRPr="00E3779D" w:rsidRDefault="00E3779D" w:rsidP="00E37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C3077" w14:textId="77777777" w:rsidR="00E3779D" w:rsidRPr="00E3779D" w:rsidRDefault="00E3779D" w:rsidP="00E37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C2B96" w14:textId="77777777" w:rsidR="00E3779D" w:rsidRPr="00E3779D" w:rsidRDefault="00E3779D" w:rsidP="00E37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0D1C3" w14:textId="77777777" w:rsidR="00E3779D" w:rsidRPr="00E3779D" w:rsidRDefault="00E3779D" w:rsidP="00E37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C0F7E" w14:textId="77777777" w:rsidR="00E3779D" w:rsidRPr="00E3779D" w:rsidRDefault="00E3779D" w:rsidP="00E37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B0C99" w14:textId="77777777" w:rsidR="00E3779D" w:rsidRPr="00E3779D" w:rsidRDefault="00E3779D" w:rsidP="00E37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F096C" w14:textId="77777777" w:rsidR="00E3779D" w:rsidRPr="00E3779D" w:rsidRDefault="00E3779D" w:rsidP="00E37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79D" w:rsidRPr="00E3779D" w14:paraId="343CC0D4" w14:textId="77777777" w:rsidTr="00E3779D">
        <w:trPr>
          <w:gridAfter w:val="2"/>
          <w:wAfter w:w="13" w:type="dxa"/>
          <w:trHeight w:val="80"/>
        </w:trPr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0909D" w14:textId="77777777" w:rsidR="00E3779D" w:rsidRPr="00E3779D" w:rsidRDefault="00E3779D" w:rsidP="00E377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…………………………………………</w:t>
            </w:r>
          </w:p>
        </w:tc>
        <w:tc>
          <w:tcPr>
            <w:tcW w:w="66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8965A" w14:textId="77777777" w:rsidR="00E3779D" w:rsidRPr="00E3779D" w:rsidRDefault="00E3779D" w:rsidP="00E377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…………………………………………………………………….</w:t>
            </w:r>
          </w:p>
        </w:tc>
      </w:tr>
      <w:tr w:rsidR="00E3779D" w:rsidRPr="00E3779D" w14:paraId="574EB100" w14:textId="77777777" w:rsidTr="00E3779D">
        <w:trPr>
          <w:gridAfter w:val="3"/>
          <w:wAfter w:w="20" w:type="dxa"/>
          <w:trHeight w:val="1260"/>
        </w:trPr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E5F75" w14:textId="77777777" w:rsidR="00E3779D" w:rsidRPr="00E3779D" w:rsidRDefault="00E3779D" w:rsidP="00E377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Ing. Jiří Veselý</w:t>
            </w:r>
          </w:p>
        </w:tc>
        <w:tc>
          <w:tcPr>
            <w:tcW w:w="1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0C832" w14:textId="77777777" w:rsidR="00E3779D" w:rsidRPr="00E3779D" w:rsidRDefault="00E3779D" w:rsidP="00E377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Milan Nový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D04F4" w14:textId="77777777" w:rsidR="00E3779D" w:rsidRPr="00E3779D" w:rsidRDefault="00E3779D" w:rsidP="00E377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3AF81" w14:textId="77777777" w:rsidR="00E3779D" w:rsidRPr="00E3779D" w:rsidRDefault="00E3779D" w:rsidP="00E37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09771" w14:textId="77777777" w:rsidR="00E3779D" w:rsidRPr="00E3779D" w:rsidRDefault="00E3779D" w:rsidP="00E377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3779D" w:rsidRPr="00E3779D" w14:paraId="00D7628B" w14:textId="77777777" w:rsidTr="00E3779D">
        <w:trPr>
          <w:gridAfter w:val="2"/>
          <w:wAfter w:w="13" w:type="dxa"/>
          <w:trHeight w:val="840"/>
        </w:trPr>
        <w:tc>
          <w:tcPr>
            <w:tcW w:w="49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93CDF" w14:textId="77777777" w:rsidR="00E3779D" w:rsidRPr="00E3779D" w:rsidRDefault="00E3779D" w:rsidP="00E377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ředitel KPÚ pro Středočeský kraj a hl. m. Praha</w:t>
            </w:r>
          </w:p>
        </w:tc>
        <w:tc>
          <w:tcPr>
            <w:tcW w:w="661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0F1C2" w14:textId="77777777" w:rsidR="00E3779D" w:rsidRPr="00E3779D" w:rsidRDefault="00E3779D" w:rsidP="00E377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3779D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reprezentant společného plnění závazku PROJEKCE &amp; AREA G.K.</w:t>
            </w:r>
          </w:p>
        </w:tc>
      </w:tr>
    </w:tbl>
    <w:p w14:paraId="10578715" w14:textId="13979A76" w:rsidR="00856084" w:rsidRPr="00ED6435" w:rsidRDefault="00856084" w:rsidP="00164135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sectPr w:rsidR="00856084" w:rsidRPr="00ED6435" w:rsidSect="00E3779D">
      <w:pgSz w:w="11907" w:h="16839" w:code="9"/>
      <w:pgMar w:top="851" w:right="1077" w:bottom="142" w:left="1077" w:header="283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E90B4" w14:textId="77777777" w:rsidR="002C1681" w:rsidRDefault="002C1681" w:rsidP="007936E4">
      <w:pPr>
        <w:spacing w:after="0"/>
      </w:pPr>
      <w:r>
        <w:separator/>
      </w:r>
    </w:p>
  </w:endnote>
  <w:endnote w:type="continuationSeparator" w:id="0">
    <w:p w14:paraId="2438CBE0" w14:textId="77777777" w:rsidR="002C1681" w:rsidRDefault="002C1681" w:rsidP="007936E4">
      <w:pPr>
        <w:spacing w:after="0"/>
      </w:pPr>
      <w:r>
        <w:continuationSeparator/>
      </w:r>
    </w:p>
  </w:endnote>
  <w:endnote w:type="continuationNotice" w:id="1">
    <w:p w14:paraId="30EE814D" w14:textId="77777777" w:rsidR="002C1681" w:rsidRDefault="002C1681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2">
    <w:altName w:val="Arial"/>
    <w:charset w:val="38"/>
    <w:family w:val="auto"/>
    <w:pitch w:val="default"/>
    <w:sig w:usb0="00000005" w:usb1="00000000" w:usb2="00000000" w:usb3="00000000" w:csb0="00000002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8F853" w14:textId="77777777" w:rsidR="002C1681" w:rsidRDefault="002C1681" w:rsidP="007936E4">
      <w:pPr>
        <w:spacing w:after="0"/>
      </w:pPr>
      <w:r>
        <w:separator/>
      </w:r>
    </w:p>
  </w:footnote>
  <w:footnote w:type="continuationSeparator" w:id="0">
    <w:p w14:paraId="185B8F19" w14:textId="77777777" w:rsidR="002C1681" w:rsidRDefault="002C1681" w:rsidP="007936E4">
      <w:pPr>
        <w:spacing w:after="0"/>
      </w:pPr>
      <w:r>
        <w:continuationSeparator/>
      </w:r>
    </w:p>
  </w:footnote>
  <w:footnote w:type="continuationNotice" w:id="1">
    <w:p w14:paraId="4EFE9CC3" w14:textId="77777777" w:rsidR="002C1681" w:rsidRDefault="002C1681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2351392C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="004D41B3">
      <w:rPr>
        <w:szCs w:val="16"/>
      </w:rPr>
      <w:t xml:space="preserve">v </w:t>
    </w:r>
    <w:proofErr w:type="spellStart"/>
    <w:r w:rsidR="004D41B3">
      <w:rPr>
        <w:szCs w:val="16"/>
      </w:rPr>
      <w:t>k.ú</w:t>
    </w:r>
    <w:proofErr w:type="spellEnd"/>
    <w:r w:rsidR="004D41B3">
      <w:rPr>
        <w:szCs w:val="16"/>
      </w:rPr>
      <w:t xml:space="preserve">. </w:t>
    </w:r>
    <w:r w:rsidR="00B37CD5">
      <w:rPr>
        <w:szCs w:val="16"/>
      </w:rPr>
      <w:t>Chotýšany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5E4B3E3A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0C171C">
      <w:rPr>
        <w:rFonts w:cs="Arial"/>
        <w:szCs w:val="16"/>
        <w:lang w:val="fr-FR" w:eastAsia="cs-CZ"/>
      </w:rPr>
      <w:t>9/2015-537100</w:t>
    </w:r>
    <w:r w:rsidRPr="001D4BED"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Číslo Smlouvy Zhotovitele:</w:t>
    </w:r>
    <w:r w:rsidR="000C171C">
      <w:rPr>
        <w:rFonts w:cs="Arial"/>
        <w:szCs w:val="16"/>
        <w:lang w:val="fr-FR" w:eastAsia="cs-CZ"/>
      </w:rPr>
      <w:t xml:space="preserve"> 29/2015</w:t>
    </w:r>
  </w:p>
  <w:p w14:paraId="6F75F815" w14:textId="7E0B075A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D33582">
      <w:rPr>
        <w:rFonts w:cs="Arial"/>
        <w:szCs w:val="16"/>
        <w:lang w:val="fr-FR" w:eastAsia="cs-CZ"/>
      </w:rPr>
      <w:t xml:space="preserve">v k.ú. </w:t>
    </w:r>
    <w:r w:rsidR="000C171C">
      <w:rPr>
        <w:rFonts w:cs="Arial"/>
        <w:szCs w:val="16"/>
        <w:lang w:val="fr-FR" w:eastAsia="cs-CZ"/>
      </w:rPr>
      <w:t>Chotýšany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364C9"/>
    <w:multiLevelType w:val="hybridMultilevel"/>
    <w:tmpl w:val="8B2815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4227025"/>
    <w:multiLevelType w:val="multilevel"/>
    <w:tmpl w:val="2D42840A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7" w15:restartNumberingAfterBreak="0">
    <w:nsid w:val="2F22712A"/>
    <w:multiLevelType w:val="multilevel"/>
    <w:tmpl w:val="4AB2F5EA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4B5123D2"/>
    <w:multiLevelType w:val="multilevel"/>
    <w:tmpl w:val="F3908CCC"/>
    <w:lvl w:ilvl="0">
      <w:start w:val="4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3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4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5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8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9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9"/>
  </w:num>
  <w:num w:numId="2" w16cid:durableId="2107381581">
    <w:abstractNumId w:val="8"/>
  </w:num>
  <w:num w:numId="3" w16cid:durableId="376590071">
    <w:abstractNumId w:val="10"/>
  </w:num>
  <w:num w:numId="4" w16cid:durableId="907034161">
    <w:abstractNumId w:val="17"/>
  </w:num>
  <w:num w:numId="5" w16cid:durableId="2001225391">
    <w:abstractNumId w:val="4"/>
  </w:num>
  <w:num w:numId="6" w16cid:durableId="1251088131">
    <w:abstractNumId w:val="13"/>
  </w:num>
  <w:num w:numId="7" w16cid:durableId="708072732">
    <w:abstractNumId w:val="2"/>
  </w:num>
  <w:num w:numId="8" w16cid:durableId="2088570880">
    <w:abstractNumId w:val="0"/>
  </w:num>
  <w:num w:numId="9" w16cid:durableId="695468307">
    <w:abstractNumId w:val="3"/>
  </w:num>
  <w:num w:numId="10" w16cid:durableId="901017247">
    <w:abstractNumId w:val="21"/>
  </w:num>
  <w:num w:numId="11" w16cid:durableId="1639145949">
    <w:abstractNumId w:val="9"/>
  </w:num>
  <w:num w:numId="12" w16cid:durableId="713506796">
    <w:abstractNumId w:val="20"/>
  </w:num>
  <w:num w:numId="13" w16cid:durableId="684092465">
    <w:abstractNumId w:val="16"/>
  </w:num>
  <w:num w:numId="14" w16cid:durableId="1864975807">
    <w:abstractNumId w:val="6"/>
  </w:num>
  <w:num w:numId="15" w16cid:durableId="982346941">
    <w:abstractNumId w:val="14"/>
  </w:num>
  <w:num w:numId="16" w16cid:durableId="1742673720">
    <w:abstractNumId w:val="18"/>
  </w:num>
  <w:num w:numId="17" w16cid:durableId="183842077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5"/>
  </w:num>
  <w:num w:numId="20" w16cid:durableId="612437958">
    <w:abstractNumId w:val="12"/>
  </w:num>
  <w:num w:numId="21" w16cid:durableId="1760909472">
    <w:abstractNumId w:val="17"/>
  </w:num>
  <w:num w:numId="22" w16cid:durableId="1161581670">
    <w:abstractNumId w:val="11"/>
  </w:num>
  <w:num w:numId="23" w16cid:durableId="1816069733">
    <w:abstractNumId w:val="7"/>
  </w:num>
  <w:num w:numId="24" w16cid:durableId="2078702347">
    <w:abstractNumId w:val="17"/>
  </w:num>
  <w:num w:numId="25" w16cid:durableId="330567600">
    <w:abstractNumId w:val="17"/>
  </w:num>
  <w:num w:numId="26" w16cid:durableId="1980108444">
    <w:abstractNumId w:val="5"/>
  </w:num>
  <w:num w:numId="27" w16cid:durableId="1580604003">
    <w:abstractNumId w:val="19"/>
  </w:num>
  <w:num w:numId="28" w16cid:durableId="544827084">
    <w:abstractNumId w:val="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368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71C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148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35"/>
    <w:rsid w:val="001641D6"/>
    <w:rsid w:val="001644D3"/>
    <w:rsid w:val="0016536B"/>
    <w:rsid w:val="0016565A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385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1F7DF2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365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20A8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42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9AB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2961"/>
    <w:rsid w:val="00293887"/>
    <w:rsid w:val="00294430"/>
    <w:rsid w:val="0029477A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1681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A89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235F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062"/>
    <w:rsid w:val="003266AD"/>
    <w:rsid w:val="00327110"/>
    <w:rsid w:val="003279D4"/>
    <w:rsid w:val="00330181"/>
    <w:rsid w:val="00330188"/>
    <w:rsid w:val="0033147B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165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35F5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BD7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4CBB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7DE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0D5B"/>
    <w:rsid w:val="00461F25"/>
    <w:rsid w:val="00462A6F"/>
    <w:rsid w:val="00462F02"/>
    <w:rsid w:val="00462F18"/>
    <w:rsid w:val="004645BD"/>
    <w:rsid w:val="004646F0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7790E"/>
    <w:rsid w:val="00480150"/>
    <w:rsid w:val="004812FF"/>
    <w:rsid w:val="00481BA2"/>
    <w:rsid w:val="0048228C"/>
    <w:rsid w:val="00482641"/>
    <w:rsid w:val="00482F53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1B3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540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3C5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3607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0FE8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5CF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5C18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38C5"/>
    <w:rsid w:val="00814A2D"/>
    <w:rsid w:val="00815095"/>
    <w:rsid w:val="0081516B"/>
    <w:rsid w:val="008155AC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084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0D57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5FBD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6B44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5428"/>
    <w:rsid w:val="008D60F8"/>
    <w:rsid w:val="008D743C"/>
    <w:rsid w:val="008E0443"/>
    <w:rsid w:val="008E17C3"/>
    <w:rsid w:val="008E1931"/>
    <w:rsid w:val="008E284E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0697E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53A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02A"/>
    <w:rsid w:val="009C7E98"/>
    <w:rsid w:val="009D03E6"/>
    <w:rsid w:val="009D1489"/>
    <w:rsid w:val="009D15A1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585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23E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AD1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D781E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822"/>
    <w:rsid w:val="00B35A10"/>
    <w:rsid w:val="00B369FF"/>
    <w:rsid w:val="00B3745E"/>
    <w:rsid w:val="00B37CD5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152"/>
    <w:rsid w:val="00BD622E"/>
    <w:rsid w:val="00BD6CD3"/>
    <w:rsid w:val="00BD779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47A66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67BDE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22C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685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3A8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14A9"/>
    <w:rsid w:val="00D32061"/>
    <w:rsid w:val="00D321F3"/>
    <w:rsid w:val="00D327AD"/>
    <w:rsid w:val="00D3281B"/>
    <w:rsid w:val="00D3281C"/>
    <w:rsid w:val="00D33027"/>
    <w:rsid w:val="00D3334C"/>
    <w:rsid w:val="00D33582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1ECA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79D"/>
    <w:rsid w:val="00E378A2"/>
    <w:rsid w:val="00E400F4"/>
    <w:rsid w:val="00E40233"/>
    <w:rsid w:val="00E40905"/>
    <w:rsid w:val="00E41CA2"/>
    <w:rsid w:val="00E4262A"/>
    <w:rsid w:val="00E427B2"/>
    <w:rsid w:val="00E447F1"/>
    <w:rsid w:val="00E44AC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2F16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01A8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2C3A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3B75"/>
    <w:rsid w:val="00F64A51"/>
    <w:rsid w:val="00F64E1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73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296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292961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292961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2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1214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Fuxová Petra Ing.</cp:lastModifiedBy>
  <cp:revision>6</cp:revision>
  <cp:lastPrinted>2021-04-15T12:34:00Z</cp:lastPrinted>
  <dcterms:created xsi:type="dcterms:W3CDTF">2023-12-11T11:23:00Z</dcterms:created>
  <dcterms:modified xsi:type="dcterms:W3CDTF">2023-12-11T11:30:00Z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