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5D928" w14:textId="43D04AE3" w:rsidR="005C1E8D" w:rsidRDefault="005C1E8D" w:rsidP="008A08D0">
      <w:pPr>
        <w:pStyle w:val="Nadpis2"/>
        <w:jc w:val="center"/>
        <w:rPr>
          <w:rFonts w:ascii="Times New Roman" w:hAnsi="Times New Roman"/>
          <w:sz w:val="44"/>
          <w:szCs w:val="44"/>
        </w:rPr>
      </w:pPr>
      <w:r w:rsidRPr="008A08D0">
        <w:rPr>
          <w:rFonts w:ascii="Times New Roman" w:hAnsi="Times New Roman"/>
          <w:sz w:val="44"/>
          <w:szCs w:val="44"/>
        </w:rPr>
        <w:t>SMLOUVA O VÝPŮJČCE</w:t>
      </w:r>
    </w:p>
    <w:p w14:paraId="28D5CD7E" w14:textId="77777777" w:rsidR="008A08D0" w:rsidRPr="008A08D0" w:rsidRDefault="008A08D0" w:rsidP="008A08D0"/>
    <w:p w14:paraId="0828DAA1" w14:textId="343850BE" w:rsidR="005C1E8D" w:rsidRDefault="005C1E8D" w:rsidP="009347FF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číslo:</w:t>
      </w:r>
      <w:r w:rsidR="00D62C0B">
        <w:rPr>
          <w:sz w:val="22"/>
          <w:szCs w:val="22"/>
        </w:rPr>
        <w:t xml:space="preserve"> </w:t>
      </w:r>
      <w:r w:rsidR="002F51F4">
        <w:rPr>
          <w:b/>
          <w:sz w:val="22"/>
          <w:szCs w:val="22"/>
        </w:rPr>
        <w:t>49/45/2023</w:t>
      </w:r>
      <w:r w:rsidRPr="00C1613B">
        <w:rPr>
          <w:sz w:val="22"/>
          <w:szCs w:val="22"/>
        </w:rPr>
        <w:t>, kterou uzavřeli</w:t>
      </w:r>
      <w:r w:rsidR="000E3C05" w:rsidRPr="00C1613B">
        <w:rPr>
          <w:sz w:val="22"/>
          <w:szCs w:val="22"/>
        </w:rPr>
        <w:t xml:space="preserve"> dle </w:t>
      </w:r>
      <w:proofErr w:type="spellStart"/>
      <w:r w:rsidR="000E3C05" w:rsidRPr="00C1613B">
        <w:rPr>
          <w:sz w:val="22"/>
          <w:szCs w:val="22"/>
        </w:rPr>
        <w:t>ust</w:t>
      </w:r>
      <w:proofErr w:type="spellEnd"/>
      <w:r w:rsidR="000E3C05" w:rsidRPr="00C1613B">
        <w:rPr>
          <w:sz w:val="22"/>
          <w:szCs w:val="22"/>
        </w:rPr>
        <w:t>. § 2193 a násl. zákona č. 89/2012</w:t>
      </w:r>
      <w:r w:rsidR="009347FF" w:rsidRPr="00C1613B">
        <w:rPr>
          <w:sz w:val="22"/>
          <w:szCs w:val="22"/>
        </w:rPr>
        <w:t xml:space="preserve"> Sb., občanského zákoníku,</w:t>
      </w:r>
      <w:r w:rsidR="000E3C05" w:rsidRPr="00C1613B">
        <w:rPr>
          <w:sz w:val="22"/>
          <w:szCs w:val="22"/>
        </w:rPr>
        <w:t xml:space="preserve"> v platném znění </w:t>
      </w:r>
      <w:r w:rsidR="009347FF" w:rsidRPr="00C1613B">
        <w:rPr>
          <w:sz w:val="22"/>
          <w:szCs w:val="22"/>
        </w:rPr>
        <w:t>(dále jen „smlouva“)</w:t>
      </w:r>
      <w:r w:rsidRPr="00C1613B">
        <w:rPr>
          <w:sz w:val="22"/>
          <w:szCs w:val="22"/>
        </w:rPr>
        <w:t>:</w:t>
      </w:r>
    </w:p>
    <w:p w14:paraId="5F5F24E9" w14:textId="182639D2" w:rsidR="008A08D0" w:rsidRDefault="008A08D0" w:rsidP="009347FF">
      <w:pPr>
        <w:spacing w:line="360" w:lineRule="auto"/>
        <w:jc w:val="center"/>
        <w:rPr>
          <w:sz w:val="22"/>
          <w:szCs w:val="22"/>
        </w:rPr>
      </w:pPr>
    </w:p>
    <w:p w14:paraId="0D84DF45" w14:textId="77777777" w:rsidR="008A08D0" w:rsidRPr="00C1613B" w:rsidRDefault="008A08D0" w:rsidP="009347FF">
      <w:pPr>
        <w:spacing w:line="360" w:lineRule="auto"/>
        <w:jc w:val="center"/>
        <w:rPr>
          <w:sz w:val="22"/>
          <w:szCs w:val="22"/>
        </w:rPr>
      </w:pPr>
    </w:p>
    <w:p w14:paraId="22581926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>1. Půjčitel</w:t>
      </w:r>
    </w:p>
    <w:p w14:paraId="28C9854C" w14:textId="77777777"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14:paraId="560B7AD1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14:paraId="11738556" w14:textId="77777777"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14:paraId="17CEECD1" w14:textId="32B19F46"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="00FF3CEF" w:rsidRPr="00FF3CEF">
        <w:rPr>
          <w:b/>
          <w:i/>
          <w:iCs/>
          <w:sz w:val="22"/>
          <w:szCs w:val="22"/>
        </w:rPr>
        <w:t xml:space="preserve">Mgr. Jakubem </w:t>
      </w:r>
      <w:proofErr w:type="spellStart"/>
      <w:r w:rsidR="00FF3CEF" w:rsidRPr="00FF3CEF">
        <w:rPr>
          <w:b/>
          <w:i/>
          <w:iCs/>
          <w:sz w:val="22"/>
          <w:szCs w:val="22"/>
        </w:rPr>
        <w:t>Rálišem</w:t>
      </w:r>
      <w:proofErr w:type="spellEnd"/>
      <w:r w:rsidRPr="00FF3CEF">
        <w:rPr>
          <w:b/>
          <w:i/>
          <w:iCs/>
          <w:sz w:val="22"/>
          <w:szCs w:val="22"/>
        </w:rPr>
        <w:t>, ředitelem</w:t>
      </w:r>
    </w:p>
    <w:p w14:paraId="785FC6B8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14:paraId="0D5774E9" w14:textId="7CF11CE8" w:rsidR="00B3605D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F730F3" w:rsidRPr="00F730F3">
        <w:rPr>
          <w:b w:val="0"/>
          <w:sz w:val="22"/>
          <w:szCs w:val="22"/>
        </w:rPr>
        <w:t xml:space="preserve"> </w:t>
      </w:r>
      <w:proofErr w:type="spellStart"/>
      <w:r w:rsidR="00267C35">
        <w:rPr>
          <w:sz w:val="22"/>
          <w:szCs w:val="22"/>
        </w:rPr>
        <w:t>Xxx</w:t>
      </w:r>
      <w:proofErr w:type="spellEnd"/>
      <w:r w:rsidR="00F730F3" w:rsidRPr="00B3605D">
        <w:rPr>
          <w:sz w:val="22"/>
          <w:szCs w:val="22"/>
        </w:rPr>
        <w:t xml:space="preserve">. </w:t>
      </w:r>
      <w:proofErr w:type="spellStart"/>
      <w:r w:rsidR="00267C35">
        <w:rPr>
          <w:sz w:val="22"/>
          <w:szCs w:val="22"/>
        </w:rPr>
        <w:t>Xxxxxx</w:t>
      </w:r>
      <w:proofErr w:type="spellEnd"/>
      <w:r w:rsidR="00267C35">
        <w:rPr>
          <w:sz w:val="22"/>
          <w:szCs w:val="22"/>
        </w:rPr>
        <w:t xml:space="preserve"> </w:t>
      </w:r>
      <w:proofErr w:type="spellStart"/>
      <w:r w:rsidR="00267C35">
        <w:rPr>
          <w:sz w:val="22"/>
          <w:szCs w:val="22"/>
        </w:rPr>
        <w:t>Xxxxxxx</w:t>
      </w:r>
      <w:proofErr w:type="spellEnd"/>
      <w:r w:rsidR="00F730F3" w:rsidRPr="00B3605D">
        <w:rPr>
          <w:sz w:val="22"/>
          <w:szCs w:val="22"/>
        </w:rPr>
        <w:t>,</w:t>
      </w:r>
      <w:r w:rsidR="00F730F3" w:rsidRPr="00F730F3">
        <w:rPr>
          <w:b w:val="0"/>
          <w:sz w:val="22"/>
          <w:szCs w:val="22"/>
        </w:rPr>
        <w:t xml:space="preserve"> tel.: </w:t>
      </w:r>
      <w:proofErr w:type="spellStart"/>
      <w:r w:rsidR="00267C35">
        <w:rPr>
          <w:b w:val="0"/>
          <w:sz w:val="22"/>
          <w:szCs w:val="22"/>
        </w:rPr>
        <w:t>xxx</w:t>
      </w:r>
      <w:proofErr w:type="spellEnd"/>
      <w:r w:rsidR="00267C35">
        <w:rPr>
          <w:b w:val="0"/>
          <w:sz w:val="22"/>
          <w:szCs w:val="22"/>
        </w:rPr>
        <w:t xml:space="preserve"> </w:t>
      </w:r>
      <w:proofErr w:type="spellStart"/>
      <w:r w:rsidR="00267C35">
        <w:rPr>
          <w:b w:val="0"/>
          <w:sz w:val="22"/>
          <w:szCs w:val="22"/>
        </w:rPr>
        <w:t>xxx</w:t>
      </w:r>
      <w:proofErr w:type="spellEnd"/>
      <w:r w:rsidR="00267C35">
        <w:rPr>
          <w:b w:val="0"/>
          <w:sz w:val="22"/>
          <w:szCs w:val="22"/>
        </w:rPr>
        <w:t xml:space="preserve"> </w:t>
      </w:r>
      <w:proofErr w:type="spellStart"/>
      <w:r w:rsidR="00267C35">
        <w:rPr>
          <w:b w:val="0"/>
          <w:sz w:val="22"/>
          <w:szCs w:val="22"/>
        </w:rPr>
        <w:t>xxx</w:t>
      </w:r>
      <w:proofErr w:type="spellEnd"/>
    </w:p>
    <w:p w14:paraId="6F2CD00E" w14:textId="2C8A98FE" w:rsidR="005C1E8D" w:rsidRPr="004255DB" w:rsidRDefault="00B3605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e-mail: </w:t>
      </w:r>
      <w:hyperlink r:id="rId7" w:history="1">
        <w:r w:rsidR="00267C35" w:rsidRPr="006A79FB">
          <w:rPr>
            <w:rStyle w:val="Hypertextovodkaz"/>
            <w:b w:val="0"/>
            <w:sz w:val="22"/>
            <w:szCs w:val="22"/>
          </w:rPr>
          <w:t>xxxxxxx@vmo.cz</w:t>
        </w:r>
      </w:hyperlink>
      <w:r w:rsidR="00FC3C94">
        <w:rPr>
          <w:b w:val="0"/>
          <w:sz w:val="22"/>
          <w:szCs w:val="22"/>
        </w:rPr>
        <w:t xml:space="preserve"> </w:t>
      </w:r>
    </w:p>
    <w:p w14:paraId="253698E2" w14:textId="77777777" w:rsidR="00B3605D" w:rsidRDefault="00B3605D" w:rsidP="00983DDB">
      <w:pPr>
        <w:spacing w:line="360" w:lineRule="auto"/>
        <w:rPr>
          <w:sz w:val="22"/>
          <w:szCs w:val="22"/>
        </w:rPr>
      </w:pPr>
    </w:p>
    <w:p w14:paraId="3A93C9E1" w14:textId="77777777"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r w:rsidR="005C1E8D" w:rsidRPr="004255DB">
        <w:rPr>
          <w:b/>
          <w:sz w:val="22"/>
          <w:szCs w:val="22"/>
        </w:rPr>
        <w:t>půjčitel</w:t>
      </w:r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14:paraId="52B483EB" w14:textId="012F43C3" w:rsidR="009347FF" w:rsidRDefault="009347FF" w:rsidP="00983DDB">
      <w:pPr>
        <w:spacing w:line="360" w:lineRule="auto"/>
        <w:rPr>
          <w:b/>
          <w:sz w:val="22"/>
          <w:szCs w:val="22"/>
        </w:rPr>
      </w:pPr>
    </w:p>
    <w:p w14:paraId="0D474F9B" w14:textId="77777777" w:rsidR="008A08D0" w:rsidRPr="004255DB" w:rsidRDefault="008A08D0" w:rsidP="00983DDB">
      <w:pPr>
        <w:spacing w:line="360" w:lineRule="auto"/>
        <w:rPr>
          <w:b/>
          <w:sz w:val="22"/>
          <w:szCs w:val="22"/>
        </w:rPr>
      </w:pPr>
    </w:p>
    <w:p w14:paraId="7235BDA3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14:paraId="12B90C4E" w14:textId="58939636" w:rsidR="009347FF" w:rsidRDefault="009347FF" w:rsidP="00983DDB">
      <w:pPr>
        <w:spacing w:line="360" w:lineRule="auto"/>
        <w:rPr>
          <w:b/>
          <w:sz w:val="22"/>
          <w:szCs w:val="22"/>
        </w:rPr>
      </w:pPr>
    </w:p>
    <w:p w14:paraId="30F66FC2" w14:textId="77777777" w:rsidR="008A08D0" w:rsidRPr="004255DB" w:rsidRDefault="008A08D0" w:rsidP="00983DDB">
      <w:pPr>
        <w:spacing w:line="360" w:lineRule="auto"/>
        <w:rPr>
          <w:b/>
          <w:sz w:val="22"/>
          <w:szCs w:val="22"/>
        </w:rPr>
      </w:pPr>
    </w:p>
    <w:p w14:paraId="6019CA00" w14:textId="77777777" w:rsidR="005C1E8D" w:rsidRPr="004255DB" w:rsidRDefault="009347FF" w:rsidP="009347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14:paraId="58674EA5" w14:textId="77777777" w:rsidR="00057D2E" w:rsidRPr="008A08D0" w:rsidRDefault="00D62C0B" w:rsidP="009347FF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8A08D0">
        <w:rPr>
          <w:sz w:val="22"/>
          <w:szCs w:val="22"/>
        </w:rPr>
        <w:t>Město Litovel</w:t>
      </w:r>
    </w:p>
    <w:p w14:paraId="0E40F852" w14:textId="77777777" w:rsidR="009347FF" w:rsidRPr="004255DB" w:rsidRDefault="009347FF" w:rsidP="009347FF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 xml:space="preserve">právní forma: </w:t>
      </w:r>
      <w:r w:rsidR="00D62C0B">
        <w:rPr>
          <w:b w:val="0"/>
          <w:sz w:val="22"/>
          <w:szCs w:val="22"/>
        </w:rPr>
        <w:t>obec</w:t>
      </w:r>
    </w:p>
    <w:p w14:paraId="6D83163D" w14:textId="77777777" w:rsidR="009347FF" w:rsidRPr="004255DB" w:rsidRDefault="009347FF" w:rsidP="009347FF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se sídlem: </w:t>
      </w:r>
      <w:r w:rsidR="00D62C0B" w:rsidRPr="00D62C0B">
        <w:rPr>
          <w:sz w:val="22"/>
          <w:szCs w:val="22"/>
        </w:rPr>
        <w:t>nám. Přemysla Otakara 778, 784 01 Litovel</w:t>
      </w:r>
    </w:p>
    <w:p w14:paraId="58F901B1" w14:textId="77777777" w:rsidR="009347FF" w:rsidRPr="004255DB" w:rsidRDefault="009347FF" w:rsidP="009347FF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="00D62C0B" w:rsidRPr="00FF3CEF">
        <w:rPr>
          <w:b/>
          <w:bCs/>
          <w:i/>
          <w:iCs/>
          <w:sz w:val="22"/>
          <w:szCs w:val="22"/>
        </w:rPr>
        <w:t>Viktorem Kohoutem, starostou</w:t>
      </w:r>
    </w:p>
    <w:p w14:paraId="63C2D3EB" w14:textId="77777777" w:rsidR="009347FF" w:rsidRPr="004255DB" w:rsidRDefault="009347FF" w:rsidP="009347FF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>IČ:</w:t>
      </w:r>
      <w:r w:rsidR="00D62C0B" w:rsidRPr="00D62C0B">
        <w:t xml:space="preserve"> </w:t>
      </w:r>
      <w:r w:rsidR="00D62C0B" w:rsidRPr="00D62C0B">
        <w:rPr>
          <w:sz w:val="22"/>
          <w:szCs w:val="22"/>
        </w:rPr>
        <w:t>00299138</w:t>
      </w:r>
    </w:p>
    <w:p w14:paraId="4448B86F" w14:textId="6EC62EF2" w:rsidR="009347FF" w:rsidRPr="004255DB" w:rsidRDefault="009347FF" w:rsidP="009347FF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B3605D">
        <w:rPr>
          <w:b w:val="0"/>
          <w:sz w:val="22"/>
          <w:szCs w:val="22"/>
        </w:rPr>
        <w:t xml:space="preserve"> </w:t>
      </w:r>
      <w:proofErr w:type="spellStart"/>
      <w:r w:rsidR="00267C35">
        <w:rPr>
          <w:sz w:val="22"/>
          <w:szCs w:val="22"/>
        </w:rPr>
        <w:t>Xxx</w:t>
      </w:r>
      <w:proofErr w:type="spellEnd"/>
      <w:r w:rsidR="00B3605D" w:rsidRPr="00B3605D">
        <w:rPr>
          <w:sz w:val="22"/>
          <w:szCs w:val="22"/>
        </w:rPr>
        <w:t xml:space="preserve">. </w:t>
      </w:r>
      <w:proofErr w:type="spellStart"/>
      <w:r w:rsidR="00267C35">
        <w:rPr>
          <w:sz w:val="22"/>
          <w:szCs w:val="22"/>
        </w:rPr>
        <w:t>Xxxxxx</w:t>
      </w:r>
      <w:proofErr w:type="spellEnd"/>
      <w:r w:rsidR="00267C35">
        <w:rPr>
          <w:sz w:val="22"/>
          <w:szCs w:val="22"/>
        </w:rPr>
        <w:t xml:space="preserve"> </w:t>
      </w:r>
      <w:proofErr w:type="spellStart"/>
      <w:r w:rsidR="00267C35">
        <w:rPr>
          <w:sz w:val="22"/>
          <w:szCs w:val="22"/>
        </w:rPr>
        <w:t>Xxxxxxxxxx</w:t>
      </w:r>
      <w:proofErr w:type="spellEnd"/>
      <w:r w:rsidR="00D62C0B" w:rsidRPr="00B3605D">
        <w:rPr>
          <w:sz w:val="22"/>
          <w:szCs w:val="22"/>
        </w:rPr>
        <w:t xml:space="preserve">, </w:t>
      </w:r>
      <w:proofErr w:type="spellStart"/>
      <w:r w:rsidR="00267C35">
        <w:rPr>
          <w:sz w:val="22"/>
          <w:szCs w:val="22"/>
        </w:rPr>
        <w:t>Xxx</w:t>
      </w:r>
      <w:proofErr w:type="spellEnd"/>
      <w:r w:rsidR="00B3605D" w:rsidRPr="00B3605D">
        <w:rPr>
          <w:sz w:val="22"/>
          <w:szCs w:val="22"/>
        </w:rPr>
        <w:t xml:space="preserve">. </w:t>
      </w:r>
      <w:proofErr w:type="spellStart"/>
      <w:r w:rsidR="00267C35">
        <w:rPr>
          <w:sz w:val="22"/>
          <w:szCs w:val="22"/>
        </w:rPr>
        <w:t>Xxxxxxx</w:t>
      </w:r>
      <w:proofErr w:type="spellEnd"/>
      <w:r w:rsidR="00267C35">
        <w:rPr>
          <w:sz w:val="22"/>
          <w:szCs w:val="22"/>
        </w:rPr>
        <w:t xml:space="preserve"> </w:t>
      </w:r>
      <w:proofErr w:type="spellStart"/>
      <w:r w:rsidR="00267C35">
        <w:rPr>
          <w:sz w:val="22"/>
          <w:szCs w:val="22"/>
        </w:rPr>
        <w:t>Xxxxxx</w:t>
      </w:r>
      <w:proofErr w:type="spellEnd"/>
      <w:r w:rsidR="00B3605D" w:rsidRPr="00B3605D">
        <w:rPr>
          <w:b w:val="0"/>
          <w:sz w:val="22"/>
          <w:szCs w:val="22"/>
        </w:rPr>
        <w:t>,</w:t>
      </w:r>
      <w:r w:rsidR="00B3605D" w:rsidRPr="00B3605D">
        <w:rPr>
          <w:b w:val="0"/>
          <w:color w:val="FF0000"/>
          <w:sz w:val="22"/>
          <w:szCs w:val="22"/>
        </w:rPr>
        <w:t xml:space="preserve"> </w:t>
      </w:r>
      <w:r w:rsidR="00D62C0B" w:rsidRPr="00D62C0B">
        <w:rPr>
          <w:b w:val="0"/>
          <w:sz w:val="22"/>
          <w:szCs w:val="22"/>
        </w:rPr>
        <w:t xml:space="preserve">tel: </w:t>
      </w:r>
      <w:proofErr w:type="spellStart"/>
      <w:r w:rsidR="00267C35">
        <w:rPr>
          <w:b w:val="0"/>
          <w:sz w:val="22"/>
          <w:szCs w:val="22"/>
        </w:rPr>
        <w:t>xxx</w:t>
      </w:r>
      <w:proofErr w:type="spellEnd"/>
      <w:r w:rsidR="00267C35">
        <w:rPr>
          <w:b w:val="0"/>
          <w:sz w:val="22"/>
          <w:szCs w:val="22"/>
        </w:rPr>
        <w:t xml:space="preserve"> </w:t>
      </w:r>
      <w:proofErr w:type="spellStart"/>
      <w:r w:rsidR="00267C35">
        <w:rPr>
          <w:b w:val="0"/>
          <w:sz w:val="22"/>
          <w:szCs w:val="22"/>
        </w:rPr>
        <w:t>xxx</w:t>
      </w:r>
      <w:proofErr w:type="spellEnd"/>
      <w:r w:rsidR="00267C35">
        <w:rPr>
          <w:b w:val="0"/>
          <w:sz w:val="22"/>
          <w:szCs w:val="22"/>
        </w:rPr>
        <w:t xml:space="preserve"> </w:t>
      </w:r>
      <w:proofErr w:type="spellStart"/>
      <w:r w:rsidR="00267C35">
        <w:rPr>
          <w:b w:val="0"/>
          <w:sz w:val="22"/>
          <w:szCs w:val="22"/>
        </w:rPr>
        <w:t>xxx</w:t>
      </w:r>
      <w:proofErr w:type="spellEnd"/>
      <w:r w:rsidR="00D62C0B" w:rsidRPr="00D62C0B">
        <w:rPr>
          <w:b w:val="0"/>
          <w:sz w:val="22"/>
          <w:szCs w:val="22"/>
        </w:rPr>
        <w:t xml:space="preserve">, email: </w:t>
      </w:r>
      <w:hyperlink r:id="rId8" w:history="1">
        <w:r w:rsidR="00FC3C94" w:rsidRPr="00972299">
          <w:rPr>
            <w:rStyle w:val="Hypertextovodkaz"/>
            <w:b w:val="0"/>
            <w:sz w:val="22"/>
            <w:szCs w:val="22"/>
          </w:rPr>
          <w:t>muzeum@muzeumlitovel.cz</w:t>
        </w:r>
      </w:hyperlink>
      <w:r w:rsidR="00FC3C94">
        <w:rPr>
          <w:b w:val="0"/>
          <w:sz w:val="22"/>
          <w:szCs w:val="22"/>
        </w:rPr>
        <w:t xml:space="preserve"> </w:t>
      </w:r>
    </w:p>
    <w:p w14:paraId="34D860E7" w14:textId="77777777" w:rsidR="00D51F36" w:rsidRPr="004255DB" w:rsidRDefault="00D51F36" w:rsidP="00D51F36">
      <w:pPr>
        <w:rPr>
          <w:sz w:val="22"/>
          <w:szCs w:val="22"/>
        </w:rPr>
      </w:pPr>
    </w:p>
    <w:p w14:paraId="6C0A4AF1" w14:textId="77777777" w:rsidR="00D51F36" w:rsidRPr="004255DB" w:rsidRDefault="00D51F36" w:rsidP="00D51F36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14:paraId="61E9F543" w14:textId="77777777" w:rsidR="009347FF" w:rsidRDefault="009347FF" w:rsidP="009347FF">
      <w:pPr>
        <w:rPr>
          <w:sz w:val="22"/>
          <w:szCs w:val="22"/>
        </w:rPr>
      </w:pPr>
    </w:p>
    <w:p w14:paraId="6772F2F7" w14:textId="77777777" w:rsidR="00D62C0B" w:rsidRDefault="00D62C0B" w:rsidP="009347FF">
      <w:pPr>
        <w:rPr>
          <w:sz w:val="22"/>
          <w:szCs w:val="22"/>
        </w:rPr>
      </w:pPr>
    </w:p>
    <w:p w14:paraId="3FDFCF96" w14:textId="77777777" w:rsidR="00D62C0B" w:rsidRDefault="00D62C0B" w:rsidP="009347FF">
      <w:pPr>
        <w:rPr>
          <w:sz w:val="22"/>
          <w:szCs w:val="22"/>
        </w:rPr>
      </w:pPr>
    </w:p>
    <w:p w14:paraId="082B8FE0" w14:textId="77777777" w:rsidR="00D62C0B" w:rsidRDefault="00D62C0B" w:rsidP="009347FF">
      <w:pPr>
        <w:rPr>
          <w:sz w:val="22"/>
          <w:szCs w:val="22"/>
        </w:rPr>
      </w:pPr>
    </w:p>
    <w:p w14:paraId="0A3B4AD0" w14:textId="77777777" w:rsidR="00D62C0B" w:rsidRDefault="00D62C0B" w:rsidP="009347FF">
      <w:pPr>
        <w:rPr>
          <w:sz w:val="22"/>
          <w:szCs w:val="22"/>
        </w:rPr>
      </w:pPr>
    </w:p>
    <w:p w14:paraId="1FB1B726" w14:textId="77777777"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14:paraId="7FCBFF5F" w14:textId="77777777" w:rsidR="002773C3" w:rsidRPr="00C1613B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r w:rsidR="0081545B" w:rsidRPr="00C1613B">
        <w:rPr>
          <w:sz w:val="22"/>
          <w:szCs w:val="22"/>
        </w:rPr>
        <w:t>půjčitel přenechává vypůjčiteli</w:t>
      </w:r>
      <w:r w:rsidR="009C3682" w:rsidRPr="00C1613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>předmět</w:t>
      </w:r>
      <w:r w:rsidR="00FF164B" w:rsidRPr="00C1613B">
        <w:rPr>
          <w:sz w:val="22"/>
          <w:szCs w:val="22"/>
        </w:rPr>
        <w:t xml:space="preserve">y výpůjčky </w:t>
      </w:r>
      <w:r w:rsidR="007B13B1">
        <w:rPr>
          <w:sz w:val="22"/>
          <w:szCs w:val="22"/>
        </w:rPr>
        <w:t>uvedené v příloze č. 1</w:t>
      </w:r>
      <w:r w:rsidRPr="00C1613B">
        <w:rPr>
          <w:sz w:val="22"/>
          <w:szCs w:val="22"/>
        </w:rPr>
        <w:t xml:space="preserve"> této smlouvy </w:t>
      </w:r>
      <w:r w:rsidR="00880702" w:rsidRPr="00C1613B">
        <w:rPr>
          <w:sz w:val="22"/>
          <w:szCs w:val="22"/>
        </w:rPr>
        <w:t xml:space="preserve">na dobu uvedenou v čl. II této smlouvy </w:t>
      </w:r>
      <w:r w:rsidR="0081545B" w:rsidRPr="00C1613B">
        <w:rPr>
          <w:sz w:val="22"/>
          <w:szCs w:val="22"/>
        </w:rPr>
        <w:t>a zavazuje se vypůjčiteli</w:t>
      </w:r>
      <w:r w:rsidR="009C3682" w:rsidRPr="00C1613B">
        <w:rPr>
          <w:sz w:val="22"/>
          <w:szCs w:val="22"/>
        </w:rPr>
        <w:t xml:space="preserve"> umožnit jejich bezplatné a dočasné užívání </w:t>
      </w:r>
      <w:r w:rsidRPr="00C1613B">
        <w:rPr>
          <w:sz w:val="22"/>
          <w:szCs w:val="22"/>
        </w:rPr>
        <w:t>k účelu uvedenému v čl. I</w:t>
      </w:r>
      <w:r w:rsidR="00252A54"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této smlouvy. </w:t>
      </w:r>
    </w:p>
    <w:p w14:paraId="5010E628" w14:textId="77777777" w:rsidR="009347FF" w:rsidRPr="004255DB" w:rsidRDefault="009347FF" w:rsidP="009347FF">
      <w:pPr>
        <w:rPr>
          <w:sz w:val="22"/>
          <w:szCs w:val="22"/>
        </w:rPr>
      </w:pPr>
    </w:p>
    <w:p w14:paraId="335A761B" w14:textId="77777777" w:rsidR="005C1E8D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14:paraId="3071C107" w14:textId="625BA27C" w:rsidR="005814D6" w:rsidRDefault="005814D6" w:rsidP="005814D6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</w:t>
      </w:r>
      <w:r w:rsidR="00D62C0B">
        <w:rPr>
          <w:b/>
          <w:sz w:val="22"/>
          <w:szCs w:val="22"/>
        </w:rPr>
        <w:t>1. 1. 202</w:t>
      </w:r>
      <w:r w:rsidR="008A08D0">
        <w:rPr>
          <w:b/>
          <w:sz w:val="22"/>
          <w:szCs w:val="22"/>
        </w:rPr>
        <w:t>4</w:t>
      </w:r>
      <w:r w:rsidRPr="004255DB">
        <w:rPr>
          <w:b/>
          <w:sz w:val="22"/>
          <w:szCs w:val="22"/>
        </w:rPr>
        <w:t xml:space="preserve"> do </w:t>
      </w:r>
      <w:r w:rsidR="00D62C0B">
        <w:rPr>
          <w:b/>
          <w:sz w:val="22"/>
          <w:szCs w:val="22"/>
        </w:rPr>
        <w:t>31. 12. 202</w:t>
      </w:r>
      <w:r w:rsidR="008A08D0">
        <w:rPr>
          <w:b/>
          <w:sz w:val="22"/>
          <w:szCs w:val="22"/>
        </w:rPr>
        <w:t>4</w:t>
      </w:r>
      <w:r w:rsidR="00252A54" w:rsidRPr="00252A54">
        <w:rPr>
          <w:sz w:val="22"/>
          <w:szCs w:val="22"/>
        </w:rPr>
        <w:t>.</w:t>
      </w:r>
    </w:p>
    <w:p w14:paraId="1706ED81" w14:textId="77777777" w:rsidR="00060182" w:rsidRPr="00030402" w:rsidRDefault="00060182" w:rsidP="00060182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030402">
        <w:rPr>
          <w:b/>
          <w:sz w:val="22"/>
          <w:szCs w:val="22"/>
        </w:rPr>
        <w:t xml:space="preserve">Vypůjčiteli byly předměty výpůjčky předány dne </w:t>
      </w:r>
      <w:r w:rsidR="00D62C0B" w:rsidRPr="00D62C0B">
        <w:rPr>
          <w:b/>
          <w:sz w:val="22"/>
          <w:szCs w:val="22"/>
        </w:rPr>
        <w:t>1. 1. 2013</w:t>
      </w:r>
      <w:r w:rsidR="00D62C0B">
        <w:rPr>
          <w:b/>
          <w:sz w:val="22"/>
          <w:szCs w:val="22"/>
        </w:rPr>
        <w:t xml:space="preserve"> </w:t>
      </w:r>
      <w:r w:rsidRPr="00030402">
        <w:rPr>
          <w:b/>
          <w:sz w:val="22"/>
          <w:szCs w:val="22"/>
        </w:rPr>
        <w:t>na základě smlouvy o výpůjčce číslo</w:t>
      </w:r>
      <w:r w:rsidR="00D62C0B">
        <w:rPr>
          <w:b/>
          <w:sz w:val="22"/>
          <w:szCs w:val="22"/>
        </w:rPr>
        <w:t xml:space="preserve"> </w:t>
      </w:r>
      <w:r w:rsidR="00D62C0B" w:rsidRPr="00D62C0B">
        <w:rPr>
          <w:b/>
          <w:sz w:val="22"/>
          <w:szCs w:val="22"/>
        </w:rPr>
        <w:t>1809/95/2013</w:t>
      </w:r>
      <w:r w:rsidR="00D62C0B">
        <w:rPr>
          <w:b/>
          <w:sz w:val="22"/>
          <w:szCs w:val="22"/>
        </w:rPr>
        <w:t>.</w:t>
      </w:r>
      <w:r w:rsidRPr="00030402">
        <w:rPr>
          <w:b/>
          <w:sz w:val="22"/>
          <w:szCs w:val="22"/>
        </w:rPr>
        <w:t xml:space="preserve"> </w:t>
      </w:r>
    </w:p>
    <w:p w14:paraId="7FD23E08" w14:textId="77777777" w:rsidR="00AD6ABB" w:rsidRDefault="00060182" w:rsidP="00060182">
      <w:pPr>
        <w:pStyle w:val="Odstavecseseznamem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60182">
        <w:rPr>
          <w:sz w:val="22"/>
          <w:szCs w:val="22"/>
        </w:rPr>
        <w:t xml:space="preserve">O zpětném navrácení předmětů výpůjčky půjčiteli bude smluvními stranami sepsán datovaný </w:t>
      </w:r>
      <w:r w:rsidRPr="00B3605D">
        <w:rPr>
          <w:b/>
          <w:sz w:val="22"/>
          <w:szCs w:val="22"/>
        </w:rPr>
        <w:t>písemný předávací protokol</w:t>
      </w:r>
      <w:r w:rsidRPr="00060182">
        <w:rPr>
          <w:sz w:val="22"/>
          <w:szCs w:val="22"/>
        </w:rPr>
        <w:t xml:space="preserve"> podepsaný oprávněnými osobami obou smluvních stran jednat ve věcech technických, ve kterém smluvní strany potvrdí převzetí předmětu výpůjčky a uvedou případné nedostatky, poškození nebo chybějící části předmětu.</w:t>
      </w:r>
    </w:p>
    <w:p w14:paraId="3FA2C6BF" w14:textId="77777777" w:rsidR="00B3605D" w:rsidRPr="00060182" w:rsidRDefault="00B3605D" w:rsidP="00B3605D">
      <w:pPr>
        <w:pStyle w:val="Odstavecseseznamem"/>
        <w:spacing w:after="120"/>
        <w:ind w:left="284"/>
        <w:jc w:val="both"/>
        <w:rPr>
          <w:sz w:val="22"/>
          <w:szCs w:val="22"/>
        </w:rPr>
      </w:pPr>
    </w:p>
    <w:p w14:paraId="62AF6161" w14:textId="77777777" w:rsidR="00AD6ABB" w:rsidRDefault="00AD6ABB" w:rsidP="00AD6ABB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 w:rsidR="00252A54"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14:paraId="7D37B7D3" w14:textId="77777777" w:rsidR="00AD6ABB" w:rsidRPr="00B2668C" w:rsidRDefault="00B2668C" w:rsidP="00AD6ABB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037627"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 w:rsidR="00B3605D" w:rsidRPr="00B3605D">
        <w:rPr>
          <w:b/>
          <w:sz w:val="22"/>
          <w:szCs w:val="22"/>
        </w:rPr>
        <w:t>výstavním</w:t>
      </w:r>
      <w:r w:rsidR="00B3605D">
        <w:rPr>
          <w:b/>
          <w:sz w:val="22"/>
          <w:szCs w:val="22"/>
        </w:rPr>
        <w:t>.</w:t>
      </w:r>
    </w:p>
    <w:p w14:paraId="5D9427F1" w14:textId="77777777" w:rsidR="009E1572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14:paraId="17CD1FFF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 w:rsidR="00252A54"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této smlouvy. </w:t>
      </w:r>
    </w:p>
    <w:p w14:paraId="33512C24" w14:textId="3D4F373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 xml:space="preserve">neprodleně 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hyperlink r:id="rId9" w:history="1">
        <w:r w:rsidR="00267C35" w:rsidRPr="006A79FB">
          <w:rPr>
            <w:rStyle w:val="Hypertextovodkaz"/>
            <w:sz w:val="22"/>
            <w:szCs w:val="22"/>
          </w:rPr>
          <w:t>xxxxxxx@vmo.cz</w:t>
        </w:r>
      </w:hyperlink>
      <w:r w:rsidR="00FC3C94">
        <w:rPr>
          <w:sz w:val="22"/>
          <w:szCs w:val="22"/>
        </w:rPr>
        <w:t xml:space="preserve"> </w:t>
      </w:r>
      <w:r w:rsidR="00D62C0B">
        <w:rPr>
          <w:sz w:val="22"/>
          <w:szCs w:val="22"/>
        </w:rPr>
        <w:t xml:space="preserve"> </w:t>
      </w:r>
    </w:p>
    <w:p w14:paraId="4C1724E3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výpůjčky </w:t>
      </w:r>
      <w:r w:rsidR="008405A3" w:rsidRPr="00C1613B">
        <w:rPr>
          <w:sz w:val="22"/>
          <w:szCs w:val="22"/>
        </w:rPr>
        <w:t xml:space="preserve">jiné osobě </w:t>
      </w:r>
      <w:r w:rsidRPr="00C1613B">
        <w:rPr>
          <w:sz w:val="22"/>
          <w:szCs w:val="22"/>
        </w:rPr>
        <w:t>k</w:t>
      </w:r>
      <w:r w:rsidRPr="004255DB">
        <w:rPr>
          <w:sz w:val="22"/>
          <w:szCs w:val="22"/>
        </w:rPr>
        <w:t> užívání.</w:t>
      </w:r>
    </w:p>
    <w:p w14:paraId="2EEF0111" w14:textId="3C436D33" w:rsidR="009E1572" w:rsidRPr="00C1613B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</w:t>
      </w:r>
      <w:r w:rsidR="0076603A">
        <w:rPr>
          <w:sz w:val="22"/>
          <w:szCs w:val="22"/>
        </w:rPr>
        <w:t>vrátit,</w:t>
      </w:r>
      <w:r w:rsidR="00E71CCA">
        <w:rPr>
          <w:sz w:val="22"/>
          <w:szCs w:val="22"/>
        </w:rPr>
        <w:t xml:space="preserve"> jakmile je</w:t>
      </w:r>
      <w:r w:rsidR="009E1572" w:rsidRPr="004255DB">
        <w:rPr>
          <w:sz w:val="22"/>
          <w:szCs w:val="22"/>
        </w:rPr>
        <w:t xml:space="preserve"> nepotřebuje, nejpozději však do konce stanovené doby výpůjčky.</w:t>
      </w:r>
      <w:r w:rsidR="004B7E03">
        <w:rPr>
          <w:sz w:val="22"/>
          <w:szCs w:val="22"/>
        </w:rPr>
        <w:t xml:space="preserve"> </w:t>
      </w:r>
      <w:r w:rsidR="004B7E03" w:rsidRPr="00C1613B">
        <w:rPr>
          <w:sz w:val="22"/>
          <w:szCs w:val="22"/>
        </w:rPr>
        <w:t xml:space="preserve">Vypůjčitel je povinen předměty výpůjčky vrátit půjčiteli také v případě </w:t>
      </w:r>
      <w:r w:rsidR="00252A54">
        <w:rPr>
          <w:sz w:val="22"/>
          <w:szCs w:val="22"/>
        </w:rPr>
        <w:t>ukončení smlouvy ve smyslu čl. VIII</w:t>
      </w:r>
      <w:r w:rsidR="004B7E03" w:rsidRPr="00C1613B">
        <w:rPr>
          <w:sz w:val="22"/>
          <w:szCs w:val="22"/>
        </w:rPr>
        <w:t xml:space="preserve">. odst. 1. této smlouvy. </w:t>
      </w:r>
    </w:p>
    <w:p w14:paraId="2208B288" w14:textId="77777777"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14:paraId="42B5DE94" w14:textId="77777777"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půjčitele inspekci zapůjčených předmětů, kontrolu klimatických a světelných podmínek, způsobu instalace a bezpečnostních opatření.</w:t>
      </w:r>
    </w:p>
    <w:p w14:paraId="56289F11" w14:textId="77777777"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14:paraId="6F6B3E11" w14:textId="77777777"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793A91" w:rsidRPr="004255DB">
        <w:rPr>
          <w:sz w:val="22"/>
          <w:szCs w:val="22"/>
        </w:rPr>
        <w:t xml:space="preserve"> uvedených v </w:t>
      </w:r>
      <w:r w:rsidR="00252A54">
        <w:rPr>
          <w:sz w:val="22"/>
          <w:szCs w:val="22"/>
        </w:rPr>
        <w:t>příloze č. 1</w:t>
      </w:r>
      <w:r w:rsidR="00793A91" w:rsidRPr="004255DB">
        <w:rPr>
          <w:sz w:val="22"/>
          <w:szCs w:val="22"/>
        </w:rPr>
        <w:t xml:space="preserve"> této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 xml:space="preserve"> Olomouci uvádět jako </w:t>
      </w:r>
      <w:r w:rsidR="00BD132B" w:rsidRPr="00C1613B">
        <w:rPr>
          <w:sz w:val="22"/>
          <w:szCs w:val="22"/>
        </w:rPr>
        <w:t>půjčitele</w:t>
      </w:r>
      <w:r w:rsidR="00BD132B" w:rsidRPr="004255DB">
        <w:rPr>
          <w:sz w:val="22"/>
          <w:szCs w:val="22"/>
        </w:rPr>
        <w:t xml:space="preserve"> 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14:paraId="00390BCA" w14:textId="77777777"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C1613B">
        <w:rPr>
          <w:sz w:val="22"/>
          <w:szCs w:val="22"/>
        </w:rPr>
        <w:t>bezúplatně předat půjčiteli dva</w:t>
      </w:r>
      <w:r w:rsidRPr="00C1613B">
        <w:rPr>
          <w:sz w:val="22"/>
          <w:szCs w:val="22"/>
        </w:rPr>
        <w:t xml:space="preserve"> výtisky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14:paraId="2785F05E" w14:textId="77777777" w:rsidR="009E1572" w:rsidRPr="004255DB" w:rsidRDefault="00CB08EB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14:paraId="58631187" w14:textId="77777777" w:rsidR="00296718" w:rsidRDefault="00CB08EB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60FC">
        <w:rPr>
          <w:sz w:val="22"/>
          <w:szCs w:val="22"/>
        </w:rPr>
        <w:t>B</w:t>
      </w:r>
      <w:r w:rsidR="00BD132B" w:rsidRPr="004255DB">
        <w:rPr>
          <w:sz w:val="22"/>
          <w:szCs w:val="22"/>
        </w:rPr>
        <w:t>ez souhlasu</w:t>
      </w:r>
      <w:r w:rsidR="00CF60FC">
        <w:rPr>
          <w:sz w:val="22"/>
          <w:szCs w:val="22"/>
        </w:rPr>
        <w:t xml:space="preserve"> půjčitele</w:t>
      </w:r>
      <w:r w:rsidR="00BD132B" w:rsidRPr="004255DB">
        <w:rPr>
          <w:sz w:val="22"/>
          <w:szCs w:val="22"/>
        </w:rPr>
        <w:t xml:space="preserve"> n</w:t>
      </w:r>
      <w:r w:rsidR="009B0AFC">
        <w:rPr>
          <w:sz w:val="22"/>
          <w:szCs w:val="22"/>
        </w:rPr>
        <w:t>esmějí</w:t>
      </w:r>
      <w:r w:rsidR="00BD132B" w:rsidRPr="004255DB">
        <w:rPr>
          <w:sz w:val="22"/>
          <w:szCs w:val="22"/>
        </w:rPr>
        <w:t xml:space="preserve"> </w:t>
      </w:r>
      <w:r w:rsidR="009B0AFC">
        <w:rPr>
          <w:sz w:val="22"/>
          <w:szCs w:val="22"/>
        </w:rPr>
        <w:t xml:space="preserve">být </w:t>
      </w:r>
      <w:r w:rsidR="00BD132B" w:rsidRPr="004255DB">
        <w:rPr>
          <w:sz w:val="22"/>
          <w:szCs w:val="22"/>
        </w:rPr>
        <w:t>předměty</w:t>
      </w:r>
      <w:r w:rsidR="009B0AFC">
        <w:rPr>
          <w:sz w:val="22"/>
          <w:szCs w:val="22"/>
        </w:rPr>
        <w:t xml:space="preserve"> výpůjčky</w:t>
      </w:r>
      <w:r w:rsidR="00BD132B"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</w:t>
      </w:r>
      <w:r w:rsidR="00BD132B" w:rsidRPr="004255DB">
        <w:rPr>
          <w:sz w:val="22"/>
          <w:szCs w:val="22"/>
        </w:rPr>
        <w:lastRenderedPageBreak/>
        <w:t>fotografovat a filmovat předměty jen za účelem mediální propagace</w:t>
      </w:r>
      <w:r w:rsidR="004255DB" w:rsidRPr="004255DB">
        <w:rPr>
          <w:sz w:val="22"/>
          <w:szCs w:val="22"/>
        </w:rPr>
        <w:t xml:space="preserve"> za předpokladu, že nebudou vyjímány z vitrín</w:t>
      </w:r>
      <w:r w:rsidR="00FF164B" w:rsidRPr="004255DB">
        <w:rPr>
          <w:sz w:val="22"/>
          <w:szCs w:val="22"/>
        </w:rPr>
        <w:t xml:space="preserve"> a nebude užito silného osvětlení.</w:t>
      </w:r>
    </w:p>
    <w:p w14:paraId="6BA445ED" w14:textId="77777777" w:rsidR="00AD51D2" w:rsidRPr="00CB08EB" w:rsidRDefault="00CB08EB" w:rsidP="00CB08EB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75286" w:rsidRPr="00CB08EB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</w:t>
      </w:r>
      <w:r w:rsidR="00075286">
        <w:rPr>
          <w:sz w:val="22"/>
          <w:szCs w:val="22"/>
        </w:rPr>
        <w:t xml:space="preserve"> jejich skutečné hodnoty</w:t>
      </w:r>
      <w:r w:rsidR="00075286" w:rsidRPr="00CB08EB">
        <w:rPr>
          <w:sz w:val="22"/>
          <w:szCs w:val="22"/>
        </w:rPr>
        <w:t xml:space="preserve">. Odpovědnost vzniká okamžikem podpisu zápisu o předání a trvá do okamžiku podpisu zápisu o převzetí předmětů </w:t>
      </w:r>
      <w:r w:rsidR="00075286">
        <w:rPr>
          <w:sz w:val="22"/>
          <w:szCs w:val="22"/>
        </w:rPr>
        <w:t xml:space="preserve">výpůjčky </w:t>
      </w:r>
      <w:r w:rsidR="00075286" w:rsidRPr="00CB08EB">
        <w:rPr>
          <w:sz w:val="22"/>
          <w:szCs w:val="22"/>
        </w:rPr>
        <w:t>(vrácení).</w:t>
      </w:r>
      <w:r>
        <w:rPr>
          <w:sz w:val="22"/>
          <w:szCs w:val="22"/>
        </w:rPr>
        <w:t xml:space="preserve"> </w:t>
      </w:r>
    </w:p>
    <w:p w14:paraId="181B85CB" w14:textId="77777777" w:rsidR="009E1572" w:rsidRDefault="00CB08EB" w:rsidP="009400F1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0BAA" w:rsidRPr="00CB08EB">
        <w:rPr>
          <w:sz w:val="22"/>
          <w:szCs w:val="22"/>
        </w:rPr>
        <w:t xml:space="preserve">Náklady spojené s balením a dopravou </w:t>
      </w:r>
      <w:r w:rsidR="00A6118E">
        <w:rPr>
          <w:sz w:val="22"/>
          <w:szCs w:val="22"/>
        </w:rPr>
        <w:t xml:space="preserve">tam i zpět </w:t>
      </w:r>
      <w:r w:rsidR="00280BAA" w:rsidRPr="00CB08EB">
        <w:rPr>
          <w:sz w:val="22"/>
          <w:szCs w:val="22"/>
        </w:rPr>
        <w:t>hradí vypůjčitel.</w:t>
      </w:r>
    </w:p>
    <w:p w14:paraId="72E8776A" w14:textId="77777777" w:rsidR="009400F1" w:rsidRPr="009400F1" w:rsidRDefault="009400F1" w:rsidP="009400F1">
      <w:pPr>
        <w:spacing w:after="120"/>
        <w:ind w:left="284"/>
        <w:jc w:val="both"/>
        <w:rPr>
          <w:sz w:val="22"/>
          <w:szCs w:val="22"/>
        </w:rPr>
      </w:pPr>
    </w:p>
    <w:p w14:paraId="5B39FFF6" w14:textId="77777777" w:rsidR="009E1572" w:rsidRPr="004255DB" w:rsidRDefault="009E1572" w:rsidP="009E1572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V. Práva a povinnosti půjčitele</w:t>
      </w:r>
    </w:p>
    <w:p w14:paraId="5B1D7448" w14:textId="77777777" w:rsidR="00995F63" w:rsidRPr="004255DB" w:rsidRDefault="009E1572" w:rsidP="00995F6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Půjčitel je </w:t>
      </w:r>
      <w:r w:rsidR="004255DB" w:rsidRPr="004255DB">
        <w:rPr>
          <w:sz w:val="22"/>
          <w:szCs w:val="22"/>
        </w:rPr>
        <w:t>povinen předat předmět</w:t>
      </w:r>
      <w:r w:rsidRPr="004255DB">
        <w:rPr>
          <w:sz w:val="22"/>
          <w:szCs w:val="22"/>
        </w:rPr>
        <w:t xml:space="preserve">y výpůjčky vypůjčiteli ve stavu způsobilém ke smluvenému užívání. </w:t>
      </w:r>
    </w:p>
    <w:p w14:paraId="1402C7EC" w14:textId="77777777"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Půjčitel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14:paraId="49BC7370" w14:textId="77777777" w:rsidR="008405A3" w:rsidRPr="00C1613B" w:rsidRDefault="008405A3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 w:rsidRPr="00C1613B">
        <w:rPr>
          <w:sz w:val="22"/>
          <w:szCs w:val="22"/>
        </w:rPr>
        <w:t>Půjčitel je oprávněn požadovat předčasné vrácení předmětu výpůjčky v případě, že vypůjčitel přenechá předmět výpůjčky</w:t>
      </w:r>
      <w:r w:rsidR="002F110B" w:rsidRPr="00C1613B">
        <w:rPr>
          <w:sz w:val="22"/>
          <w:szCs w:val="22"/>
        </w:rPr>
        <w:t xml:space="preserve"> k</w:t>
      </w:r>
      <w:r w:rsidRPr="00C1613B">
        <w:rPr>
          <w:sz w:val="22"/>
          <w:szCs w:val="22"/>
        </w:rPr>
        <w:t xml:space="preserve"> užívání jiné osobě. </w:t>
      </w:r>
    </w:p>
    <w:p w14:paraId="5DA56D32" w14:textId="77777777"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14:paraId="2E5B0B61" w14:textId="77777777" w:rsidR="00995F63" w:rsidRPr="004255DB" w:rsidRDefault="00995F63" w:rsidP="00995F63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14:paraId="75D05782" w14:textId="77777777"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>ů výpůjčky je vypůjčitel povinen na výzvu půjčitele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r w:rsidR="002806C6" w:rsidRPr="002806C6">
        <w:rPr>
          <w:sz w:val="22"/>
          <w:szCs w:val="22"/>
        </w:rPr>
        <w:t>Půjčitel pak písemně stanoví další postup. Vyčíslení škody závisí na charakteru poškození a nákladech na restaurování, případně na snížení hodnoty předmětu.</w:t>
      </w:r>
    </w:p>
    <w:p w14:paraId="54BA1D2C" w14:textId="77777777" w:rsidR="00E035D5" w:rsidRPr="00A6118E" w:rsidRDefault="00A6118E" w:rsidP="00A6118E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>V případě zničení, ztráty či odcizení předmětů výpůjčky je vypůjčitel povinen nahradit půjčiteli</w:t>
      </w:r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="002806C6" w:rsidRPr="00A6118E">
        <w:rPr>
          <w:b/>
          <w:sz w:val="22"/>
          <w:szCs w:val="22"/>
        </w:rPr>
        <w:t xml:space="preserve"> </w:t>
      </w:r>
    </w:p>
    <w:p w14:paraId="02FE0013" w14:textId="77777777" w:rsidR="002806C6" w:rsidRPr="002806C6" w:rsidRDefault="002806C6" w:rsidP="002806C6">
      <w:pPr>
        <w:spacing w:after="120"/>
        <w:ind w:left="284"/>
        <w:jc w:val="both"/>
        <w:rPr>
          <w:b/>
          <w:sz w:val="22"/>
          <w:szCs w:val="22"/>
        </w:rPr>
      </w:pPr>
    </w:p>
    <w:p w14:paraId="65557945" w14:textId="77777777" w:rsidR="00995F63" w:rsidRPr="004255DB" w:rsidRDefault="00995F63" w:rsidP="00E035D5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14:paraId="1B1A37E5" w14:textId="77777777" w:rsidR="008F5535" w:rsidRPr="008C7EBD" w:rsidRDefault="008F5535" w:rsidP="00C1613B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půjčiteli předměty výpůjčky ke dni skončení výpůjčky, je tento povinen zaplatit půjčiteli smluvní pokutu ve výši 0,1 % z hodnoty každého kusu předmětu výpůjčky (dle </w:t>
      </w:r>
      <w:r w:rsidR="00252A54"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až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půjčitele požadovat po vypůjčiteli náhradu škody vzniklou z porušení povinnosti, </w:t>
      </w:r>
      <w:r w:rsidR="008C7EBD"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14:paraId="57DEFEEB" w14:textId="77777777" w:rsidR="00793A91" w:rsidRPr="00EF5F44" w:rsidRDefault="00793A91" w:rsidP="00793A91">
      <w:pPr>
        <w:spacing w:after="120"/>
        <w:ind w:left="284"/>
        <w:jc w:val="both"/>
        <w:rPr>
          <w:i/>
          <w:sz w:val="22"/>
          <w:szCs w:val="22"/>
        </w:rPr>
      </w:pPr>
    </w:p>
    <w:p w14:paraId="20E65617" w14:textId="77777777" w:rsidR="00995F63" w:rsidRPr="004255DB" w:rsidRDefault="00252A54" w:rsidP="00995F63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995F63" w:rsidRPr="004255DB">
        <w:rPr>
          <w:b/>
          <w:sz w:val="22"/>
          <w:szCs w:val="22"/>
        </w:rPr>
        <w:t>. Ukončení smlouvy</w:t>
      </w:r>
    </w:p>
    <w:p w14:paraId="3F81663B" w14:textId="77777777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 w:rsidR="00252A54"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</w:t>
      </w:r>
      <w:r w:rsidR="006C5002" w:rsidRPr="008C7EBD">
        <w:rPr>
          <w:sz w:val="22"/>
          <w:szCs w:val="22"/>
        </w:rPr>
        <w:t xml:space="preserve"> této smlouvy</w:t>
      </w:r>
      <w:r w:rsidRPr="001149FC">
        <w:rPr>
          <w:i/>
          <w:sz w:val="22"/>
          <w:szCs w:val="22"/>
        </w:rPr>
        <w:t xml:space="preserve"> </w:t>
      </w:r>
      <w:r w:rsidRPr="008C7EBD">
        <w:rPr>
          <w:sz w:val="22"/>
          <w:szCs w:val="22"/>
        </w:rPr>
        <w:t xml:space="preserve">a výpovědí. </w:t>
      </w:r>
    </w:p>
    <w:p w14:paraId="623BAFE9" w14:textId="77777777" w:rsidR="00B77116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8C7EBD">
        <w:rPr>
          <w:sz w:val="22"/>
          <w:szCs w:val="22"/>
        </w:rPr>
        <w:t>Výpověď nemusí být odůvodněna.</w:t>
      </w:r>
    </w:p>
    <w:p w14:paraId="26D86C9D" w14:textId="77777777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Pro stanovení</w:t>
      </w:r>
      <w:r w:rsidR="00B77116" w:rsidRPr="008C7EBD">
        <w:rPr>
          <w:sz w:val="22"/>
          <w:szCs w:val="22"/>
        </w:rPr>
        <w:t xml:space="preserve"> data doručení písemné výpovědi, odstoupení od smlouvy, žádosti o předčasné vrácení předmětu výpůjčky ve smyslu čl. </w:t>
      </w:r>
      <w:r w:rsidR="00252A54">
        <w:rPr>
          <w:sz w:val="22"/>
          <w:szCs w:val="22"/>
        </w:rPr>
        <w:t>I</w:t>
      </w:r>
      <w:r w:rsidR="00B77116" w:rsidRPr="008C7EBD">
        <w:rPr>
          <w:sz w:val="22"/>
          <w:szCs w:val="22"/>
        </w:rPr>
        <w:t xml:space="preserve">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14:paraId="57CB9D3F" w14:textId="77777777" w:rsidR="002D7CA8" w:rsidRDefault="002D7CA8" w:rsidP="002D7CA8">
      <w:pPr>
        <w:spacing w:after="120"/>
        <w:ind w:left="284"/>
        <w:jc w:val="both"/>
        <w:rPr>
          <w:sz w:val="22"/>
          <w:szCs w:val="22"/>
        </w:rPr>
      </w:pPr>
    </w:p>
    <w:p w14:paraId="2A042A34" w14:textId="77777777" w:rsidR="008C7EBD" w:rsidRDefault="00B3605D" w:rsidP="008C7EB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E035D5" w:rsidRPr="004255DB">
        <w:rPr>
          <w:b/>
          <w:sz w:val="22"/>
          <w:szCs w:val="22"/>
        </w:rPr>
        <w:t>X. Zvláštní ujednání</w:t>
      </w:r>
      <w:r w:rsidR="002D7CA8" w:rsidRPr="004255DB">
        <w:rPr>
          <w:b/>
          <w:sz w:val="22"/>
          <w:szCs w:val="22"/>
        </w:rPr>
        <w:t xml:space="preserve"> týkající se předmětu výpůjčky </w:t>
      </w:r>
    </w:p>
    <w:p w14:paraId="7CD3DCFC" w14:textId="77777777" w:rsidR="00E035D5" w:rsidRPr="008C7EBD" w:rsidRDefault="00E035D5" w:rsidP="008C7EBD">
      <w:pPr>
        <w:pStyle w:val="Odstavecseseznamem"/>
        <w:numPr>
          <w:ilvl w:val="0"/>
          <w:numId w:val="17"/>
        </w:numPr>
        <w:spacing w:after="120"/>
        <w:rPr>
          <w:b/>
          <w:sz w:val="22"/>
          <w:szCs w:val="22"/>
        </w:rPr>
      </w:pPr>
      <w:r w:rsidRPr="008C7EBD">
        <w:rPr>
          <w:sz w:val="22"/>
          <w:szCs w:val="22"/>
        </w:rPr>
        <w:t xml:space="preserve">Vypůjčitel je povinen předat </w:t>
      </w:r>
      <w:r w:rsidR="004255DB" w:rsidRPr="008C7EBD">
        <w:rPr>
          <w:sz w:val="22"/>
          <w:szCs w:val="22"/>
        </w:rPr>
        <w:t>předmět</w:t>
      </w:r>
      <w:r w:rsidR="002D7CA8" w:rsidRPr="008C7EBD">
        <w:rPr>
          <w:sz w:val="22"/>
          <w:szCs w:val="22"/>
        </w:rPr>
        <w:t>y</w:t>
      </w:r>
      <w:r w:rsidRPr="008C7EBD">
        <w:rPr>
          <w:sz w:val="22"/>
          <w:szCs w:val="22"/>
        </w:rPr>
        <w:t xml:space="preserve"> výpůjčky</w:t>
      </w:r>
      <w:r w:rsidR="004255DB" w:rsidRPr="008C7EBD">
        <w:rPr>
          <w:sz w:val="22"/>
          <w:szCs w:val="22"/>
        </w:rPr>
        <w:t xml:space="preserve"> </w:t>
      </w:r>
      <w:r w:rsidR="002D7CA8" w:rsidRPr="008C7EBD">
        <w:rPr>
          <w:sz w:val="22"/>
          <w:szCs w:val="22"/>
        </w:rPr>
        <w:t>zpět do VMO</w:t>
      </w:r>
      <w:r w:rsidRPr="008C7EBD">
        <w:rPr>
          <w:sz w:val="22"/>
          <w:szCs w:val="22"/>
        </w:rPr>
        <w:t xml:space="preserve"> v</w:t>
      </w:r>
      <w:r w:rsidR="00802F57" w:rsidRPr="008C7EBD">
        <w:rPr>
          <w:sz w:val="22"/>
          <w:szCs w:val="22"/>
        </w:rPr>
        <w:t xml:space="preserve">e specifických ochranných </w:t>
      </w:r>
      <w:r w:rsidR="002D7CA8" w:rsidRPr="008C7EBD">
        <w:rPr>
          <w:sz w:val="22"/>
          <w:szCs w:val="22"/>
        </w:rPr>
        <w:t>obale</w:t>
      </w:r>
      <w:r w:rsidR="00802F57" w:rsidRPr="008C7EBD">
        <w:rPr>
          <w:sz w:val="22"/>
          <w:szCs w:val="22"/>
        </w:rPr>
        <w:t>ch, pokud byly součástí předmětů při jejich</w:t>
      </w:r>
      <w:r w:rsidR="002D7CA8" w:rsidRPr="008C7EBD">
        <w:rPr>
          <w:sz w:val="22"/>
          <w:szCs w:val="22"/>
        </w:rPr>
        <w:t xml:space="preserve"> předání vypůjčiteli</w:t>
      </w:r>
      <w:r w:rsidRPr="008C7EBD">
        <w:rPr>
          <w:sz w:val="22"/>
          <w:szCs w:val="22"/>
        </w:rPr>
        <w:t>.</w:t>
      </w:r>
    </w:p>
    <w:p w14:paraId="66D1B66A" w14:textId="77777777" w:rsidR="00E035D5" w:rsidRDefault="007B13B1" w:rsidP="007B13B1">
      <w:pPr>
        <w:pStyle w:val="Odstavecseseznamem"/>
        <w:numPr>
          <w:ilvl w:val="0"/>
          <w:numId w:val="17"/>
        </w:numPr>
        <w:tabs>
          <w:tab w:val="left" w:pos="1701"/>
          <w:tab w:val="left" w:pos="3261"/>
        </w:tabs>
        <w:spacing w:before="300" w:after="120"/>
        <w:rPr>
          <w:sz w:val="22"/>
          <w:szCs w:val="22"/>
        </w:rPr>
      </w:pPr>
      <w:r w:rsidRPr="00E478CB">
        <w:rPr>
          <w:b/>
          <w:sz w:val="22"/>
          <w:szCs w:val="22"/>
        </w:rPr>
        <w:t>Tuto smlouvu, je-li to nutné dle zákona č. 340/2015 Sb., zveřejní pouze půjčitel.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</w:t>
      </w:r>
      <w:r w:rsidR="00E478CB">
        <w:rPr>
          <w:sz w:val="22"/>
          <w:szCs w:val="22"/>
        </w:rPr>
        <w:t xml:space="preserve">vypůjčitel </w:t>
      </w:r>
      <w:r>
        <w:rPr>
          <w:sz w:val="22"/>
          <w:szCs w:val="22"/>
        </w:rPr>
        <w:t>zveřejnění přílohy č. 1 této smlouvy, odpovídá půjčitel</w:t>
      </w:r>
      <w:r w:rsidR="00E478CB">
        <w:rPr>
          <w:sz w:val="22"/>
          <w:szCs w:val="22"/>
        </w:rPr>
        <w:t>i bez omezení za veškerou újmu, která půjčiteli s tímto zveřejněním vznikne a půjčitel je oprávněn od této smlouvy odstoupit.</w:t>
      </w:r>
    </w:p>
    <w:p w14:paraId="164FFEEA" w14:textId="77777777" w:rsidR="009400F1" w:rsidRPr="004255DB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15F31AE5" w14:textId="77777777" w:rsidR="00E035D5" w:rsidRDefault="00B3605D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E035D5" w:rsidRPr="004255DB">
        <w:rPr>
          <w:b/>
          <w:sz w:val="22"/>
          <w:szCs w:val="22"/>
        </w:rPr>
        <w:t>. Závěrečná ujednání</w:t>
      </w:r>
    </w:p>
    <w:p w14:paraId="2A5B8C66" w14:textId="77777777"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14:paraId="1525EA4B" w14:textId="77777777" w:rsidR="00E035D5" w:rsidRPr="00BF36EE" w:rsidRDefault="00E035D5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14:paraId="6A99EC6D" w14:textId="77777777"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2E0FFFBE" w14:textId="77777777"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</w:t>
      </w:r>
      <w:r w:rsidR="00B3605D">
        <w:rPr>
          <w:sz w:val="22"/>
          <w:szCs w:val="22"/>
        </w:rPr>
        <w:t xml:space="preserve"> je vyhotovena v pěti</w:t>
      </w:r>
      <w:r w:rsidRPr="00B2668C">
        <w:rPr>
          <w:sz w:val="22"/>
          <w:szCs w:val="22"/>
        </w:rPr>
        <w:t xml:space="preserve">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3605D">
        <w:rPr>
          <w:sz w:val="22"/>
          <w:szCs w:val="22"/>
        </w:rPr>
        <w:t>, z nichž si dva</w:t>
      </w:r>
      <w:r w:rsidR="00B2668C">
        <w:rPr>
          <w:sz w:val="22"/>
          <w:szCs w:val="22"/>
        </w:rPr>
        <w:t xml:space="preserve"> ponechá vypůjčitel a tři půjčitel</w:t>
      </w:r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14:paraId="36D2F650" w14:textId="77777777" w:rsidR="002D10CD" w:rsidRDefault="00E035D5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14:paraId="5640302E" w14:textId="77777777" w:rsidR="002D10CD" w:rsidRPr="008C7EBD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1441BF"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14:paraId="77853BBC" w14:textId="77777777" w:rsidR="00793A91" w:rsidRPr="004255DB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106171">
        <w:rPr>
          <w:sz w:val="22"/>
          <w:szCs w:val="22"/>
        </w:rPr>
        <w:t>V</w:t>
      </w:r>
      <w:r w:rsidR="00D62C0B">
        <w:rPr>
          <w:sz w:val="22"/>
          <w:szCs w:val="22"/>
        </w:rPr>
        <w:t xml:space="preserve"> Litovli </w:t>
      </w:r>
      <w:r w:rsidR="00106171">
        <w:rPr>
          <w:sz w:val="22"/>
          <w:szCs w:val="22"/>
        </w:rPr>
        <w:t>dne</w:t>
      </w:r>
      <w:r w:rsidRPr="004255DB">
        <w:rPr>
          <w:sz w:val="22"/>
          <w:szCs w:val="22"/>
        </w:rPr>
        <w:t xml:space="preserve"> </w:t>
      </w:r>
    </w:p>
    <w:p w14:paraId="4D519222" w14:textId="77777777" w:rsidR="00793A91" w:rsidRPr="004255DB" w:rsidRDefault="00793A91" w:rsidP="00793A91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Za půjčitele: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14:paraId="4D5FFF7D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76D92FC7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14:paraId="050AEF8A" w14:textId="470981E3" w:rsidR="00793A91" w:rsidRPr="004255DB" w:rsidRDefault="0076603A" w:rsidP="00793A91">
      <w:pPr>
        <w:rPr>
          <w:sz w:val="22"/>
          <w:szCs w:val="22"/>
        </w:rPr>
      </w:pPr>
      <w:r>
        <w:rPr>
          <w:sz w:val="22"/>
          <w:szCs w:val="22"/>
        </w:rPr>
        <w:t xml:space="preserve">Mgr. Jakub </w:t>
      </w:r>
      <w:proofErr w:type="spellStart"/>
      <w:r>
        <w:rPr>
          <w:sz w:val="22"/>
          <w:szCs w:val="22"/>
        </w:rPr>
        <w:t>Ráliš</w:t>
      </w:r>
      <w:proofErr w:type="spellEnd"/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D62C0B">
        <w:rPr>
          <w:sz w:val="22"/>
          <w:szCs w:val="22"/>
        </w:rPr>
        <w:t>Viktor Kohout</w:t>
      </w:r>
    </w:p>
    <w:p w14:paraId="48DEA5DB" w14:textId="4DCD7057" w:rsidR="001149FC" w:rsidRDefault="00793A91" w:rsidP="002E0867">
      <w:pPr>
        <w:rPr>
          <w:b/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 w:rsidR="004F5844"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D62C0B">
        <w:rPr>
          <w:sz w:val="22"/>
          <w:szCs w:val="22"/>
        </w:rPr>
        <w:t>starosta</w:t>
      </w:r>
      <w:r w:rsidR="00B3605D">
        <w:rPr>
          <w:sz w:val="22"/>
          <w:szCs w:val="22"/>
        </w:rPr>
        <w:t xml:space="preserve"> města Litovel</w:t>
      </w:r>
      <w:bookmarkStart w:id="0" w:name="_GoBack"/>
      <w:bookmarkEnd w:id="0"/>
    </w:p>
    <w:sectPr w:rsidR="001149FC" w:rsidSect="008A08D0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C7A38" w14:textId="77777777" w:rsidR="00446480" w:rsidRDefault="00446480" w:rsidP="00E478CB">
      <w:r>
        <w:separator/>
      </w:r>
    </w:p>
  </w:endnote>
  <w:endnote w:type="continuationSeparator" w:id="0">
    <w:p w14:paraId="335C809B" w14:textId="77777777" w:rsidR="00446480" w:rsidRDefault="00446480" w:rsidP="00E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1283"/>
      <w:docPartObj>
        <w:docPartGallery w:val="Page Numbers (Bottom of Page)"/>
        <w:docPartUnique/>
      </w:docPartObj>
    </w:sdtPr>
    <w:sdtEndPr/>
    <w:sdtContent>
      <w:p w14:paraId="7F6B64A2" w14:textId="52D68F4E" w:rsidR="00E478CB" w:rsidRDefault="00FC3A5F">
        <w:pPr>
          <w:pStyle w:val="Zpat"/>
          <w:jc w:val="right"/>
        </w:pPr>
        <w:r>
          <w:fldChar w:fldCharType="begin"/>
        </w:r>
        <w:r w:rsidR="00E478CB">
          <w:instrText>PAGE   \* MERGEFORMAT</w:instrText>
        </w:r>
        <w:r>
          <w:fldChar w:fldCharType="separate"/>
        </w:r>
        <w:r w:rsidR="002E0867">
          <w:rPr>
            <w:noProof/>
          </w:rPr>
          <w:t>3</w:t>
        </w:r>
        <w:r>
          <w:fldChar w:fldCharType="end"/>
        </w:r>
      </w:p>
    </w:sdtContent>
  </w:sdt>
  <w:p w14:paraId="56009E0D" w14:textId="77777777" w:rsidR="00E478CB" w:rsidRDefault="00E47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8E251" w14:textId="77777777" w:rsidR="00446480" w:rsidRDefault="00446480" w:rsidP="00E478CB">
      <w:r>
        <w:separator/>
      </w:r>
    </w:p>
  </w:footnote>
  <w:footnote w:type="continuationSeparator" w:id="0">
    <w:p w14:paraId="7C586E0A" w14:textId="77777777" w:rsidR="00446480" w:rsidRDefault="00446480" w:rsidP="00E4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A28A" w14:textId="72C97FC9" w:rsidR="008A08D0" w:rsidRDefault="008A08D0">
    <w:pPr>
      <w:pStyle w:val="Zhlav"/>
    </w:pPr>
    <w:r>
      <w:rPr>
        <w:noProof/>
      </w:rPr>
      <w:drawing>
        <wp:inline distT="0" distB="0" distL="0" distR="0" wp14:anchorId="6F076E82" wp14:editId="498AF443">
          <wp:extent cx="1798320" cy="4572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97"/>
    <w:rsid w:val="00007622"/>
    <w:rsid w:val="000159E9"/>
    <w:rsid w:val="00030437"/>
    <w:rsid w:val="00037627"/>
    <w:rsid w:val="00045DD6"/>
    <w:rsid w:val="00052D67"/>
    <w:rsid w:val="0005305F"/>
    <w:rsid w:val="00057D2E"/>
    <w:rsid w:val="00060182"/>
    <w:rsid w:val="00075286"/>
    <w:rsid w:val="000862AA"/>
    <w:rsid w:val="000B013A"/>
    <w:rsid w:val="000B1C8C"/>
    <w:rsid w:val="000C5A53"/>
    <w:rsid w:val="000D037A"/>
    <w:rsid w:val="000D63E4"/>
    <w:rsid w:val="000E275A"/>
    <w:rsid w:val="000E3C05"/>
    <w:rsid w:val="000F7EAB"/>
    <w:rsid w:val="00106171"/>
    <w:rsid w:val="00106374"/>
    <w:rsid w:val="001149FC"/>
    <w:rsid w:val="0011536B"/>
    <w:rsid w:val="00117430"/>
    <w:rsid w:val="001441BF"/>
    <w:rsid w:val="00147592"/>
    <w:rsid w:val="0015102B"/>
    <w:rsid w:val="00175D7A"/>
    <w:rsid w:val="00183411"/>
    <w:rsid w:val="0018439D"/>
    <w:rsid w:val="001B79ED"/>
    <w:rsid w:val="001C15A3"/>
    <w:rsid w:val="001C28A2"/>
    <w:rsid w:val="001D03CA"/>
    <w:rsid w:val="001D6F5C"/>
    <w:rsid w:val="00212C81"/>
    <w:rsid w:val="00222244"/>
    <w:rsid w:val="00241D74"/>
    <w:rsid w:val="00242173"/>
    <w:rsid w:val="002524E6"/>
    <w:rsid w:val="00252A54"/>
    <w:rsid w:val="00267C35"/>
    <w:rsid w:val="002773C3"/>
    <w:rsid w:val="002806C6"/>
    <w:rsid w:val="00280BAA"/>
    <w:rsid w:val="0028757E"/>
    <w:rsid w:val="00291598"/>
    <w:rsid w:val="00296718"/>
    <w:rsid w:val="002B4A41"/>
    <w:rsid w:val="002C03B9"/>
    <w:rsid w:val="002D10CD"/>
    <w:rsid w:val="002D71AE"/>
    <w:rsid w:val="002D7CA8"/>
    <w:rsid w:val="002E0867"/>
    <w:rsid w:val="002F110B"/>
    <w:rsid w:val="002F51F4"/>
    <w:rsid w:val="003102B6"/>
    <w:rsid w:val="00311F6A"/>
    <w:rsid w:val="00313D62"/>
    <w:rsid w:val="00344BFA"/>
    <w:rsid w:val="00356CF7"/>
    <w:rsid w:val="0037196A"/>
    <w:rsid w:val="00374F20"/>
    <w:rsid w:val="00386393"/>
    <w:rsid w:val="003C4899"/>
    <w:rsid w:val="003C6E27"/>
    <w:rsid w:val="00401F43"/>
    <w:rsid w:val="00420B95"/>
    <w:rsid w:val="00422F47"/>
    <w:rsid w:val="004255DB"/>
    <w:rsid w:val="00446480"/>
    <w:rsid w:val="00446F8C"/>
    <w:rsid w:val="00453A37"/>
    <w:rsid w:val="00466F87"/>
    <w:rsid w:val="00470541"/>
    <w:rsid w:val="00480652"/>
    <w:rsid w:val="004A7D37"/>
    <w:rsid w:val="004B7E03"/>
    <w:rsid w:val="004E2C95"/>
    <w:rsid w:val="004F5844"/>
    <w:rsid w:val="004F701E"/>
    <w:rsid w:val="00504C6D"/>
    <w:rsid w:val="00534C5A"/>
    <w:rsid w:val="005814D6"/>
    <w:rsid w:val="00586EF3"/>
    <w:rsid w:val="005945A0"/>
    <w:rsid w:val="005A4D08"/>
    <w:rsid w:val="005C1E8D"/>
    <w:rsid w:val="005D0F6B"/>
    <w:rsid w:val="005D330F"/>
    <w:rsid w:val="00600F5B"/>
    <w:rsid w:val="00615320"/>
    <w:rsid w:val="00622B31"/>
    <w:rsid w:val="00644EB6"/>
    <w:rsid w:val="006830DF"/>
    <w:rsid w:val="00683300"/>
    <w:rsid w:val="00686015"/>
    <w:rsid w:val="006B7B79"/>
    <w:rsid w:val="006C5002"/>
    <w:rsid w:val="006D07E1"/>
    <w:rsid w:val="006D1211"/>
    <w:rsid w:val="006F693E"/>
    <w:rsid w:val="00717A0B"/>
    <w:rsid w:val="00765CF3"/>
    <w:rsid w:val="0076603A"/>
    <w:rsid w:val="00774484"/>
    <w:rsid w:val="007853E8"/>
    <w:rsid w:val="00793A91"/>
    <w:rsid w:val="007B13B1"/>
    <w:rsid w:val="007B66B5"/>
    <w:rsid w:val="007E6CCC"/>
    <w:rsid w:val="007F4F45"/>
    <w:rsid w:val="007F7A27"/>
    <w:rsid w:val="00802F57"/>
    <w:rsid w:val="0081545B"/>
    <w:rsid w:val="00822272"/>
    <w:rsid w:val="00826F17"/>
    <w:rsid w:val="008405A3"/>
    <w:rsid w:val="00866299"/>
    <w:rsid w:val="008720FA"/>
    <w:rsid w:val="00880702"/>
    <w:rsid w:val="00883D92"/>
    <w:rsid w:val="008851B6"/>
    <w:rsid w:val="008A08D0"/>
    <w:rsid w:val="008B1997"/>
    <w:rsid w:val="008B3D4B"/>
    <w:rsid w:val="008C7EBD"/>
    <w:rsid w:val="008E7DAE"/>
    <w:rsid w:val="008F5535"/>
    <w:rsid w:val="00901AA0"/>
    <w:rsid w:val="009126FC"/>
    <w:rsid w:val="00916199"/>
    <w:rsid w:val="00917EA2"/>
    <w:rsid w:val="00921194"/>
    <w:rsid w:val="00931EDB"/>
    <w:rsid w:val="009347FF"/>
    <w:rsid w:val="00936914"/>
    <w:rsid w:val="009400F1"/>
    <w:rsid w:val="009623C1"/>
    <w:rsid w:val="009804B8"/>
    <w:rsid w:val="0098397A"/>
    <w:rsid w:val="00983DDB"/>
    <w:rsid w:val="00995F63"/>
    <w:rsid w:val="009A0B74"/>
    <w:rsid w:val="009B0AFC"/>
    <w:rsid w:val="009B4A4D"/>
    <w:rsid w:val="009C1390"/>
    <w:rsid w:val="009C3682"/>
    <w:rsid w:val="009C7D6C"/>
    <w:rsid w:val="009E1572"/>
    <w:rsid w:val="00A10566"/>
    <w:rsid w:val="00A452E5"/>
    <w:rsid w:val="00A6118E"/>
    <w:rsid w:val="00A70C11"/>
    <w:rsid w:val="00A81FA2"/>
    <w:rsid w:val="00A8305A"/>
    <w:rsid w:val="00A83C39"/>
    <w:rsid w:val="00AA710B"/>
    <w:rsid w:val="00AB5831"/>
    <w:rsid w:val="00AD51D2"/>
    <w:rsid w:val="00AD6ABB"/>
    <w:rsid w:val="00B01040"/>
    <w:rsid w:val="00B02AB2"/>
    <w:rsid w:val="00B2508B"/>
    <w:rsid w:val="00B2668C"/>
    <w:rsid w:val="00B3605D"/>
    <w:rsid w:val="00B4006B"/>
    <w:rsid w:val="00B55115"/>
    <w:rsid w:val="00B738E7"/>
    <w:rsid w:val="00B77116"/>
    <w:rsid w:val="00B77316"/>
    <w:rsid w:val="00BD132B"/>
    <w:rsid w:val="00BD4140"/>
    <w:rsid w:val="00BF36EE"/>
    <w:rsid w:val="00C03056"/>
    <w:rsid w:val="00C13B47"/>
    <w:rsid w:val="00C1613B"/>
    <w:rsid w:val="00C3488E"/>
    <w:rsid w:val="00C55A4C"/>
    <w:rsid w:val="00CB08EB"/>
    <w:rsid w:val="00CB0EF3"/>
    <w:rsid w:val="00CF5800"/>
    <w:rsid w:val="00CF60FC"/>
    <w:rsid w:val="00CF6408"/>
    <w:rsid w:val="00D502DC"/>
    <w:rsid w:val="00D51F36"/>
    <w:rsid w:val="00D5613B"/>
    <w:rsid w:val="00D62C0B"/>
    <w:rsid w:val="00D716C6"/>
    <w:rsid w:val="00D82B9E"/>
    <w:rsid w:val="00D939B9"/>
    <w:rsid w:val="00DA1E65"/>
    <w:rsid w:val="00DA5181"/>
    <w:rsid w:val="00DC5505"/>
    <w:rsid w:val="00DF5EF8"/>
    <w:rsid w:val="00E035D5"/>
    <w:rsid w:val="00E26AEA"/>
    <w:rsid w:val="00E478CB"/>
    <w:rsid w:val="00E71CCA"/>
    <w:rsid w:val="00EC49AD"/>
    <w:rsid w:val="00ED4983"/>
    <w:rsid w:val="00EF5F44"/>
    <w:rsid w:val="00F20329"/>
    <w:rsid w:val="00F2507F"/>
    <w:rsid w:val="00F51ED1"/>
    <w:rsid w:val="00F730F3"/>
    <w:rsid w:val="00F879C9"/>
    <w:rsid w:val="00FC325E"/>
    <w:rsid w:val="00FC3A5F"/>
    <w:rsid w:val="00FC3C94"/>
    <w:rsid w:val="00FD0DD9"/>
    <w:rsid w:val="00FF0E29"/>
    <w:rsid w:val="00FF164B"/>
    <w:rsid w:val="00FF27E3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93DE8"/>
  <w15:docId w15:val="{53B5F2EB-6DAF-4960-A8CB-EC4A8A76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  <w:style w:type="character" w:styleId="Hypertextovodkaz">
    <w:name w:val="Hyperlink"/>
    <w:basedOn w:val="Standardnpsmoodstavce"/>
    <w:unhideWhenUsed/>
    <w:rsid w:val="00D62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litove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@vm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xxxxxxx@vm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Martin Zdražil</dc:creator>
  <cp:keywords>Šablona smlouvy o výpůjčce</cp:keywords>
  <cp:lastModifiedBy>Pantělejevová Radka</cp:lastModifiedBy>
  <cp:revision>4</cp:revision>
  <cp:lastPrinted>2014-02-04T09:12:00Z</cp:lastPrinted>
  <dcterms:created xsi:type="dcterms:W3CDTF">2023-12-05T11:17:00Z</dcterms:created>
  <dcterms:modified xsi:type="dcterms:W3CDTF">2023-12-11T08:43:00Z</dcterms:modified>
</cp:coreProperties>
</file>