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B6405" w14:textId="77777777" w:rsidR="00BE53BE" w:rsidRPr="00BE53BE" w:rsidRDefault="00BE53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BBvoice" w:hAnsi="ABBvoice" w:cs="ABBvoice"/>
          <w:b/>
          <w:bCs/>
          <w:sz w:val="36"/>
          <w:szCs w:val="36"/>
        </w:rPr>
      </w:pPr>
    </w:p>
    <w:p w14:paraId="7DC8B6A8" w14:textId="77777777" w:rsidR="00BE53BE" w:rsidRPr="00BE53BE" w:rsidRDefault="00BE53BE" w:rsidP="00BE53BE">
      <w:pPr>
        <w:widowControl w:val="0"/>
        <w:autoSpaceDE w:val="0"/>
        <w:autoSpaceDN w:val="0"/>
        <w:adjustRightInd w:val="0"/>
        <w:spacing w:after="0" w:line="240" w:lineRule="auto"/>
        <w:rPr>
          <w:rFonts w:ascii="ABBvoice" w:hAnsi="ABBvoice" w:cs="ABBvoice"/>
          <w:b/>
          <w:bCs/>
          <w:sz w:val="36"/>
          <w:szCs w:val="36"/>
        </w:rPr>
      </w:pPr>
    </w:p>
    <w:p w14:paraId="181436A2" w14:textId="77777777" w:rsidR="00CB5BA2" w:rsidRPr="00BE53BE" w:rsidRDefault="00CB5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BBvoice" w:hAnsi="ABBvoice" w:cs="ABBvoice"/>
          <w:b/>
          <w:bCs/>
          <w:sz w:val="36"/>
          <w:szCs w:val="36"/>
        </w:rPr>
      </w:pPr>
      <w:r w:rsidRPr="00BE53BE">
        <w:rPr>
          <w:rFonts w:ascii="ABBvoice" w:hAnsi="ABBvoice" w:cs="ABBvoice"/>
          <w:b/>
          <w:bCs/>
          <w:sz w:val="36"/>
          <w:szCs w:val="36"/>
        </w:rPr>
        <w:t>Darovací smlouva</w:t>
      </w:r>
    </w:p>
    <w:p w14:paraId="5A809208" w14:textId="77777777" w:rsidR="00BE53BE" w:rsidRPr="00BE53BE" w:rsidRDefault="00BE53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BBvoice" w:hAnsi="ABBvoice" w:cs="ABBvoice"/>
          <w:b/>
          <w:bCs/>
          <w:caps/>
          <w:sz w:val="36"/>
          <w:szCs w:val="36"/>
        </w:rPr>
      </w:pPr>
    </w:p>
    <w:p w14:paraId="116F2B0E" w14:textId="77777777" w:rsidR="00CB5BA2" w:rsidRPr="00BE53BE" w:rsidRDefault="00BE53BE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ABBvoice" w:hAnsi="ABBvoice" w:cs="ABBvoice"/>
          <w:color w:val="000000"/>
          <w:sz w:val="20"/>
          <w:szCs w:val="20"/>
        </w:rPr>
      </w:pPr>
      <w:r w:rsidRPr="00BE53BE">
        <w:rPr>
          <w:rFonts w:ascii="ABBvoice" w:hAnsi="ABBvoice" w:cs="ABBvoice"/>
          <w:color w:val="000000"/>
          <w:sz w:val="20"/>
          <w:szCs w:val="20"/>
        </w:rPr>
        <w:t>uzavřená ve smyslu ustanovení § 2</w:t>
      </w:r>
      <w:r>
        <w:rPr>
          <w:rFonts w:ascii="ABBvoice" w:hAnsi="ABBvoice" w:cs="ABBvoice"/>
          <w:color w:val="000000"/>
          <w:sz w:val="20"/>
          <w:szCs w:val="20"/>
        </w:rPr>
        <w:t>0</w:t>
      </w:r>
      <w:r w:rsidRPr="00BE53BE">
        <w:rPr>
          <w:rFonts w:ascii="ABBvoice" w:hAnsi="ABBvoice" w:cs="ABBvoice"/>
          <w:color w:val="000000"/>
          <w:sz w:val="20"/>
          <w:szCs w:val="20"/>
        </w:rPr>
        <w:t>5</w:t>
      </w:r>
      <w:r>
        <w:rPr>
          <w:rFonts w:ascii="ABBvoice" w:hAnsi="ABBvoice" w:cs="ABBvoice"/>
          <w:color w:val="000000"/>
          <w:sz w:val="20"/>
          <w:szCs w:val="20"/>
        </w:rPr>
        <w:t>5</w:t>
      </w:r>
      <w:r w:rsidRPr="00BE53BE">
        <w:rPr>
          <w:rFonts w:ascii="ABBvoice" w:hAnsi="ABBvoice" w:cs="ABBvoice"/>
          <w:color w:val="000000"/>
          <w:sz w:val="20"/>
          <w:szCs w:val="20"/>
        </w:rPr>
        <w:t xml:space="preserve"> a násl. zák. č. 89/2012 Sb., občanský zákoník, ve znění pozdějších předpisů (dále jen „OZ“), mezi:</w:t>
      </w:r>
    </w:p>
    <w:p w14:paraId="70D36C02" w14:textId="77777777" w:rsidR="00CB5BA2" w:rsidRPr="00BE53BE" w:rsidRDefault="00CB5BA2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ABBvoice" w:hAnsi="ABBvoice" w:cs="ABBvoice"/>
          <w:b/>
          <w:bCs/>
          <w:color w:val="000000"/>
          <w:sz w:val="20"/>
          <w:szCs w:val="20"/>
        </w:rPr>
      </w:pPr>
    </w:p>
    <w:p w14:paraId="79E38435" w14:textId="77777777" w:rsidR="00CB5BA2" w:rsidRDefault="00BE53BE" w:rsidP="00BE53BE">
      <w:pPr>
        <w:widowControl w:val="0"/>
        <w:autoSpaceDE w:val="0"/>
        <w:autoSpaceDN w:val="0"/>
        <w:adjustRightInd w:val="0"/>
        <w:spacing w:after="120" w:line="220" w:lineRule="atLeast"/>
        <w:jc w:val="both"/>
        <w:rPr>
          <w:rFonts w:ascii="ABBvoice" w:hAnsi="ABBvoice" w:cs="ABBvoice"/>
          <w:b/>
          <w:bCs/>
          <w:color w:val="000000"/>
          <w:sz w:val="20"/>
          <w:szCs w:val="20"/>
        </w:rPr>
      </w:pPr>
      <w:r w:rsidRPr="00BE53BE">
        <w:rPr>
          <w:rFonts w:ascii="ABBvoice" w:hAnsi="ABBvoice" w:cs="ABBvoice"/>
          <w:b/>
          <w:bCs/>
          <w:color w:val="000000"/>
          <w:sz w:val="20"/>
          <w:szCs w:val="20"/>
        </w:rPr>
        <w:t>ABB s.r.o</w:t>
      </w:r>
    </w:p>
    <w:p w14:paraId="2853CC48" w14:textId="77777777" w:rsidR="00BE53BE" w:rsidRDefault="00BE53BE" w:rsidP="00BE53BE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ABBvoice" w:hAnsi="ABBvoice" w:cs="ABBvoice"/>
          <w:color w:val="000000"/>
          <w:sz w:val="20"/>
          <w:szCs w:val="20"/>
        </w:rPr>
      </w:pPr>
      <w:bookmarkStart w:id="0" w:name="_Hlk75187314"/>
      <w:r w:rsidRPr="00BE53BE">
        <w:rPr>
          <w:rFonts w:ascii="ABBvoice" w:hAnsi="ABBvoice" w:cs="ABBvoice"/>
          <w:color w:val="000000"/>
          <w:sz w:val="20"/>
          <w:szCs w:val="20"/>
        </w:rPr>
        <w:t>Se sídlem Vyskočilova 1561/4a</w:t>
      </w:r>
      <w:r>
        <w:rPr>
          <w:rFonts w:ascii="ABBvoice" w:hAnsi="ABBvoice" w:cs="ABBvoice"/>
          <w:color w:val="000000"/>
          <w:sz w:val="20"/>
          <w:szCs w:val="20"/>
        </w:rPr>
        <w:t xml:space="preserve">, </w:t>
      </w:r>
      <w:r w:rsidRPr="00BE53BE">
        <w:rPr>
          <w:rFonts w:ascii="ABBvoice" w:hAnsi="ABBvoice" w:cs="ABBvoice"/>
          <w:color w:val="000000"/>
          <w:sz w:val="20"/>
          <w:szCs w:val="20"/>
        </w:rPr>
        <w:t>140 00 Praha 4</w:t>
      </w:r>
    </w:p>
    <w:p w14:paraId="31D0B6B5" w14:textId="3BF5076D" w:rsidR="00BE53BE" w:rsidRDefault="00BE53BE" w:rsidP="00BE53BE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ABBvoice" w:hAnsi="ABBvoice" w:cs="ABBvoice"/>
          <w:color w:val="000000"/>
          <w:sz w:val="20"/>
          <w:szCs w:val="20"/>
        </w:rPr>
      </w:pPr>
      <w:r w:rsidRPr="00BE53BE">
        <w:rPr>
          <w:rFonts w:ascii="ABBvoice" w:hAnsi="ABBvoice" w:cs="ABBvoice"/>
          <w:color w:val="000000"/>
          <w:sz w:val="20"/>
          <w:szCs w:val="20"/>
        </w:rPr>
        <w:t>IČ:</w:t>
      </w:r>
      <w:r w:rsidRPr="00BE53BE">
        <w:rPr>
          <w:rFonts w:ascii="ABBvoice" w:hAnsi="ABBvoice" w:cs="ABBvoice"/>
          <w:color w:val="000000"/>
          <w:sz w:val="20"/>
          <w:szCs w:val="20"/>
        </w:rPr>
        <w:tab/>
        <w:t>49682563</w:t>
      </w:r>
    </w:p>
    <w:p w14:paraId="2EFDFB59" w14:textId="77777777" w:rsidR="00BE53BE" w:rsidRDefault="00BE53BE" w:rsidP="00BE53BE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ABBvoice" w:hAnsi="ABBvoice" w:cs="ABBvoice"/>
          <w:color w:val="000000"/>
          <w:sz w:val="20"/>
          <w:szCs w:val="20"/>
        </w:rPr>
      </w:pPr>
      <w:r w:rsidRPr="00BE53BE">
        <w:rPr>
          <w:rFonts w:ascii="ABBvoice" w:hAnsi="ABBvoice" w:cs="ABBvoice"/>
          <w:color w:val="000000"/>
          <w:sz w:val="20"/>
          <w:szCs w:val="20"/>
        </w:rPr>
        <w:t>DIČ:</w:t>
      </w:r>
      <w:r w:rsidRPr="00BE53BE">
        <w:rPr>
          <w:rFonts w:ascii="ABBvoice" w:hAnsi="ABBvoice" w:cs="ABBvoice"/>
          <w:color w:val="000000"/>
          <w:sz w:val="20"/>
          <w:szCs w:val="20"/>
        </w:rPr>
        <w:tab/>
        <w:t>CZ49682563</w:t>
      </w:r>
    </w:p>
    <w:bookmarkEnd w:id="0"/>
    <w:p w14:paraId="7A78551F" w14:textId="77777777" w:rsidR="00CB5BA2" w:rsidRPr="00BE53BE" w:rsidRDefault="00CB5BA2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ABBvoice" w:hAnsi="ABBvoice" w:cs="ABBvoice"/>
          <w:color w:val="000000"/>
          <w:sz w:val="20"/>
          <w:szCs w:val="20"/>
        </w:rPr>
      </w:pPr>
      <w:r w:rsidRPr="00BE53BE">
        <w:rPr>
          <w:rFonts w:ascii="ABBvoice" w:hAnsi="ABBvoice" w:cs="ABBvoice"/>
          <w:color w:val="000000"/>
          <w:sz w:val="20"/>
          <w:szCs w:val="20"/>
        </w:rPr>
        <w:t>jako dárce (dále jen „</w:t>
      </w:r>
      <w:r w:rsidRPr="00BE53BE">
        <w:rPr>
          <w:rFonts w:ascii="ABBvoice" w:hAnsi="ABBvoice" w:cs="ABBvoice"/>
          <w:b/>
          <w:bCs/>
          <w:color w:val="000000"/>
          <w:sz w:val="20"/>
          <w:szCs w:val="20"/>
        </w:rPr>
        <w:t>dárce</w:t>
      </w:r>
      <w:r w:rsidRPr="00BE53BE">
        <w:rPr>
          <w:rFonts w:ascii="ABBvoice" w:hAnsi="ABBvoice" w:cs="ABBvoice"/>
          <w:color w:val="000000"/>
          <w:sz w:val="20"/>
          <w:szCs w:val="20"/>
        </w:rPr>
        <w:t>“)</w:t>
      </w:r>
    </w:p>
    <w:p w14:paraId="75668FC1" w14:textId="77777777" w:rsidR="00CB5BA2" w:rsidRPr="00BE53BE" w:rsidRDefault="00CB5BA2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ABBvoice" w:hAnsi="ABBvoice" w:cs="ABBvoice"/>
          <w:color w:val="000000"/>
          <w:sz w:val="20"/>
          <w:szCs w:val="20"/>
        </w:rPr>
      </w:pPr>
    </w:p>
    <w:p w14:paraId="7AA5C4F0" w14:textId="77777777" w:rsidR="00CB5BA2" w:rsidRPr="00BE53BE" w:rsidRDefault="00CB5BA2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ABBvoice" w:hAnsi="ABBvoice" w:cs="ABBvoice"/>
          <w:color w:val="000000"/>
          <w:sz w:val="20"/>
          <w:szCs w:val="20"/>
        </w:rPr>
      </w:pPr>
      <w:r w:rsidRPr="00BE53BE">
        <w:rPr>
          <w:rFonts w:ascii="ABBvoice" w:hAnsi="ABBvoice" w:cs="ABBvoice"/>
          <w:color w:val="000000"/>
          <w:sz w:val="20"/>
          <w:szCs w:val="20"/>
        </w:rPr>
        <w:t>a</w:t>
      </w:r>
    </w:p>
    <w:p w14:paraId="448125B2" w14:textId="70BF901A" w:rsidR="00CB5BA2" w:rsidRDefault="00CB5BA2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ABBvoice" w:hAnsi="ABBvoice" w:cs="ABBvoice"/>
          <w:color w:val="000000"/>
          <w:sz w:val="20"/>
          <w:szCs w:val="20"/>
        </w:rPr>
      </w:pPr>
    </w:p>
    <w:p w14:paraId="22408EBB" w14:textId="77777777" w:rsidR="00AE7708" w:rsidRPr="00AE7708" w:rsidRDefault="00AE7708" w:rsidP="00AE7708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b/>
          <w:bCs/>
        </w:rPr>
      </w:pPr>
      <w:r w:rsidRPr="00AE7708">
        <w:rPr>
          <w:b/>
          <w:bCs/>
        </w:rPr>
        <w:t>České vysoké učení technické v Praze</w:t>
      </w:r>
    </w:p>
    <w:p w14:paraId="21B06C55" w14:textId="77777777" w:rsidR="00AE7708" w:rsidRPr="00AE7708" w:rsidRDefault="00AE7708" w:rsidP="00AE7708">
      <w:pPr>
        <w:widowControl w:val="0"/>
        <w:autoSpaceDE w:val="0"/>
        <w:autoSpaceDN w:val="0"/>
        <w:adjustRightInd w:val="0"/>
        <w:spacing w:after="0" w:line="220" w:lineRule="atLeast"/>
        <w:jc w:val="both"/>
      </w:pPr>
      <w:r w:rsidRPr="00AE7708">
        <w:t>se sídlem: Jugoslávských partyzánů 1580/3, 160 00 Praha 6 –Dejvice</w:t>
      </w:r>
    </w:p>
    <w:p w14:paraId="0838CEE6" w14:textId="77777777" w:rsidR="00AE7708" w:rsidRPr="00AE7708" w:rsidRDefault="00AE7708" w:rsidP="00AE7708">
      <w:pPr>
        <w:widowControl w:val="0"/>
        <w:autoSpaceDE w:val="0"/>
        <w:autoSpaceDN w:val="0"/>
        <w:adjustRightInd w:val="0"/>
        <w:spacing w:after="0" w:line="220" w:lineRule="atLeast"/>
        <w:jc w:val="both"/>
      </w:pPr>
      <w:r w:rsidRPr="00AE7708">
        <w:t>IČ: 68407700</w:t>
      </w:r>
    </w:p>
    <w:p w14:paraId="0666151D" w14:textId="77777777" w:rsidR="00AE7708" w:rsidRPr="00AE7708" w:rsidRDefault="00AE7708" w:rsidP="00AE7708">
      <w:pPr>
        <w:widowControl w:val="0"/>
        <w:autoSpaceDE w:val="0"/>
        <w:autoSpaceDN w:val="0"/>
        <w:adjustRightInd w:val="0"/>
        <w:spacing w:after="0" w:line="220" w:lineRule="atLeast"/>
        <w:jc w:val="both"/>
      </w:pPr>
      <w:r w:rsidRPr="00AE7708">
        <w:t>DIČ: CZ68407700</w:t>
      </w:r>
    </w:p>
    <w:p w14:paraId="1544BEEC" w14:textId="77777777" w:rsidR="00AE7708" w:rsidRPr="00AE7708" w:rsidRDefault="00AE7708" w:rsidP="00AE7708">
      <w:pPr>
        <w:widowControl w:val="0"/>
        <w:autoSpaceDE w:val="0"/>
        <w:autoSpaceDN w:val="0"/>
        <w:adjustRightInd w:val="0"/>
        <w:spacing w:after="0" w:line="220" w:lineRule="atLeast"/>
        <w:jc w:val="both"/>
      </w:pPr>
      <w:r w:rsidRPr="00AE7708">
        <w:t>statutární zástupce: doc. RNDr. Vojtěch Petráček, CSc., rektor</w:t>
      </w:r>
    </w:p>
    <w:p w14:paraId="095D1EDB" w14:textId="77777777" w:rsidR="00AE7708" w:rsidRPr="00AE7708" w:rsidRDefault="00AE7708" w:rsidP="00AE7708">
      <w:pPr>
        <w:widowControl w:val="0"/>
        <w:autoSpaceDE w:val="0"/>
        <w:autoSpaceDN w:val="0"/>
        <w:adjustRightInd w:val="0"/>
        <w:spacing w:after="0" w:line="220" w:lineRule="atLeast"/>
        <w:jc w:val="both"/>
      </w:pPr>
      <w:r w:rsidRPr="00AE7708">
        <w:t>realizací smlouvy pověřená součást: Fakulta elektrotechnická</w:t>
      </w:r>
    </w:p>
    <w:p w14:paraId="54757719" w14:textId="77777777" w:rsidR="00AE7708" w:rsidRPr="00AE7708" w:rsidRDefault="00AE7708" w:rsidP="00AE7708">
      <w:pPr>
        <w:widowControl w:val="0"/>
        <w:autoSpaceDE w:val="0"/>
        <w:autoSpaceDN w:val="0"/>
        <w:adjustRightInd w:val="0"/>
        <w:spacing w:after="0" w:line="220" w:lineRule="atLeast"/>
        <w:jc w:val="both"/>
      </w:pPr>
      <w:r w:rsidRPr="00AE7708">
        <w:t>doručovací adresa: Technická 2, 166 27, Praha 6</w:t>
      </w:r>
    </w:p>
    <w:p w14:paraId="3DC0328A" w14:textId="1CBCE2A1" w:rsidR="00AE7708" w:rsidRPr="00AE7708" w:rsidRDefault="00AE7708" w:rsidP="00AE7708">
      <w:pPr>
        <w:widowControl w:val="0"/>
        <w:autoSpaceDE w:val="0"/>
        <w:autoSpaceDN w:val="0"/>
        <w:adjustRightInd w:val="0"/>
        <w:spacing w:after="0" w:line="220" w:lineRule="atLeast"/>
        <w:jc w:val="both"/>
      </w:pPr>
      <w:r w:rsidRPr="00AE7708">
        <w:t xml:space="preserve">zastoupená: </w:t>
      </w:r>
      <w:r w:rsidR="006934A6">
        <w:t>XXX</w:t>
      </w:r>
    </w:p>
    <w:p w14:paraId="3D5A029C" w14:textId="2DF57CC4" w:rsidR="00CB5BA2" w:rsidRPr="00AE7708" w:rsidRDefault="00CB5BA2" w:rsidP="00AE7708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b/>
          <w:bCs/>
        </w:rPr>
      </w:pPr>
      <w:r w:rsidRPr="00BE53BE">
        <w:rPr>
          <w:rFonts w:ascii="ABBvoice" w:hAnsi="ABBvoice" w:cs="ABBvoice"/>
          <w:color w:val="000000"/>
          <w:sz w:val="20"/>
          <w:szCs w:val="20"/>
        </w:rPr>
        <w:t>jako obdarovaný (dále jen „</w:t>
      </w:r>
      <w:r w:rsidRPr="00BE53BE">
        <w:rPr>
          <w:rFonts w:ascii="ABBvoice" w:hAnsi="ABBvoice" w:cs="ABBvoice"/>
          <w:b/>
          <w:bCs/>
          <w:color w:val="000000"/>
          <w:sz w:val="20"/>
          <w:szCs w:val="20"/>
        </w:rPr>
        <w:t>obdarovaný</w:t>
      </w:r>
      <w:r w:rsidRPr="00BE53BE">
        <w:rPr>
          <w:rFonts w:ascii="ABBvoice" w:hAnsi="ABBvoice" w:cs="ABBvoice"/>
          <w:color w:val="000000"/>
          <w:sz w:val="20"/>
          <w:szCs w:val="20"/>
        </w:rPr>
        <w:t>“)</w:t>
      </w:r>
    </w:p>
    <w:p w14:paraId="4122E29A" w14:textId="77777777" w:rsidR="00CB5BA2" w:rsidRPr="00BE53BE" w:rsidRDefault="00CB5BA2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ABBvoice" w:hAnsi="ABBvoice" w:cs="ABBvoice"/>
          <w:color w:val="000000"/>
          <w:sz w:val="20"/>
          <w:szCs w:val="20"/>
        </w:rPr>
      </w:pPr>
    </w:p>
    <w:p w14:paraId="725C162B" w14:textId="77777777" w:rsidR="00CB5BA2" w:rsidRPr="00BE53BE" w:rsidRDefault="00CB5BA2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ABBvoice" w:hAnsi="ABBvoice" w:cs="ABBvoice"/>
          <w:b/>
          <w:bCs/>
          <w:color w:val="000000"/>
          <w:sz w:val="20"/>
          <w:szCs w:val="20"/>
        </w:rPr>
      </w:pPr>
      <w:r w:rsidRPr="00BE53BE">
        <w:rPr>
          <w:rFonts w:ascii="ABBvoice" w:hAnsi="ABBvoice" w:cs="ABBvoice"/>
          <w:b/>
          <w:bCs/>
          <w:color w:val="000000"/>
          <w:sz w:val="20"/>
          <w:szCs w:val="20"/>
        </w:rPr>
        <w:t>1.</w:t>
      </w:r>
    </w:p>
    <w:p w14:paraId="307C25C6" w14:textId="62D646F1" w:rsidR="00D97152" w:rsidRDefault="00CB5BA2" w:rsidP="00640AA9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ABBvoice" w:hAnsi="ABBvoice" w:cs="ABBvoice"/>
          <w:color w:val="000000"/>
          <w:sz w:val="20"/>
          <w:szCs w:val="20"/>
        </w:rPr>
      </w:pPr>
      <w:r w:rsidRPr="00BE53BE">
        <w:rPr>
          <w:rFonts w:ascii="ABBvoice" w:hAnsi="ABBvoice" w:cs="ABBvoice"/>
          <w:color w:val="000000"/>
          <w:sz w:val="20"/>
          <w:szCs w:val="20"/>
        </w:rPr>
        <w:t>1.1. Dárce prohlašuje, že je výlučným vlastníkem movitého majetku</w:t>
      </w:r>
      <w:r w:rsidR="00640AA9">
        <w:rPr>
          <w:rFonts w:ascii="ABBvoice" w:hAnsi="ABBvoice" w:cs="ABBvoice"/>
          <w:color w:val="000000"/>
          <w:sz w:val="20"/>
          <w:szCs w:val="20"/>
        </w:rPr>
        <w:t>:</w:t>
      </w:r>
    </w:p>
    <w:p w14:paraId="029C79DA" w14:textId="1AAE3D19" w:rsidR="00CB5BA2" w:rsidRPr="000E3192" w:rsidRDefault="000E3192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ABBvoice" w:hAnsi="ABBvoice" w:cs="ABBvoice"/>
          <w:b/>
          <w:bCs/>
          <w:color w:val="000000"/>
          <w:sz w:val="20"/>
          <w:szCs w:val="20"/>
        </w:rPr>
      </w:pPr>
      <w:r w:rsidRPr="000E3192">
        <w:rPr>
          <w:rFonts w:ascii="ABBvoice" w:hAnsi="ABBvoice" w:cs="ABBvoice"/>
          <w:b/>
          <w:bCs/>
          <w:color w:val="000000"/>
          <w:sz w:val="20"/>
          <w:szCs w:val="20"/>
        </w:rPr>
        <w:t>5 ks LV IEC Motory M3GP 80MG 6+114+163+810+999 v</w:t>
      </w:r>
      <w:r>
        <w:rPr>
          <w:rFonts w:ascii="ABBvoice" w:hAnsi="ABBvoice" w:cs="ABBvoice"/>
          <w:b/>
          <w:bCs/>
          <w:color w:val="000000"/>
          <w:sz w:val="20"/>
          <w:szCs w:val="20"/>
        </w:rPr>
        <w:t xml:space="preserve"> celkové </w:t>
      </w:r>
      <w:r w:rsidRPr="000E3192">
        <w:rPr>
          <w:rFonts w:ascii="ABBvoice" w:hAnsi="ABBvoice" w:cs="ABBvoice"/>
          <w:b/>
          <w:bCs/>
          <w:color w:val="000000"/>
          <w:sz w:val="20"/>
          <w:szCs w:val="20"/>
        </w:rPr>
        <w:t xml:space="preserve">cenové hodnotě </w:t>
      </w:r>
      <w:r>
        <w:rPr>
          <w:rFonts w:ascii="ABBvoice" w:hAnsi="ABBvoice" w:cs="ABBvoice"/>
          <w:b/>
          <w:bCs/>
          <w:color w:val="000000"/>
          <w:sz w:val="20"/>
          <w:szCs w:val="20"/>
        </w:rPr>
        <w:t xml:space="preserve">54.211, 93 Kč </w:t>
      </w:r>
    </w:p>
    <w:p w14:paraId="47FB5133" w14:textId="611F34F0" w:rsidR="00CB5BA2" w:rsidRPr="00BE53BE" w:rsidRDefault="00CB5BA2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ABBvoice" w:hAnsi="ABBvoice" w:cs="ABBvoice"/>
          <w:b/>
          <w:bCs/>
          <w:color w:val="000000"/>
          <w:sz w:val="20"/>
          <w:szCs w:val="20"/>
        </w:rPr>
      </w:pPr>
      <w:r w:rsidRPr="00BE53BE">
        <w:rPr>
          <w:rFonts w:ascii="ABBvoice" w:hAnsi="ABBvoice" w:cs="ABBvoice"/>
          <w:b/>
          <w:bCs/>
          <w:color w:val="000000"/>
          <w:sz w:val="20"/>
          <w:szCs w:val="20"/>
        </w:rPr>
        <w:t>2.</w:t>
      </w:r>
    </w:p>
    <w:p w14:paraId="0F66E36E" w14:textId="664FBE3A" w:rsidR="00CB5BA2" w:rsidRPr="00BE53BE" w:rsidRDefault="00530610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ABBvoice" w:hAnsi="ABBvoice" w:cs="ABBvoice"/>
          <w:color w:val="000000"/>
          <w:sz w:val="20"/>
          <w:szCs w:val="20"/>
        </w:rPr>
      </w:pPr>
      <w:r w:rsidRPr="00530610">
        <w:rPr>
          <w:rFonts w:ascii="ABBvoice" w:hAnsi="ABBvoice" w:cs="ABBvoice"/>
          <w:color w:val="000000"/>
          <w:sz w:val="20"/>
          <w:szCs w:val="20"/>
        </w:rPr>
        <w:t>2.1. Dárce touto smlouvou dobrovolně a bezplatně daruje věc</w:t>
      </w:r>
      <w:r w:rsidR="002A6A2D">
        <w:rPr>
          <w:rFonts w:ascii="ABBvoice" w:hAnsi="ABBvoice" w:cs="ABBvoice"/>
          <w:color w:val="000000"/>
          <w:sz w:val="20"/>
          <w:szCs w:val="20"/>
        </w:rPr>
        <w:t xml:space="preserve">i uvedené v čl. 1. této smlouvy </w:t>
      </w:r>
      <w:r w:rsidRPr="00530610">
        <w:rPr>
          <w:rFonts w:ascii="ABBvoice" w:hAnsi="ABBvoice" w:cs="ABBvoice"/>
          <w:color w:val="000000"/>
          <w:sz w:val="20"/>
          <w:szCs w:val="20"/>
        </w:rPr>
        <w:t xml:space="preserve">obdarovanému a zavazuje se na něj převést k </w:t>
      </w:r>
      <w:r w:rsidR="002A6A2D">
        <w:rPr>
          <w:rFonts w:ascii="ABBvoice" w:hAnsi="ABBvoice" w:cs="ABBvoice"/>
          <w:color w:val="000000"/>
          <w:sz w:val="20"/>
          <w:szCs w:val="20"/>
        </w:rPr>
        <w:t>nim</w:t>
      </w:r>
      <w:r w:rsidRPr="00530610">
        <w:rPr>
          <w:rFonts w:ascii="ABBvoice" w:hAnsi="ABBvoice" w:cs="ABBvoice"/>
          <w:color w:val="000000"/>
          <w:sz w:val="20"/>
          <w:szCs w:val="20"/>
        </w:rPr>
        <w:t xml:space="preserve"> vlastnické právo.</w:t>
      </w:r>
      <w:r w:rsidR="00CB5BA2" w:rsidRPr="00BE53BE">
        <w:rPr>
          <w:rFonts w:ascii="ABBvoice" w:hAnsi="ABBvoice" w:cs="ABBvoice"/>
          <w:color w:val="000000"/>
          <w:sz w:val="20"/>
          <w:szCs w:val="20"/>
        </w:rPr>
        <w:t xml:space="preserve"> </w:t>
      </w:r>
    </w:p>
    <w:p w14:paraId="792FAB87" w14:textId="77777777" w:rsidR="00CB5BA2" w:rsidRPr="00BE53BE" w:rsidRDefault="00CB5BA2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ABBvoice" w:hAnsi="ABBvoice" w:cs="ABBvoice"/>
          <w:color w:val="000000"/>
          <w:sz w:val="20"/>
          <w:szCs w:val="20"/>
        </w:rPr>
      </w:pPr>
    </w:p>
    <w:p w14:paraId="52630B87" w14:textId="0D266F50" w:rsidR="00CB5BA2" w:rsidRPr="00BE53BE" w:rsidRDefault="00CB5BA2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ABBvoice" w:hAnsi="ABBvoice" w:cs="ABBvoice"/>
          <w:color w:val="000000"/>
          <w:sz w:val="20"/>
          <w:szCs w:val="20"/>
        </w:rPr>
      </w:pPr>
      <w:r w:rsidRPr="00BE53BE">
        <w:rPr>
          <w:rFonts w:ascii="ABBvoice" w:hAnsi="ABBvoice" w:cs="ABBvoice"/>
          <w:color w:val="000000"/>
          <w:sz w:val="20"/>
          <w:szCs w:val="20"/>
        </w:rPr>
        <w:t>2.2. Obdarovaný tento dar přijímá.</w:t>
      </w:r>
    </w:p>
    <w:p w14:paraId="3CBE0951" w14:textId="77777777" w:rsidR="00CB5BA2" w:rsidRPr="00BE53BE" w:rsidRDefault="00CB5BA2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ABBvoice" w:hAnsi="ABBvoice" w:cs="ABBvoice"/>
          <w:b/>
          <w:bCs/>
          <w:color w:val="000000"/>
          <w:sz w:val="20"/>
          <w:szCs w:val="20"/>
        </w:rPr>
      </w:pPr>
      <w:r w:rsidRPr="00BE53BE">
        <w:rPr>
          <w:rFonts w:ascii="ABBvoice" w:hAnsi="ABBvoice" w:cs="ABBvoice"/>
          <w:b/>
          <w:bCs/>
          <w:color w:val="000000"/>
          <w:sz w:val="20"/>
          <w:szCs w:val="20"/>
        </w:rPr>
        <w:t>3.</w:t>
      </w:r>
    </w:p>
    <w:p w14:paraId="61784902" w14:textId="77777777" w:rsidR="00CB5BA2" w:rsidRPr="00BE53BE" w:rsidRDefault="00CB5BA2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ABBvoice" w:hAnsi="ABBvoice" w:cs="ABBvoice"/>
          <w:color w:val="000000"/>
          <w:sz w:val="20"/>
          <w:szCs w:val="20"/>
        </w:rPr>
      </w:pPr>
      <w:r w:rsidRPr="00BE53BE">
        <w:rPr>
          <w:rFonts w:ascii="ABBvoice" w:hAnsi="ABBvoice" w:cs="ABBvoice"/>
          <w:color w:val="000000"/>
          <w:sz w:val="20"/>
          <w:szCs w:val="20"/>
        </w:rPr>
        <w:t xml:space="preserve">3.1. Dárce prohlašuje, že na darované </w:t>
      </w:r>
      <w:r w:rsidR="0054318A">
        <w:rPr>
          <w:rFonts w:ascii="ABBvoice" w:hAnsi="ABBvoice" w:cs="ABBvoice"/>
          <w:color w:val="000000"/>
          <w:sz w:val="20"/>
          <w:szCs w:val="20"/>
        </w:rPr>
        <w:t>věci</w:t>
      </w:r>
      <w:r w:rsidRPr="00BE53BE">
        <w:rPr>
          <w:rFonts w:ascii="ABBvoice" w:hAnsi="ABBvoice" w:cs="ABBvoice"/>
          <w:color w:val="000000"/>
          <w:sz w:val="20"/>
          <w:szCs w:val="20"/>
        </w:rPr>
        <w:t xml:space="preserve"> neváznou žádné dluhy, ani jiné právní vady.</w:t>
      </w:r>
    </w:p>
    <w:p w14:paraId="5E95B0BC" w14:textId="77777777" w:rsidR="00CB5BA2" w:rsidRPr="00BE53BE" w:rsidRDefault="00CB5BA2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ABBvoice" w:hAnsi="ABBvoice" w:cs="ABBvoice"/>
          <w:color w:val="000000"/>
          <w:sz w:val="20"/>
          <w:szCs w:val="20"/>
        </w:rPr>
      </w:pPr>
    </w:p>
    <w:p w14:paraId="2FAA026D" w14:textId="77777777" w:rsidR="00CB5BA2" w:rsidRPr="00BE53BE" w:rsidRDefault="00CB5BA2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ABBvoice" w:hAnsi="ABBvoice" w:cs="ABBvoice"/>
          <w:color w:val="000000"/>
          <w:sz w:val="20"/>
          <w:szCs w:val="20"/>
        </w:rPr>
      </w:pPr>
      <w:r w:rsidRPr="00BE53BE">
        <w:rPr>
          <w:rFonts w:ascii="ABBvoice" w:hAnsi="ABBvoice" w:cs="ABBvoice"/>
          <w:color w:val="000000"/>
          <w:sz w:val="20"/>
          <w:szCs w:val="20"/>
        </w:rPr>
        <w:t xml:space="preserve">3.2. Dárce prohlašuje, že mu není známo, že by na darované </w:t>
      </w:r>
      <w:r w:rsidR="0054318A">
        <w:rPr>
          <w:rFonts w:ascii="ABBvoice" w:hAnsi="ABBvoice" w:cs="ABBvoice"/>
          <w:color w:val="000000"/>
          <w:sz w:val="20"/>
          <w:szCs w:val="20"/>
        </w:rPr>
        <w:t xml:space="preserve">věci </w:t>
      </w:r>
      <w:r w:rsidRPr="00BE53BE">
        <w:rPr>
          <w:rFonts w:ascii="ABBvoice" w:hAnsi="ABBvoice" w:cs="ABBvoice"/>
          <w:color w:val="000000"/>
          <w:sz w:val="20"/>
          <w:szCs w:val="20"/>
        </w:rPr>
        <w:t>byly jakékoliv faktické vady, na které by měl povinnost obdarovaného upozornit.</w:t>
      </w:r>
    </w:p>
    <w:p w14:paraId="282BD92E" w14:textId="77777777" w:rsidR="00CB5BA2" w:rsidRPr="00BE53BE" w:rsidRDefault="00CB5BA2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ABBvoice" w:hAnsi="ABBvoice" w:cs="ABBvoice"/>
          <w:color w:val="000000"/>
          <w:sz w:val="20"/>
          <w:szCs w:val="20"/>
        </w:rPr>
      </w:pPr>
    </w:p>
    <w:p w14:paraId="35377B6D" w14:textId="77777777" w:rsidR="00CB5BA2" w:rsidRPr="00BE53BE" w:rsidRDefault="00CB5BA2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ABBvoice" w:hAnsi="ABBvoice" w:cs="ABBvoice"/>
          <w:color w:val="000000"/>
          <w:sz w:val="20"/>
          <w:szCs w:val="20"/>
        </w:rPr>
      </w:pPr>
      <w:r w:rsidRPr="00BE53BE">
        <w:rPr>
          <w:rFonts w:ascii="ABBvoice" w:hAnsi="ABBvoice" w:cs="ABBvoice"/>
          <w:color w:val="000000"/>
          <w:sz w:val="20"/>
          <w:szCs w:val="20"/>
        </w:rPr>
        <w:t xml:space="preserve">3.3. Stav darované </w:t>
      </w:r>
      <w:r w:rsidR="0054318A">
        <w:rPr>
          <w:rFonts w:ascii="ABBvoice" w:hAnsi="ABBvoice" w:cs="ABBvoice"/>
          <w:color w:val="000000"/>
          <w:sz w:val="20"/>
          <w:szCs w:val="20"/>
        </w:rPr>
        <w:t xml:space="preserve">věci </w:t>
      </w:r>
      <w:r w:rsidRPr="00BE53BE">
        <w:rPr>
          <w:rFonts w:ascii="ABBvoice" w:hAnsi="ABBvoice" w:cs="ABBvoice"/>
          <w:color w:val="000000"/>
          <w:sz w:val="20"/>
          <w:szCs w:val="20"/>
        </w:rPr>
        <w:t xml:space="preserve">je obdarovanému znám, což obdarovaný tímto zároveň potvrzuje. </w:t>
      </w:r>
    </w:p>
    <w:p w14:paraId="2C86C38A" w14:textId="77777777" w:rsidR="00CB5BA2" w:rsidRPr="00BE53BE" w:rsidRDefault="00CB5BA2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ABBvoice" w:hAnsi="ABBvoice" w:cs="ABBvoice"/>
          <w:color w:val="000000"/>
          <w:sz w:val="20"/>
          <w:szCs w:val="20"/>
        </w:rPr>
      </w:pPr>
    </w:p>
    <w:p w14:paraId="49084EC9" w14:textId="77777777" w:rsidR="00CB5BA2" w:rsidRPr="00BE53BE" w:rsidRDefault="00CB5BA2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ABBvoice" w:hAnsi="ABBvoice" w:cs="ABBvoice"/>
          <w:b/>
          <w:bCs/>
          <w:color w:val="000000"/>
          <w:sz w:val="20"/>
          <w:szCs w:val="20"/>
        </w:rPr>
      </w:pPr>
      <w:r w:rsidRPr="00BE53BE">
        <w:rPr>
          <w:rFonts w:ascii="ABBvoice" w:hAnsi="ABBvoice" w:cs="ABBvoice"/>
          <w:b/>
          <w:bCs/>
          <w:color w:val="000000"/>
          <w:sz w:val="20"/>
          <w:szCs w:val="20"/>
        </w:rPr>
        <w:lastRenderedPageBreak/>
        <w:t>4.</w:t>
      </w:r>
    </w:p>
    <w:p w14:paraId="5EC36410" w14:textId="11A93CAB" w:rsidR="00CB5BA2" w:rsidRDefault="00CB5BA2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ABBvoice" w:hAnsi="ABBvoice" w:cs="ABBvoice"/>
          <w:color w:val="000000"/>
          <w:sz w:val="20"/>
          <w:szCs w:val="20"/>
        </w:rPr>
      </w:pPr>
      <w:r w:rsidRPr="00BE53BE">
        <w:rPr>
          <w:rFonts w:ascii="ABBvoice" w:hAnsi="ABBvoice" w:cs="ABBvoice"/>
          <w:color w:val="000000"/>
          <w:sz w:val="20"/>
          <w:szCs w:val="20"/>
        </w:rPr>
        <w:t xml:space="preserve">Obdarovaný nabude výlučné vlastnictví k předmětu této smlouvy </w:t>
      </w:r>
      <w:r w:rsidR="00E80ED4">
        <w:rPr>
          <w:rFonts w:ascii="ABBvoice" w:hAnsi="ABBvoice" w:cs="ABBvoice"/>
          <w:color w:val="000000"/>
          <w:sz w:val="20"/>
          <w:szCs w:val="20"/>
        </w:rPr>
        <w:t xml:space="preserve">odevzdáním </w:t>
      </w:r>
      <w:r w:rsidR="002A6A2D">
        <w:rPr>
          <w:rFonts w:ascii="ABBvoice" w:hAnsi="ABBvoice" w:cs="ABBvoice"/>
          <w:color w:val="000000"/>
          <w:sz w:val="20"/>
          <w:szCs w:val="20"/>
        </w:rPr>
        <w:t xml:space="preserve">předmětu </w:t>
      </w:r>
      <w:r w:rsidR="00E80ED4">
        <w:rPr>
          <w:rFonts w:ascii="ABBvoice" w:hAnsi="ABBvoice" w:cs="ABBvoice"/>
          <w:color w:val="000000"/>
          <w:sz w:val="20"/>
          <w:szCs w:val="20"/>
        </w:rPr>
        <w:t>daru.</w:t>
      </w:r>
    </w:p>
    <w:p w14:paraId="0CE22E98" w14:textId="5C22320B" w:rsidR="00530610" w:rsidRDefault="00530610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ABBvoice" w:hAnsi="ABBvoice" w:cs="ABBvoice"/>
          <w:color w:val="000000"/>
          <w:sz w:val="20"/>
          <w:szCs w:val="20"/>
        </w:rPr>
      </w:pPr>
    </w:p>
    <w:p w14:paraId="26E6AC03" w14:textId="0EF6E2BB" w:rsidR="00530610" w:rsidRPr="00530610" w:rsidRDefault="00530610" w:rsidP="00530610">
      <w:pPr>
        <w:keepNext/>
        <w:keepLines/>
        <w:widowControl w:val="0"/>
        <w:tabs>
          <w:tab w:val="left" w:pos="283"/>
        </w:tabs>
        <w:autoSpaceDE w:val="0"/>
        <w:autoSpaceDN w:val="0"/>
        <w:adjustRightInd w:val="0"/>
        <w:spacing w:before="113" w:after="198" w:line="220" w:lineRule="atLeast"/>
        <w:jc w:val="center"/>
        <w:rPr>
          <w:rFonts w:ascii="ABBvoice" w:hAnsi="ABBvoice" w:cs="ABBvoice"/>
          <w:b/>
          <w:bCs/>
          <w:color w:val="000000"/>
          <w:sz w:val="20"/>
          <w:szCs w:val="20"/>
        </w:rPr>
      </w:pPr>
      <w:r w:rsidRPr="00530610">
        <w:rPr>
          <w:rFonts w:ascii="ABBvoice" w:hAnsi="ABBvoice" w:cs="ABBvoice"/>
          <w:b/>
          <w:bCs/>
          <w:color w:val="000000"/>
          <w:sz w:val="20"/>
          <w:szCs w:val="20"/>
        </w:rPr>
        <w:t>5.</w:t>
      </w:r>
    </w:p>
    <w:p w14:paraId="21C5269B" w14:textId="77777777" w:rsidR="0005608A" w:rsidRDefault="00530610" w:rsidP="00530610">
      <w:pPr>
        <w:widowControl w:val="0"/>
        <w:autoSpaceDE w:val="0"/>
        <w:autoSpaceDN w:val="0"/>
        <w:adjustRightInd w:val="0"/>
        <w:spacing w:after="0" w:line="220" w:lineRule="atLeast"/>
        <w:jc w:val="both"/>
      </w:pPr>
      <w:r w:rsidRPr="00530610">
        <w:rPr>
          <w:rFonts w:ascii="ABBvoice" w:hAnsi="ABBvoice" w:cs="ABBvoice"/>
          <w:color w:val="000000"/>
          <w:sz w:val="20"/>
          <w:szCs w:val="20"/>
        </w:rPr>
        <w:t>5.1</w:t>
      </w:r>
      <w:r>
        <w:rPr>
          <w:rFonts w:ascii="ABBvoice" w:hAnsi="ABBvoice" w:cs="ABBvoice"/>
          <w:color w:val="000000"/>
          <w:sz w:val="20"/>
          <w:szCs w:val="20"/>
        </w:rPr>
        <w:t>.</w:t>
      </w:r>
      <w:r w:rsidRPr="00530610">
        <w:rPr>
          <w:rFonts w:ascii="ABBvoice" w:hAnsi="ABBvoice" w:cs="ABBvoice"/>
          <w:color w:val="000000"/>
          <w:sz w:val="20"/>
          <w:szCs w:val="20"/>
        </w:rPr>
        <w:t xml:space="preserve"> Tato smlouva se vyhotovuje ve dvou stejnopisech, z nichž po jednom obdrží každá smluvní strana.</w:t>
      </w:r>
      <w:r w:rsidR="0005608A" w:rsidRPr="0005608A">
        <w:t xml:space="preserve"> </w:t>
      </w:r>
    </w:p>
    <w:p w14:paraId="3BD0CB0E" w14:textId="77777777" w:rsidR="0005608A" w:rsidRDefault="0005608A" w:rsidP="00530610">
      <w:pPr>
        <w:widowControl w:val="0"/>
        <w:autoSpaceDE w:val="0"/>
        <w:autoSpaceDN w:val="0"/>
        <w:adjustRightInd w:val="0"/>
        <w:spacing w:after="0" w:line="220" w:lineRule="atLeast"/>
        <w:jc w:val="both"/>
      </w:pPr>
    </w:p>
    <w:p w14:paraId="379B2EF1" w14:textId="0F5B5C5B" w:rsidR="0005608A" w:rsidRDefault="0005608A" w:rsidP="00530610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ABBvoice" w:hAnsi="ABBvoice" w:cs="ABBvoice"/>
          <w:color w:val="000000"/>
          <w:sz w:val="20"/>
          <w:szCs w:val="20"/>
        </w:rPr>
      </w:pPr>
      <w:r>
        <w:t xml:space="preserve">5.2. </w:t>
      </w:r>
      <w:r w:rsidRPr="0005608A">
        <w:rPr>
          <w:rFonts w:ascii="ABBvoice" w:hAnsi="ABBvoice" w:cs="ABBvoice"/>
          <w:color w:val="000000"/>
          <w:sz w:val="20"/>
          <w:szCs w:val="20"/>
        </w:rPr>
        <w:t>Smluvní strany souhlasí s uveřejněním této smlouvy v registru smluv podle zákona č. 340/2015 Sb., o registru smluv, které zajistí ČVUT v Praze; pro účely jejího uveřejnění nepovažují smluvní strany nic z obsahu této smlouvy ani z metadat k ní se vážících za vyloučené z uveřejnění.</w:t>
      </w:r>
      <w:r>
        <w:rPr>
          <w:rFonts w:ascii="ABBvoice" w:hAnsi="ABBvoice" w:cs="ABBvoice"/>
          <w:color w:val="000000"/>
          <w:sz w:val="20"/>
          <w:szCs w:val="20"/>
        </w:rPr>
        <w:t xml:space="preserve"> </w:t>
      </w:r>
    </w:p>
    <w:p w14:paraId="3D10F688" w14:textId="77777777" w:rsidR="00530610" w:rsidRPr="00530610" w:rsidRDefault="00530610" w:rsidP="00530610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ABBvoice" w:hAnsi="ABBvoice" w:cs="ABBvoice"/>
          <w:color w:val="000000"/>
          <w:sz w:val="20"/>
          <w:szCs w:val="20"/>
        </w:rPr>
      </w:pPr>
    </w:p>
    <w:p w14:paraId="08E29B00" w14:textId="5BFC56F6" w:rsidR="00CB5BA2" w:rsidRDefault="00530610" w:rsidP="00530610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ABBvoice" w:hAnsi="ABBvoice" w:cs="ABBvoice"/>
          <w:color w:val="000000"/>
          <w:sz w:val="20"/>
          <w:szCs w:val="20"/>
        </w:rPr>
      </w:pPr>
      <w:r w:rsidRPr="00530610">
        <w:rPr>
          <w:rFonts w:ascii="ABBvoice" w:hAnsi="ABBvoice" w:cs="ABBvoice"/>
          <w:color w:val="000000"/>
          <w:sz w:val="20"/>
          <w:szCs w:val="20"/>
        </w:rPr>
        <w:t>5.</w:t>
      </w:r>
      <w:r w:rsidR="0005608A">
        <w:rPr>
          <w:rFonts w:ascii="ABBvoice" w:hAnsi="ABBvoice" w:cs="ABBvoice"/>
          <w:color w:val="000000"/>
          <w:sz w:val="20"/>
          <w:szCs w:val="20"/>
        </w:rPr>
        <w:t>3</w:t>
      </w:r>
      <w:r w:rsidRPr="00530610">
        <w:rPr>
          <w:rFonts w:ascii="ABBvoice" w:hAnsi="ABBvoice" w:cs="ABBvoice"/>
          <w:color w:val="000000"/>
          <w:sz w:val="20"/>
          <w:szCs w:val="20"/>
        </w:rPr>
        <w:t>. Smlouva nabývá platnosti dnem pod</w:t>
      </w:r>
      <w:bookmarkStart w:id="1" w:name="_GoBack"/>
      <w:bookmarkEnd w:id="1"/>
      <w:r w:rsidRPr="00530610">
        <w:rPr>
          <w:rFonts w:ascii="ABBvoice" w:hAnsi="ABBvoice" w:cs="ABBvoice"/>
          <w:color w:val="000000"/>
          <w:sz w:val="20"/>
          <w:szCs w:val="20"/>
        </w:rPr>
        <w:t>pisu oběma smluvními stranami a účinnosti dnem zveřejnění v registru smluv.</w:t>
      </w:r>
    </w:p>
    <w:p w14:paraId="1E77E308" w14:textId="784D6B77" w:rsidR="00530610" w:rsidRDefault="00530610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ABBvoice" w:hAnsi="ABBvoice" w:cs="ABBvoice"/>
          <w:color w:val="000000"/>
          <w:sz w:val="20"/>
          <w:szCs w:val="20"/>
        </w:rPr>
      </w:pPr>
    </w:p>
    <w:p w14:paraId="4D20B1F6" w14:textId="63DEE01B" w:rsidR="00530610" w:rsidRDefault="00530610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ABBvoice" w:hAnsi="ABBvoice" w:cs="ABBvoice"/>
          <w:color w:val="000000"/>
          <w:sz w:val="20"/>
          <w:szCs w:val="20"/>
        </w:rPr>
      </w:pPr>
    </w:p>
    <w:p w14:paraId="784844D2" w14:textId="77777777" w:rsidR="00DB1861" w:rsidRPr="00BE53BE" w:rsidRDefault="00DB1861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ABBvoice" w:hAnsi="ABBvoice" w:cs="ABBvoice"/>
          <w:color w:val="000000"/>
          <w:sz w:val="20"/>
          <w:szCs w:val="20"/>
        </w:rPr>
      </w:pPr>
    </w:p>
    <w:p w14:paraId="7860F2AA" w14:textId="043AEE91" w:rsidR="00CB5BA2" w:rsidRDefault="002A6A2D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ABBvoice" w:hAnsi="ABBvoice" w:cs="ABBvoice"/>
          <w:color w:val="000000"/>
          <w:sz w:val="20"/>
          <w:szCs w:val="20"/>
        </w:rPr>
      </w:pPr>
      <w:r>
        <w:rPr>
          <w:rFonts w:ascii="ABBvoice" w:hAnsi="ABBvoice" w:cs="ABBvoice"/>
          <w:color w:val="000000"/>
          <w:sz w:val="20"/>
          <w:szCs w:val="20"/>
        </w:rPr>
        <w:t>V ………….. dne………………</w:t>
      </w:r>
      <w:r>
        <w:rPr>
          <w:rFonts w:ascii="ABBvoice" w:hAnsi="ABBvoice" w:cs="ABBvoice"/>
          <w:color w:val="000000"/>
          <w:sz w:val="20"/>
          <w:szCs w:val="20"/>
        </w:rPr>
        <w:tab/>
      </w:r>
      <w:r>
        <w:rPr>
          <w:rFonts w:ascii="ABBvoice" w:hAnsi="ABBvoice" w:cs="ABBvoice"/>
          <w:color w:val="000000"/>
          <w:sz w:val="20"/>
          <w:szCs w:val="20"/>
        </w:rPr>
        <w:tab/>
      </w:r>
      <w:r>
        <w:rPr>
          <w:rFonts w:ascii="ABBvoice" w:hAnsi="ABBvoice" w:cs="ABBvoice"/>
          <w:color w:val="000000"/>
          <w:sz w:val="20"/>
          <w:szCs w:val="20"/>
        </w:rPr>
        <w:tab/>
      </w:r>
      <w:r>
        <w:rPr>
          <w:rFonts w:ascii="ABBvoice" w:hAnsi="ABBvoice" w:cs="ABBvoice"/>
          <w:color w:val="000000"/>
          <w:sz w:val="20"/>
          <w:szCs w:val="20"/>
        </w:rPr>
        <w:tab/>
      </w:r>
      <w:r>
        <w:rPr>
          <w:rFonts w:ascii="ABBvoice" w:hAnsi="ABBvoice" w:cs="ABBvoice"/>
          <w:color w:val="000000"/>
          <w:sz w:val="20"/>
          <w:szCs w:val="20"/>
        </w:rPr>
        <w:tab/>
      </w:r>
    </w:p>
    <w:p w14:paraId="1A245829" w14:textId="7F56DEAE" w:rsidR="002A6A2D" w:rsidRDefault="002A6A2D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ABBvoice" w:hAnsi="ABBvoice" w:cs="ABBvoice"/>
          <w:color w:val="000000"/>
          <w:sz w:val="20"/>
          <w:szCs w:val="20"/>
        </w:rPr>
      </w:pPr>
    </w:p>
    <w:p w14:paraId="42A9A57C" w14:textId="013E4BA9" w:rsidR="002A6A2D" w:rsidRDefault="002A6A2D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ABBvoice" w:hAnsi="ABBvoice" w:cs="ABBvoice"/>
          <w:color w:val="000000"/>
          <w:sz w:val="20"/>
          <w:szCs w:val="20"/>
        </w:rPr>
      </w:pPr>
    </w:p>
    <w:p w14:paraId="48EAE7C0" w14:textId="76C9929A" w:rsidR="002A6A2D" w:rsidRDefault="002A6A2D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ABBvoice" w:hAnsi="ABBvoice" w:cs="ABBvoice"/>
          <w:color w:val="000000"/>
          <w:sz w:val="20"/>
          <w:szCs w:val="20"/>
        </w:rPr>
      </w:pPr>
    </w:p>
    <w:p w14:paraId="2E0A26B1" w14:textId="567B1ACF" w:rsidR="002A6A2D" w:rsidRDefault="002A6A2D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ABBvoice" w:hAnsi="ABBvoice" w:cs="ABBvoice"/>
          <w:color w:val="000000"/>
          <w:sz w:val="20"/>
          <w:szCs w:val="20"/>
        </w:rPr>
      </w:pPr>
    </w:p>
    <w:p w14:paraId="4BC04E1E" w14:textId="2B81A35A" w:rsidR="002A6A2D" w:rsidRDefault="002A6A2D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ABBvoice" w:hAnsi="ABBvoice" w:cs="ABBvoice"/>
          <w:color w:val="000000"/>
          <w:sz w:val="20"/>
          <w:szCs w:val="20"/>
        </w:rPr>
      </w:pPr>
    </w:p>
    <w:p w14:paraId="27646DFE" w14:textId="2B993BD6" w:rsidR="002A6A2D" w:rsidRDefault="002A6A2D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ABBvoice" w:hAnsi="ABBvoice" w:cs="ABBvoice"/>
          <w:color w:val="000000"/>
          <w:sz w:val="20"/>
          <w:szCs w:val="20"/>
        </w:rPr>
      </w:pPr>
      <w:r>
        <w:rPr>
          <w:rFonts w:ascii="ABBvoice" w:hAnsi="ABBvoice" w:cs="ABBvoice"/>
          <w:color w:val="000000"/>
          <w:sz w:val="20"/>
          <w:szCs w:val="20"/>
        </w:rPr>
        <w:t>--------------------------------</w:t>
      </w:r>
      <w:r>
        <w:rPr>
          <w:rFonts w:ascii="ABBvoice" w:hAnsi="ABBvoice" w:cs="ABBvoice"/>
          <w:color w:val="000000"/>
          <w:sz w:val="20"/>
          <w:szCs w:val="20"/>
        </w:rPr>
        <w:tab/>
      </w:r>
      <w:r>
        <w:rPr>
          <w:rFonts w:ascii="ABBvoice" w:hAnsi="ABBvoice" w:cs="ABBvoice"/>
          <w:color w:val="000000"/>
          <w:sz w:val="20"/>
          <w:szCs w:val="20"/>
        </w:rPr>
        <w:tab/>
      </w:r>
      <w:r w:rsidR="00DB1861">
        <w:rPr>
          <w:rFonts w:ascii="ABBvoice" w:hAnsi="ABBvoice" w:cs="ABBvoice"/>
          <w:color w:val="000000"/>
          <w:sz w:val="20"/>
          <w:szCs w:val="20"/>
        </w:rPr>
        <w:tab/>
      </w:r>
      <w:r w:rsidR="00DB1861">
        <w:rPr>
          <w:rFonts w:ascii="ABBvoice" w:hAnsi="ABBvoice" w:cs="ABBvoice"/>
          <w:color w:val="000000"/>
          <w:sz w:val="20"/>
          <w:szCs w:val="20"/>
        </w:rPr>
        <w:tab/>
      </w:r>
      <w:r w:rsidR="00DB1861">
        <w:rPr>
          <w:rFonts w:ascii="ABBvoice" w:hAnsi="ABBvoice" w:cs="ABBvoice"/>
          <w:color w:val="000000"/>
          <w:sz w:val="20"/>
          <w:szCs w:val="20"/>
        </w:rPr>
        <w:tab/>
      </w:r>
      <w:r>
        <w:rPr>
          <w:rFonts w:ascii="ABBvoice" w:hAnsi="ABBvoice" w:cs="ABBvoice"/>
          <w:color w:val="000000"/>
          <w:sz w:val="20"/>
          <w:szCs w:val="20"/>
        </w:rPr>
        <w:t>---------------------------------------------------</w:t>
      </w:r>
    </w:p>
    <w:p w14:paraId="6E9E3287" w14:textId="30994D65" w:rsidR="002A6A2D" w:rsidRPr="00BE53BE" w:rsidRDefault="002A6A2D" w:rsidP="00DB1861">
      <w:pPr>
        <w:widowControl w:val="0"/>
        <w:autoSpaceDE w:val="0"/>
        <w:autoSpaceDN w:val="0"/>
        <w:adjustRightInd w:val="0"/>
        <w:spacing w:after="0" w:line="220" w:lineRule="atLeast"/>
        <w:ind w:firstLine="720"/>
        <w:jc w:val="both"/>
        <w:rPr>
          <w:rFonts w:ascii="ABBvoice" w:hAnsi="ABBvoice" w:cs="ABBvoice"/>
          <w:color w:val="000000"/>
          <w:sz w:val="20"/>
          <w:szCs w:val="20"/>
        </w:rPr>
      </w:pPr>
      <w:r>
        <w:rPr>
          <w:rFonts w:ascii="ABBvoice" w:hAnsi="ABBvoice" w:cs="ABBvoice"/>
          <w:color w:val="000000"/>
          <w:sz w:val="20"/>
          <w:szCs w:val="20"/>
        </w:rPr>
        <w:t>dárce</w:t>
      </w:r>
      <w:r>
        <w:rPr>
          <w:rFonts w:ascii="ABBvoice" w:hAnsi="ABBvoice" w:cs="ABBvoice"/>
          <w:color w:val="000000"/>
          <w:sz w:val="20"/>
          <w:szCs w:val="20"/>
        </w:rPr>
        <w:tab/>
      </w:r>
      <w:r>
        <w:rPr>
          <w:rFonts w:ascii="ABBvoice" w:hAnsi="ABBvoice" w:cs="ABBvoice"/>
          <w:color w:val="000000"/>
          <w:sz w:val="20"/>
          <w:szCs w:val="20"/>
        </w:rPr>
        <w:tab/>
      </w:r>
      <w:r>
        <w:rPr>
          <w:rFonts w:ascii="ABBvoice" w:hAnsi="ABBvoice" w:cs="ABBvoice"/>
          <w:color w:val="000000"/>
          <w:sz w:val="20"/>
          <w:szCs w:val="20"/>
        </w:rPr>
        <w:tab/>
      </w:r>
      <w:r>
        <w:rPr>
          <w:rFonts w:ascii="ABBvoice" w:hAnsi="ABBvoice" w:cs="ABBvoice"/>
          <w:color w:val="000000"/>
          <w:sz w:val="20"/>
          <w:szCs w:val="20"/>
        </w:rPr>
        <w:tab/>
      </w:r>
      <w:r>
        <w:rPr>
          <w:rFonts w:ascii="ABBvoice" w:hAnsi="ABBvoice" w:cs="ABBvoice"/>
          <w:color w:val="000000"/>
          <w:sz w:val="20"/>
          <w:szCs w:val="20"/>
        </w:rPr>
        <w:tab/>
      </w:r>
      <w:r>
        <w:rPr>
          <w:rFonts w:ascii="ABBvoice" w:hAnsi="ABBvoice" w:cs="ABBvoice"/>
          <w:color w:val="000000"/>
          <w:sz w:val="20"/>
          <w:szCs w:val="20"/>
        </w:rPr>
        <w:tab/>
      </w:r>
      <w:r>
        <w:rPr>
          <w:rFonts w:ascii="ABBvoice" w:hAnsi="ABBvoice" w:cs="ABBvoice"/>
          <w:color w:val="000000"/>
          <w:sz w:val="20"/>
          <w:szCs w:val="20"/>
        </w:rPr>
        <w:tab/>
      </w:r>
      <w:r w:rsidR="00DB1861">
        <w:rPr>
          <w:rFonts w:ascii="ABBvoice" w:hAnsi="ABBvoice" w:cs="ABBvoice"/>
          <w:color w:val="000000"/>
          <w:sz w:val="20"/>
          <w:szCs w:val="20"/>
        </w:rPr>
        <w:tab/>
      </w:r>
      <w:r w:rsidR="00DB1861">
        <w:rPr>
          <w:rFonts w:ascii="ABBvoice" w:hAnsi="ABBvoice" w:cs="ABBvoice"/>
          <w:color w:val="000000"/>
          <w:sz w:val="20"/>
          <w:szCs w:val="20"/>
        </w:rPr>
        <w:tab/>
      </w:r>
      <w:r>
        <w:rPr>
          <w:rFonts w:ascii="ABBvoice" w:hAnsi="ABBvoice" w:cs="ABBvoice"/>
          <w:color w:val="000000"/>
          <w:sz w:val="20"/>
          <w:szCs w:val="20"/>
        </w:rPr>
        <w:t>obdarovaný</w:t>
      </w:r>
    </w:p>
    <w:p w14:paraId="1F7732DC" w14:textId="77777777" w:rsidR="00CB5BA2" w:rsidRPr="00BE53BE" w:rsidRDefault="00CB5BA2">
      <w:pPr>
        <w:widowControl w:val="0"/>
        <w:autoSpaceDE w:val="0"/>
        <w:autoSpaceDN w:val="0"/>
        <w:adjustRightInd w:val="0"/>
        <w:spacing w:after="0" w:line="240" w:lineRule="auto"/>
        <w:rPr>
          <w:rFonts w:ascii="ABBvoice" w:hAnsi="ABBvoice" w:cs="ABBvoice"/>
          <w:sz w:val="20"/>
          <w:szCs w:val="20"/>
        </w:rPr>
      </w:pPr>
    </w:p>
    <w:sectPr w:rsidR="00CB5BA2" w:rsidRPr="00BE53BE" w:rsidSect="00E80ED4">
      <w:headerReference w:type="first" r:id="rId7"/>
      <w:pgSz w:w="12240" w:h="15840"/>
      <w:pgMar w:top="1440" w:right="1440" w:bottom="1440" w:left="1440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587A2" w14:textId="77777777" w:rsidR="001B18FD" w:rsidRDefault="001B18FD" w:rsidP="00BE53BE">
      <w:pPr>
        <w:spacing w:after="0" w:line="240" w:lineRule="auto"/>
      </w:pPr>
      <w:r>
        <w:separator/>
      </w:r>
    </w:p>
  </w:endnote>
  <w:endnote w:type="continuationSeparator" w:id="0">
    <w:p w14:paraId="423D7251" w14:textId="77777777" w:rsidR="001B18FD" w:rsidRDefault="001B18FD" w:rsidP="00BE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BBvoice">
    <w:altName w:val="Calibri"/>
    <w:charset w:val="EE"/>
    <w:family w:val="swiss"/>
    <w:pitch w:val="variable"/>
    <w:sig w:usb0="A10006FF" w:usb1="100060FB" w:usb2="00000028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BF1A2" w14:textId="77777777" w:rsidR="001B18FD" w:rsidRDefault="001B18FD" w:rsidP="00BE53BE">
      <w:pPr>
        <w:spacing w:after="0" w:line="240" w:lineRule="auto"/>
      </w:pPr>
      <w:r>
        <w:separator/>
      </w:r>
    </w:p>
  </w:footnote>
  <w:footnote w:type="continuationSeparator" w:id="0">
    <w:p w14:paraId="62585B72" w14:textId="77777777" w:rsidR="001B18FD" w:rsidRDefault="001B18FD" w:rsidP="00BE5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C5446" w14:textId="592744B0" w:rsidR="00E80ED4" w:rsidRDefault="00027AF5" w:rsidP="00E80ED4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AAFC21" wp14:editId="5DFD4AB1">
          <wp:simplePos x="0" y="0"/>
          <wp:positionH relativeFrom="margin">
            <wp:posOffset>19685</wp:posOffset>
          </wp:positionH>
          <wp:positionV relativeFrom="page">
            <wp:posOffset>1451610</wp:posOffset>
          </wp:positionV>
          <wp:extent cx="309880" cy="50165"/>
          <wp:effectExtent l="0" t="0" r="0" b="0"/>
          <wp:wrapSquare wrapText="bothSides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3" t="-35841" r="5627" b="-5"/>
                  <a:stretch>
                    <a:fillRect/>
                  </a:stretch>
                </pic:blipFill>
                <pic:spPr bwMode="auto">
                  <a:xfrm>
                    <a:off x="0" y="0"/>
                    <a:ext cx="309880" cy="50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2977640" wp14:editId="035FB056">
          <wp:simplePos x="0" y="0"/>
          <wp:positionH relativeFrom="margin">
            <wp:posOffset>5090160</wp:posOffset>
          </wp:positionH>
          <wp:positionV relativeFrom="page">
            <wp:posOffset>573405</wp:posOffset>
          </wp:positionV>
          <wp:extent cx="996950" cy="377825"/>
          <wp:effectExtent l="0" t="0" r="0" b="0"/>
          <wp:wrapNone/>
          <wp:docPr id="2" name="Obraz 27" descr="C:\Users\IT KON\Downloads\Free-Converter.com-red-50474703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C:\Users\IT KON\Downloads\Free-Converter.com-red-50474703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E9D56C" w14:textId="77777777" w:rsidR="0054318A" w:rsidRDefault="005431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A5721"/>
    <w:multiLevelType w:val="hybridMultilevel"/>
    <w:tmpl w:val="461E6044"/>
    <w:lvl w:ilvl="0" w:tplc="82A2E636">
      <w:start w:val="1"/>
      <w:numFmt w:val="bullet"/>
      <w:lvlText w:val="-"/>
      <w:lvlJc w:val="left"/>
      <w:pPr>
        <w:ind w:left="720" w:hanging="360"/>
      </w:pPr>
      <w:rPr>
        <w:rFonts w:ascii="ABBvoice" w:eastAsiaTheme="minorEastAsia" w:hAnsi="ABBvoice" w:cs="ABBvoi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wMDMxsTCzNDQwNDBT0lEKTi0uzszPAykwrAUAN7B1miwAAAA="/>
  </w:docVars>
  <w:rsids>
    <w:rsidRoot w:val="00BE53BE"/>
    <w:rsid w:val="00000150"/>
    <w:rsid w:val="00027AF5"/>
    <w:rsid w:val="0005608A"/>
    <w:rsid w:val="000E3192"/>
    <w:rsid w:val="00175960"/>
    <w:rsid w:val="001B18FD"/>
    <w:rsid w:val="001B66EA"/>
    <w:rsid w:val="001D46FD"/>
    <w:rsid w:val="002A6A2D"/>
    <w:rsid w:val="003559C3"/>
    <w:rsid w:val="00377821"/>
    <w:rsid w:val="0044071F"/>
    <w:rsid w:val="004E1EA9"/>
    <w:rsid w:val="00530610"/>
    <w:rsid w:val="0054318A"/>
    <w:rsid w:val="005D2A1D"/>
    <w:rsid w:val="00640AA9"/>
    <w:rsid w:val="006934A6"/>
    <w:rsid w:val="009837B2"/>
    <w:rsid w:val="00A5694C"/>
    <w:rsid w:val="00AA29E1"/>
    <w:rsid w:val="00AE7708"/>
    <w:rsid w:val="00BE53BE"/>
    <w:rsid w:val="00C118E5"/>
    <w:rsid w:val="00CB5BA2"/>
    <w:rsid w:val="00D97152"/>
    <w:rsid w:val="00DA448E"/>
    <w:rsid w:val="00DB1861"/>
    <w:rsid w:val="00DB192C"/>
    <w:rsid w:val="00E61529"/>
    <w:rsid w:val="00E75581"/>
    <w:rsid w:val="00E80ED4"/>
    <w:rsid w:val="00ED6BA3"/>
    <w:rsid w:val="00F36A9C"/>
    <w:rsid w:val="00F61659"/>
    <w:rsid w:val="00F9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957F5EF"/>
  <w14:defaultImageDpi w14:val="0"/>
  <w15:docId w15:val="{9D8ADF27-884A-4C30-94DC-CC7B607A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5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E53B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E53BE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E53BE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BE53BE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E53BE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D97152"/>
    <w:pPr>
      <w:ind w:left="720"/>
      <w:contextualSpacing/>
    </w:pPr>
  </w:style>
  <w:style w:type="character" w:customStyle="1" w:styleId="m8485374118403430771gmaildefault">
    <w:name w:val="m_8485374118403430771gmaildefault"/>
    <w:basedOn w:val="Standardnpsmoodstavce"/>
    <w:rsid w:val="0064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2ee9e0-9ce0-4033-a64a-c07073a91ecd}" enabled="0" method="" siteId="{372ee9e0-9ce0-4033-a64a-c07073a91ec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Poslova</dc:creator>
  <cp:keywords/>
  <dc:description/>
  <cp:lastModifiedBy>Pospisilikova, Hana</cp:lastModifiedBy>
  <cp:revision>3</cp:revision>
  <cp:lastPrinted>2023-11-21T11:03:00Z</cp:lastPrinted>
  <dcterms:created xsi:type="dcterms:W3CDTF">2023-11-21T11:15:00Z</dcterms:created>
  <dcterms:modified xsi:type="dcterms:W3CDTF">2023-11-21T11:16:00Z</dcterms:modified>
</cp:coreProperties>
</file>