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F375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14:paraId="67159975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Předmětem díla je dodávka a montáž elektrické smažící pánve</w:t>
      </w:r>
    </w:p>
    <w:p w14:paraId="42AD020F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 xml:space="preserve">Součástí zakázky je připojení na média, předvedení funkčnosti, zaškolení obsluhy vč. </w:t>
      </w:r>
    </w:p>
    <w:p w14:paraId="0234CA27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vyhotovení, výchozí revize</w:t>
      </w:r>
    </w:p>
    <w:p w14:paraId="3E3BDF55" w14:textId="77777777" w:rsidR="00F4222F" w:rsidRDefault="00F4222F" w:rsidP="00F42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Technické parametry:</w:t>
      </w:r>
    </w:p>
    <w:p w14:paraId="19F39D52" w14:textId="77777777" w:rsidR="00F4222F" w:rsidRDefault="00F4222F" w:rsidP="00F4222F">
      <w:pPr>
        <w:rPr>
          <w:b/>
          <w:sz w:val="24"/>
          <w:szCs w:val="24"/>
        </w:rPr>
      </w:pPr>
      <w:r>
        <w:rPr>
          <w:sz w:val="24"/>
          <w:szCs w:val="24"/>
        </w:rPr>
        <w:t>Elektrická smažící pánev na 120 l</w:t>
      </w:r>
    </w:p>
    <w:p w14:paraId="31E70A50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Celkový příkon min. 18 KWh</w:t>
      </w:r>
    </w:p>
    <w:p w14:paraId="07836965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Užitná kapacita min. 120 l</w:t>
      </w:r>
    </w:p>
    <w:p w14:paraId="576F025C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Nádoba s oblými kouty pro snadné čištění</w:t>
      </w:r>
    </w:p>
    <w:p w14:paraId="58BA65E0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Materiál: masivní nerezové dno min. 12 mm tloušťky</w:t>
      </w:r>
    </w:p>
    <w:p w14:paraId="01E33625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Integrovaná ruční sprcha</w:t>
      </w:r>
    </w:p>
    <w:p w14:paraId="04A0CEE9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Sendvičové dno s hliníkovým blokem se zapuštěnými tělesy</w:t>
      </w:r>
    </w:p>
    <w:p w14:paraId="282E6D3B" w14:textId="77777777" w:rsidR="00F4222F" w:rsidRDefault="00F4222F" w:rsidP="00F4222F">
      <w:pPr>
        <w:rPr>
          <w:sz w:val="24"/>
          <w:szCs w:val="24"/>
        </w:rPr>
      </w:pPr>
      <w:r>
        <w:rPr>
          <w:sz w:val="24"/>
          <w:szCs w:val="24"/>
        </w:rPr>
        <w:t>Rozměr varné nádoby min. 1120x560x225 mm</w:t>
      </w:r>
    </w:p>
    <w:p w14:paraId="18213DD4" w14:textId="77777777" w:rsidR="00F4222F" w:rsidRDefault="00F4222F" w:rsidP="00F4222F">
      <w:pPr>
        <w:rPr>
          <w:sz w:val="24"/>
          <w:szCs w:val="24"/>
        </w:rPr>
      </w:pPr>
    </w:p>
    <w:p w14:paraId="482C4D85" w14:textId="77777777" w:rsidR="000B2CE2" w:rsidRDefault="000B2CE2"/>
    <w:sectPr w:rsidR="000B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F"/>
    <w:rsid w:val="000B2CE2"/>
    <w:rsid w:val="00F4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136D"/>
  <w15:chartTrackingRefBased/>
  <w15:docId w15:val="{B16BBEE2-BDFD-46A0-98C4-C33AEE2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22F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vedouci_sj</dc:creator>
  <cp:keywords/>
  <dc:description/>
  <cp:lastModifiedBy>vedouci_sj</cp:lastModifiedBy>
  <cp:revision>2</cp:revision>
  <dcterms:created xsi:type="dcterms:W3CDTF">2023-12-06T10:01:00Z</dcterms:created>
  <dcterms:modified xsi:type="dcterms:W3CDTF">2023-12-06T10:02:00Z</dcterms:modified>
</cp:coreProperties>
</file>