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14572" w14:textId="05D464AE" w:rsidR="00AF61D1" w:rsidRPr="0050743D" w:rsidRDefault="00E05297" w:rsidP="0050743D">
      <w:pPr>
        <w:pStyle w:val="Nadpis1"/>
        <w:jc w:val="center"/>
        <w:rPr>
          <w:rFonts w:ascii="Cambria" w:hAnsi="Cambria"/>
          <w:b/>
          <w:bCs/>
          <w:color w:val="auto"/>
          <w:sz w:val="23"/>
          <w:szCs w:val="23"/>
        </w:rPr>
      </w:pPr>
      <w:r w:rsidRPr="0050743D">
        <w:rPr>
          <w:rFonts w:ascii="Cambria" w:hAnsi="Cambria"/>
          <w:b/>
          <w:bCs/>
          <w:color w:val="auto"/>
          <w:sz w:val="28"/>
          <w:szCs w:val="28"/>
        </w:rPr>
        <w:t>Smlouva</w:t>
      </w:r>
      <w:r w:rsidR="00AF61D1" w:rsidRPr="0050743D">
        <w:rPr>
          <w:rFonts w:ascii="Cambria" w:hAnsi="Cambria"/>
          <w:b/>
          <w:bCs/>
          <w:color w:val="auto"/>
          <w:sz w:val="28"/>
          <w:szCs w:val="28"/>
        </w:rPr>
        <w:t xml:space="preserve"> o spolupráci </w:t>
      </w:r>
      <w:r w:rsidR="006538A9">
        <w:rPr>
          <w:rFonts w:ascii="Cambria" w:hAnsi="Cambria"/>
          <w:b/>
          <w:bCs/>
          <w:color w:val="auto"/>
          <w:sz w:val="28"/>
          <w:szCs w:val="28"/>
        </w:rPr>
        <w:t>při udělování</w:t>
      </w:r>
      <w:r w:rsidR="00AF61D1" w:rsidRPr="0050743D">
        <w:rPr>
          <w:rFonts w:ascii="Cambria" w:hAnsi="Cambria"/>
          <w:b/>
          <w:bCs/>
          <w:color w:val="auto"/>
          <w:sz w:val="28"/>
          <w:szCs w:val="28"/>
        </w:rPr>
        <w:t xml:space="preserve"> Cen Jana Opletala</w:t>
      </w:r>
      <w:r w:rsidR="00B10C68">
        <w:rPr>
          <w:rFonts w:ascii="Cambria" w:hAnsi="Cambria"/>
          <w:b/>
          <w:bCs/>
          <w:color w:val="auto"/>
          <w:sz w:val="28"/>
          <w:szCs w:val="28"/>
        </w:rPr>
        <w:t xml:space="preserve"> v roce 2023</w:t>
      </w:r>
    </w:p>
    <w:p w14:paraId="284C8568" w14:textId="288DE592" w:rsidR="00065AA4" w:rsidRPr="0050743D" w:rsidRDefault="00065AA4" w:rsidP="0050743D">
      <w:pPr>
        <w:jc w:val="both"/>
        <w:rPr>
          <w:rFonts w:ascii="Cambria" w:hAnsi="Cambria"/>
          <w:sz w:val="23"/>
          <w:szCs w:val="23"/>
        </w:rPr>
      </w:pPr>
      <w:r w:rsidRPr="0050743D">
        <w:rPr>
          <w:rFonts w:ascii="Cambria" w:hAnsi="Cambria"/>
          <w:sz w:val="23"/>
          <w:szCs w:val="23"/>
        </w:rPr>
        <w:tab/>
      </w:r>
      <w:r w:rsidRPr="0050743D">
        <w:rPr>
          <w:rFonts w:ascii="Cambria" w:hAnsi="Cambria"/>
          <w:sz w:val="23"/>
          <w:szCs w:val="23"/>
        </w:rPr>
        <w:tab/>
      </w:r>
      <w:r w:rsidRPr="0050743D">
        <w:rPr>
          <w:rFonts w:ascii="Cambria" w:hAnsi="Cambria"/>
          <w:sz w:val="23"/>
          <w:szCs w:val="23"/>
        </w:rPr>
        <w:tab/>
      </w:r>
      <w:r w:rsidRPr="0050743D">
        <w:rPr>
          <w:rFonts w:ascii="Cambria" w:hAnsi="Cambria"/>
          <w:sz w:val="23"/>
          <w:szCs w:val="23"/>
        </w:rPr>
        <w:tab/>
      </w:r>
      <w:r w:rsidRPr="0050743D">
        <w:rPr>
          <w:rFonts w:ascii="Cambria" w:hAnsi="Cambria"/>
          <w:sz w:val="23"/>
          <w:szCs w:val="23"/>
        </w:rPr>
        <w:tab/>
        <w:t>č.</w:t>
      </w:r>
      <w:r w:rsidR="003C518C">
        <w:rPr>
          <w:rFonts w:ascii="Cambria" w:hAnsi="Cambria"/>
          <w:sz w:val="23"/>
          <w:szCs w:val="23"/>
        </w:rPr>
        <w:t xml:space="preserve"> </w:t>
      </w:r>
      <w:r w:rsidRPr="0050743D">
        <w:rPr>
          <w:rFonts w:ascii="Cambria" w:hAnsi="Cambria"/>
          <w:sz w:val="23"/>
          <w:szCs w:val="23"/>
        </w:rPr>
        <w:t>UK</w:t>
      </w:r>
      <w:r w:rsidR="00C3181D">
        <w:rPr>
          <w:rFonts w:ascii="Cambria" w:hAnsi="Cambria"/>
          <w:sz w:val="23"/>
          <w:szCs w:val="23"/>
        </w:rPr>
        <w:t xml:space="preserve"> </w:t>
      </w:r>
      <w:r w:rsidR="00562D45">
        <w:rPr>
          <w:rFonts w:ascii="Cambria" w:hAnsi="Cambria"/>
          <w:sz w:val="23"/>
          <w:szCs w:val="23"/>
        </w:rPr>
        <w:t>15519</w:t>
      </w:r>
      <w:r w:rsidRPr="0050743D">
        <w:rPr>
          <w:rFonts w:ascii="Cambria" w:hAnsi="Cambria"/>
          <w:sz w:val="23"/>
          <w:szCs w:val="23"/>
        </w:rPr>
        <w:t>/2023</w:t>
      </w:r>
    </w:p>
    <w:p w14:paraId="57BA5F2E" w14:textId="77777777" w:rsidR="00A80DCF" w:rsidRPr="0050743D" w:rsidRDefault="00A80DCF" w:rsidP="0050743D">
      <w:pPr>
        <w:pStyle w:val="Default"/>
        <w:jc w:val="both"/>
        <w:rPr>
          <w:rFonts w:ascii="Cambria" w:hAnsi="Cambria" w:cstheme="minorHAnsi"/>
          <w:color w:val="auto"/>
          <w:sz w:val="23"/>
          <w:szCs w:val="23"/>
        </w:rPr>
      </w:pPr>
    </w:p>
    <w:p w14:paraId="10C7418C" w14:textId="061C87B6" w:rsidR="003C518C" w:rsidRDefault="00E315FB" w:rsidP="003C518C">
      <w:pPr>
        <w:pStyle w:val="Default"/>
        <w:jc w:val="both"/>
        <w:rPr>
          <w:rFonts w:ascii="Cambria" w:hAnsi="Cambria" w:cstheme="minorHAnsi"/>
          <w:color w:val="auto"/>
          <w:sz w:val="23"/>
          <w:szCs w:val="23"/>
        </w:rPr>
      </w:pPr>
      <w:r w:rsidRPr="0050743D">
        <w:rPr>
          <w:rFonts w:ascii="Cambria" w:hAnsi="Cambria" w:cstheme="minorHAnsi"/>
          <w:b/>
          <w:bCs/>
          <w:color w:val="auto"/>
          <w:sz w:val="23"/>
          <w:szCs w:val="23"/>
        </w:rPr>
        <w:t>Univerzita Karlova</w:t>
      </w:r>
      <w:r w:rsidRPr="0050743D">
        <w:rPr>
          <w:rFonts w:ascii="Cambria" w:hAnsi="Cambria" w:cstheme="minorHAnsi"/>
          <w:color w:val="auto"/>
          <w:sz w:val="23"/>
          <w:szCs w:val="23"/>
        </w:rPr>
        <w:t>,</w:t>
      </w:r>
    </w:p>
    <w:p w14:paraId="4F885A95" w14:textId="0F8EF2C3" w:rsidR="003C518C" w:rsidRDefault="00A20089" w:rsidP="003C518C">
      <w:pPr>
        <w:pStyle w:val="Default"/>
        <w:jc w:val="both"/>
        <w:rPr>
          <w:rFonts w:ascii="Cambria" w:hAnsi="Cambria" w:cstheme="minorHAnsi"/>
          <w:color w:val="auto"/>
          <w:sz w:val="23"/>
          <w:szCs w:val="23"/>
        </w:rPr>
      </w:pPr>
      <w:r w:rsidRPr="0050743D">
        <w:rPr>
          <w:rFonts w:ascii="Cambria" w:hAnsi="Cambria" w:cstheme="minorHAnsi"/>
          <w:color w:val="auto"/>
          <w:sz w:val="23"/>
          <w:szCs w:val="23"/>
        </w:rPr>
        <w:t>se sídlem</w:t>
      </w:r>
      <w:r w:rsidR="003C518C">
        <w:rPr>
          <w:rFonts w:ascii="Cambria" w:hAnsi="Cambria" w:cstheme="minorHAnsi"/>
          <w:color w:val="auto"/>
          <w:sz w:val="23"/>
          <w:szCs w:val="23"/>
        </w:rPr>
        <w:t>:</w:t>
      </w:r>
      <w:r w:rsidRPr="0050743D">
        <w:rPr>
          <w:rFonts w:ascii="Cambria" w:hAnsi="Cambria" w:cstheme="minorHAnsi"/>
          <w:color w:val="auto"/>
          <w:sz w:val="23"/>
          <w:szCs w:val="23"/>
        </w:rPr>
        <w:t xml:space="preserve"> Ovocný trh 560/5, 116 36 Praha 1,</w:t>
      </w:r>
    </w:p>
    <w:p w14:paraId="011DE090" w14:textId="77777777" w:rsidR="003C518C" w:rsidRDefault="00A20089" w:rsidP="003C518C">
      <w:pPr>
        <w:pStyle w:val="Default"/>
        <w:jc w:val="both"/>
        <w:rPr>
          <w:rFonts w:ascii="Cambria" w:hAnsi="Cambria" w:cstheme="minorHAnsi"/>
          <w:color w:val="auto"/>
          <w:sz w:val="23"/>
          <w:szCs w:val="23"/>
        </w:rPr>
      </w:pPr>
      <w:r w:rsidRPr="0050743D">
        <w:rPr>
          <w:rFonts w:ascii="Cambria" w:hAnsi="Cambria" w:cstheme="minorHAnsi"/>
          <w:color w:val="auto"/>
          <w:sz w:val="23"/>
          <w:szCs w:val="23"/>
        </w:rPr>
        <w:t>IČ</w:t>
      </w:r>
      <w:r w:rsidR="003C518C" w:rsidRPr="0050743D">
        <w:rPr>
          <w:rFonts w:ascii="Cambria" w:hAnsi="Cambria" w:cstheme="minorHAnsi"/>
          <w:color w:val="auto"/>
          <w:sz w:val="23"/>
          <w:szCs w:val="23"/>
        </w:rPr>
        <w:t>O</w:t>
      </w:r>
      <w:r w:rsidRPr="0050743D">
        <w:rPr>
          <w:rFonts w:ascii="Cambria" w:hAnsi="Cambria" w:cstheme="minorHAnsi"/>
          <w:color w:val="auto"/>
          <w:sz w:val="23"/>
          <w:szCs w:val="23"/>
        </w:rPr>
        <w:t xml:space="preserve">: 00216208, </w:t>
      </w:r>
      <w:r w:rsidR="003C518C">
        <w:rPr>
          <w:rFonts w:ascii="Cambria" w:hAnsi="Cambria" w:cstheme="minorHAnsi"/>
          <w:color w:val="auto"/>
          <w:sz w:val="23"/>
          <w:szCs w:val="23"/>
        </w:rPr>
        <w:t>DIČ: CZ00216208,</w:t>
      </w:r>
    </w:p>
    <w:p w14:paraId="42F121CE" w14:textId="1236E01C" w:rsidR="003C518C" w:rsidRDefault="00E315FB" w:rsidP="003C518C">
      <w:pPr>
        <w:pStyle w:val="Default"/>
        <w:jc w:val="both"/>
        <w:rPr>
          <w:rFonts w:ascii="Cambria" w:hAnsi="Cambria" w:cstheme="minorHAnsi"/>
          <w:color w:val="auto"/>
          <w:sz w:val="23"/>
          <w:szCs w:val="23"/>
        </w:rPr>
      </w:pPr>
      <w:r w:rsidRPr="0050743D">
        <w:rPr>
          <w:rFonts w:ascii="Cambria" w:hAnsi="Cambria" w:cstheme="minorHAnsi"/>
          <w:color w:val="auto"/>
          <w:sz w:val="23"/>
          <w:szCs w:val="23"/>
        </w:rPr>
        <w:t xml:space="preserve">jejíž součástí je </w:t>
      </w:r>
      <w:r w:rsidR="00C01638" w:rsidRPr="001F6B48">
        <w:rPr>
          <w:rFonts w:ascii="Cambria" w:hAnsi="Cambria" w:cstheme="minorHAnsi"/>
          <w:b/>
          <w:bCs/>
          <w:color w:val="auto"/>
          <w:sz w:val="23"/>
          <w:szCs w:val="23"/>
        </w:rPr>
        <w:t xml:space="preserve">Agentura </w:t>
      </w:r>
      <w:r w:rsidR="00A80DCF" w:rsidRPr="001F6B48">
        <w:rPr>
          <w:rFonts w:ascii="Cambria" w:hAnsi="Cambria" w:cstheme="minorHAnsi"/>
          <w:b/>
          <w:bCs/>
          <w:color w:val="auto"/>
          <w:sz w:val="23"/>
          <w:szCs w:val="23"/>
        </w:rPr>
        <w:t>Rad</w:t>
      </w:r>
      <w:r w:rsidR="00C01638" w:rsidRPr="001F6B48">
        <w:rPr>
          <w:rFonts w:ascii="Cambria" w:hAnsi="Cambria" w:cstheme="minorHAnsi"/>
          <w:b/>
          <w:bCs/>
          <w:color w:val="auto"/>
          <w:sz w:val="23"/>
          <w:szCs w:val="23"/>
        </w:rPr>
        <w:t>y</w:t>
      </w:r>
      <w:r w:rsidR="00A80DCF" w:rsidRPr="001F6B48">
        <w:rPr>
          <w:rFonts w:ascii="Cambria" w:hAnsi="Cambria" w:cstheme="minorHAnsi"/>
          <w:b/>
          <w:bCs/>
          <w:color w:val="auto"/>
          <w:sz w:val="23"/>
          <w:szCs w:val="23"/>
        </w:rPr>
        <w:t xml:space="preserve"> vysokých škol</w:t>
      </w:r>
      <w:r w:rsidR="00F75A95" w:rsidRPr="0050743D">
        <w:rPr>
          <w:rFonts w:ascii="Cambria" w:hAnsi="Cambria" w:cstheme="minorHAnsi"/>
          <w:color w:val="auto"/>
          <w:sz w:val="23"/>
          <w:szCs w:val="23"/>
        </w:rPr>
        <w:t xml:space="preserve"> </w:t>
      </w:r>
      <w:r w:rsidR="00A429A9" w:rsidRPr="0050743D">
        <w:rPr>
          <w:rFonts w:ascii="Cambria" w:hAnsi="Cambria" w:cstheme="minorHAnsi"/>
          <w:color w:val="auto"/>
          <w:sz w:val="23"/>
          <w:szCs w:val="23"/>
        </w:rPr>
        <w:t xml:space="preserve">(dále jen </w:t>
      </w:r>
      <w:r w:rsidR="00C6283B">
        <w:rPr>
          <w:rFonts w:ascii="Cambria" w:hAnsi="Cambria" w:cstheme="minorHAnsi"/>
          <w:color w:val="auto"/>
          <w:sz w:val="23"/>
          <w:szCs w:val="23"/>
        </w:rPr>
        <w:t>„</w:t>
      </w:r>
      <w:r w:rsidR="00B41D23">
        <w:rPr>
          <w:rFonts w:ascii="Cambria" w:hAnsi="Cambria" w:cstheme="minorHAnsi"/>
          <w:color w:val="auto"/>
          <w:sz w:val="23"/>
          <w:szCs w:val="23"/>
        </w:rPr>
        <w:t>A</w:t>
      </w:r>
      <w:r w:rsidR="00A429A9" w:rsidRPr="0050743D">
        <w:rPr>
          <w:rFonts w:ascii="Cambria" w:hAnsi="Cambria" w:cstheme="minorHAnsi"/>
          <w:color w:val="auto"/>
          <w:sz w:val="23"/>
          <w:szCs w:val="23"/>
        </w:rPr>
        <w:t>RVŠ“),</w:t>
      </w:r>
    </w:p>
    <w:p w14:paraId="57ED509F" w14:textId="620D6ADD" w:rsidR="00A80DCF" w:rsidRDefault="00A80DCF" w:rsidP="0050743D">
      <w:pPr>
        <w:pStyle w:val="Default"/>
        <w:jc w:val="both"/>
        <w:rPr>
          <w:rFonts w:ascii="Cambria" w:hAnsi="Cambria" w:cstheme="minorHAnsi"/>
          <w:color w:val="auto"/>
          <w:sz w:val="23"/>
          <w:szCs w:val="23"/>
        </w:rPr>
      </w:pPr>
      <w:r w:rsidRPr="0050743D">
        <w:rPr>
          <w:rFonts w:ascii="Cambria" w:hAnsi="Cambria" w:cstheme="minorHAnsi"/>
          <w:color w:val="auto"/>
          <w:sz w:val="23"/>
          <w:szCs w:val="23"/>
        </w:rPr>
        <w:t>zastoupen</w:t>
      </w:r>
      <w:r w:rsidR="003C518C">
        <w:rPr>
          <w:rFonts w:ascii="Cambria" w:hAnsi="Cambria" w:cstheme="minorHAnsi"/>
          <w:color w:val="auto"/>
          <w:sz w:val="23"/>
          <w:szCs w:val="23"/>
        </w:rPr>
        <w:t>a:</w:t>
      </w:r>
      <w:r w:rsidRPr="0050743D">
        <w:rPr>
          <w:rFonts w:ascii="Cambria" w:hAnsi="Cambria" w:cstheme="minorHAnsi"/>
          <w:color w:val="auto"/>
          <w:sz w:val="23"/>
          <w:szCs w:val="23"/>
        </w:rPr>
        <w:t xml:space="preserve"> </w:t>
      </w:r>
      <w:r w:rsidR="00B41D23">
        <w:rPr>
          <w:rFonts w:ascii="Cambria" w:hAnsi="Cambria" w:cstheme="minorHAnsi"/>
          <w:color w:val="auto"/>
          <w:sz w:val="23"/>
          <w:szCs w:val="23"/>
        </w:rPr>
        <w:t>prof. MUDr. Milenou Králíčkovou, Ph.D., rektorkou</w:t>
      </w:r>
      <w:r w:rsidR="003C518C">
        <w:rPr>
          <w:rFonts w:ascii="Cambria" w:hAnsi="Cambria" w:cstheme="minorHAnsi"/>
          <w:color w:val="auto"/>
          <w:sz w:val="23"/>
          <w:szCs w:val="23"/>
        </w:rPr>
        <w:t>,</w:t>
      </w:r>
    </w:p>
    <w:p w14:paraId="6CC86CA6" w14:textId="06E2E2CA" w:rsidR="00A80DCF" w:rsidRDefault="003C518C" w:rsidP="003C518C">
      <w:pPr>
        <w:pStyle w:val="Default"/>
        <w:jc w:val="both"/>
        <w:rPr>
          <w:rFonts w:ascii="Cambria" w:hAnsi="Cambria" w:cstheme="minorHAnsi"/>
          <w:color w:val="auto"/>
          <w:sz w:val="23"/>
          <w:szCs w:val="23"/>
        </w:rPr>
      </w:pPr>
      <w:r>
        <w:rPr>
          <w:rFonts w:ascii="Cambria" w:hAnsi="Cambria" w:cstheme="minorHAnsi"/>
          <w:color w:val="auto"/>
          <w:sz w:val="23"/>
          <w:szCs w:val="23"/>
        </w:rPr>
        <w:t xml:space="preserve">(dále jen </w:t>
      </w:r>
      <w:r w:rsidR="00562D45">
        <w:rPr>
          <w:rFonts w:ascii="Cambria" w:hAnsi="Cambria" w:cstheme="minorHAnsi"/>
          <w:color w:val="auto"/>
          <w:sz w:val="23"/>
          <w:szCs w:val="23"/>
        </w:rPr>
        <w:t>„UK“</w:t>
      </w:r>
      <w:r>
        <w:rPr>
          <w:rFonts w:ascii="Cambria" w:hAnsi="Cambria" w:cstheme="minorHAnsi"/>
          <w:color w:val="auto"/>
          <w:sz w:val="23"/>
          <w:szCs w:val="23"/>
        </w:rPr>
        <w:t>)</w:t>
      </w:r>
    </w:p>
    <w:p w14:paraId="10A1F1E7" w14:textId="0FF4B638" w:rsidR="003C518C" w:rsidRDefault="003C518C" w:rsidP="0050743D">
      <w:pPr>
        <w:pStyle w:val="Default"/>
        <w:jc w:val="both"/>
        <w:rPr>
          <w:rFonts w:ascii="Cambria" w:hAnsi="Cambria" w:cstheme="minorHAnsi"/>
          <w:color w:val="auto"/>
          <w:sz w:val="23"/>
          <w:szCs w:val="23"/>
        </w:rPr>
      </w:pPr>
    </w:p>
    <w:p w14:paraId="39FF2AE1" w14:textId="19B92FF6" w:rsidR="00C6283B" w:rsidRDefault="00310FCC" w:rsidP="0050743D">
      <w:pPr>
        <w:pStyle w:val="Default"/>
        <w:jc w:val="both"/>
        <w:rPr>
          <w:rFonts w:ascii="Cambria" w:hAnsi="Cambria" w:cstheme="minorHAnsi"/>
          <w:color w:val="auto"/>
          <w:sz w:val="23"/>
          <w:szCs w:val="23"/>
        </w:rPr>
      </w:pPr>
      <w:r>
        <w:rPr>
          <w:rFonts w:ascii="Cambria" w:hAnsi="Cambria" w:cstheme="minorHAnsi"/>
          <w:color w:val="auto"/>
          <w:sz w:val="23"/>
          <w:szCs w:val="23"/>
        </w:rPr>
        <w:t>a</w:t>
      </w:r>
    </w:p>
    <w:p w14:paraId="6E70C30B" w14:textId="11A7CDA4" w:rsidR="00310FCC" w:rsidRDefault="00310FCC" w:rsidP="0050743D">
      <w:pPr>
        <w:pStyle w:val="Default"/>
        <w:jc w:val="both"/>
        <w:rPr>
          <w:rFonts w:ascii="Cambria" w:hAnsi="Cambria" w:cstheme="minorHAnsi"/>
          <w:color w:val="auto"/>
          <w:sz w:val="23"/>
          <w:szCs w:val="23"/>
        </w:rPr>
      </w:pPr>
    </w:p>
    <w:p w14:paraId="34F72B55" w14:textId="77777777" w:rsidR="00310FCC" w:rsidRDefault="00310FCC" w:rsidP="00310FCC">
      <w:pPr>
        <w:pStyle w:val="Normlnweb"/>
        <w:spacing w:before="0" w:beforeAutospacing="0" w:after="0" w:afterAutospacing="0" w:line="210" w:lineRule="atLeast"/>
        <w:jc w:val="both"/>
        <w:rPr>
          <w:rFonts w:ascii="Cambria" w:eastAsiaTheme="minorHAnsi" w:hAnsi="Cambria" w:cstheme="minorHAnsi"/>
          <w:sz w:val="23"/>
          <w:szCs w:val="23"/>
          <w:lang w:eastAsia="en-US"/>
          <w14:ligatures w14:val="standardContextual"/>
        </w:rPr>
      </w:pPr>
      <w:r w:rsidRPr="0050743D">
        <w:rPr>
          <w:rFonts w:ascii="Cambria" w:eastAsiaTheme="minorHAnsi" w:hAnsi="Cambria" w:cstheme="minorHAnsi"/>
          <w:b/>
          <w:bCs/>
          <w:sz w:val="23"/>
          <w:szCs w:val="23"/>
          <w:lang w:eastAsia="en-US"/>
          <w14:ligatures w14:val="standardContextual"/>
        </w:rPr>
        <w:t>Díky, že můžem, z. s.</w:t>
      </w:r>
      <w:r>
        <w:rPr>
          <w:rFonts w:ascii="Cambria" w:eastAsiaTheme="minorHAnsi" w:hAnsi="Cambria" w:cstheme="minorHAnsi"/>
          <w:sz w:val="23"/>
          <w:szCs w:val="23"/>
          <w:lang w:eastAsia="en-US"/>
          <w14:ligatures w14:val="standardContextual"/>
        </w:rPr>
        <w:t>,</w:t>
      </w:r>
    </w:p>
    <w:p w14:paraId="09463160" w14:textId="77777777" w:rsidR="00310FCC" w:rsidRDefault="00310FCC" w:rsidP="00310FCC">
      <w:pPr>
        <w:pStyle w:val="Normlnweb"/>
        <w:spacing w:before="0" w:beforeAutospacing="0" w:after="0" w:afterAutospacing="0" w:line="210" w:lineRule="atLeast"/>
        <w:jc w:val="both"/>
        <w:rPr>
          <w:rFonts w:ascii="Cambria" w:eastAsiaTheme="minorHAnsi" w:hAnsi="Cambria" w:cstheme="minorHAnsi"/>
          <w:sz w:val="23"/>
          <w:szCs w:val="23"/>
          <w:lang w:eastAsia="en-US"/>
          <w14:ligatures w14:val="standardContextual"/>
        </w:rPr>
      </w:pPr>
      <w:r>
        <w:rPr>
          <w:rFonts w:ascii="Cambria" w:eastAsiaTheme="minorHAnsi" w:hAnsi="Cambria" w:cstheme="minorHAnsi"/>
          <w:sz w:val="23"/>
          <w:szCs w:val="23"/>
          <w:lang w:eastAsia="en-US"/>
          <w14:ligatures w14:val="standardContextual"/>
        </w:rPr>
        <w:t xml:space="preserve">se sídlem: </w:t>
      </w:r>
      <w:r w:rsidRPr="0050743D">
        <w:rPr>
          <w:rFonts w:ascii="Cambria" w:eastAsiaTheme="minorHAnsi" w:hAnsi="Cambria" w:cstheme="minorHAnsi"/>
          <w:sz w:val="23"/>
          <w:szCs w:val="23"/>
          <w:lang w:eastAsia="en-US"/>
          <w14:ligatures w14:val="standardContextual"/>
        </w:rPr>
        <w:t>Národní 365/43, 110 00 Praha 1,</w:t>
      </w:r>
    </w:p>
    <w:p w14:paraId="64E0ED04" w14:textId="77777777" w:rsidR="00310FCC" w:rsidRDefault="00310FCC" w:rsidP="00310FCC">
      <w:pPr>
        <w:pStyle w:val="Normlnweb"/>
        <w:spacing w:before="0" w:beforeAutospacing="0" w:after="0" w:afterAutospacing="0" w:line="210" w:lineRule="atLeast"/>
        <w:jc w:val="both"/>
        <w:rPr>
          <w:rFonts w:ascii="Cambria" w:hAnsi="Cambria"/>
          <w:sz w:val="23"/>
          <w:szCs w:val="23"/>
        </w:rPr>
      </w:pPr>
      <w:r w:rsidRPr="0050743D">
        <w:rPr>
          <w:rFonts w:ascii="Cambria" w:eastAsiaTheme="minorHAnsi" w:hAnsi="Cambria" w:cstheme="minorHAnsi"/>
          <w:sz w:val="23"/>
          <w:szCs w:val="23"/>
          <w:lang w:eastAsia="en-US"/>
          <w14:ligatures w14:val="standardContextual"/>
        </w:rPr>
        <w:t>IČ</w:t>
      </w:r>
      <w:r>
        <w:rPr>
          <w:rFonts w:ascii="Cambria" w:eastAsiaTheme="minorHAnsi" w:hAnsi="Cambria" w:cstheme="minorHAnsi"/>
          <w:sz w:val="23"/>
          <w:szCs w:val="23"/>
          <w:lang w:eastAsia="en-US"/>
          <w14:ligatures w14:val="standardContextual"/>
        </w:rPr>
        <w:t>O</w:t>
      </w:r>
      <w:r w:rsidRPr="0050743D">
        <w:rPr>
          <w:rFonts w:ascii="Cambria" w:eastAsiaTheme="minorHAnsi" w:hAnsi="Cambria" w:cstheme="minorHAnsi"/>
          <w:sz w:val="23"/>
          <w:szCs w:val="23"/>
          <w:lang w:eastAsia="en-US"/>
          <w14:ligatures w14:val="standardContextual"/>
        </w:rPr>
        <w:t xml:space="preserve">: 05146895, </w:t>
      </w:r>
      <w:r w:rsidRPr="0050743D">
        <w:rPr>
          <w:rFonts w:ascii="Cambria" w:hAnsi="Cambria"/>
          <w:sz w:val="23"/>
          <w:szCs w:val="23"/>
        </w:rPr>
        <w:t>DIČ: CZ05146895,</w:t>
      </w:r>
    </w:p>
    <w:p w14:paraId="23F194B0" w14:textId="77777777" w:rsidR="00310FCC" w:rsidRDefault="00310FCC" w:rsidP="00310FCC">
      <w:pPr>
        <w:pStyle w:val="Normlnweb"/>
        <w:spacing w:before="0" w:beforeAutospacing="0" w:after="0" w:afterAutospacing="0" w:line="210" w:lineRule="atLeast"/>
        <w:jc w:val="both"/>
        <w:rPr>
          <w:rFonts w:ascii="Cambria" w:hAnsi="Cambria"/>
          <w:sz w:val="23"/>
          <w:szCs w:val="23"/>
        </w:rPr>
      </w:pPr>
      <w:r w:rsidRPr="0050743D">
        <w:rPr>
          <w:rFonts w:ascii="Cambria" w:hAnsi="Cambria"/>
          <w:sz w:val="23"/>
          <w:szCs w:val="23"/>
        </w:rPr>
        <w:t>zapsaný v OR u MS v Praze, odd. L. vl. 65738,</w:t>
      </w:r>
    </w:p>
    <w:p w14:paraId="05E1DC70" w14:textId="77777777" w:rsidR="00310FCC" w:rsidRDefault="00310FCC" w:rsidP="00310FCC">
      <w:pPr>
        <w:pStyle w:val="Normlnweb"/>
        <w:spacing w:before="0" w:beforeAutospacing="0" w:after="0" w:afterAutospacing="0" w:line="210" w:lineRule="atLeast"/>
        <w:jc w:val="both"/>
        <w:rPr>
          <w:rFonts w:ascii="Cambria" w:eastAsiaTheme="minorHAnsi" w:hAnsi="Cambria" w:cstheme="minorHAnsi"/>
          <w:sz w:val="23"/>
          <w:szCs w:val="23"/>
          <w:lang w:eastAsia="en-US"/>
          <w14:ligatures w14:val="standardContextual"/>
        </w:rPr>
      </w:pPr>
      <w:r w:rsidRPr="0050743D">
        <w:rPr>
          <w:rFonts w:ascii="Cambria" w:eastAsiaTheme="minorHAnsi" w:hAnsi="Cambria" w:cstheme="minorHAnsi"/>
          <w:sz w:val="23"/>
          <w:szCs w:val="23"/>
          <w:lang w:eastAsia="en-US"/>
          <w14:ligatures w14:val="standardContextual"/>
        </w:rPr>
        <w:t>zastoupen</w:t>
      </w:r>
      <w:r>
        <w:rPr>
          <w:rFonts w:ascii="Cambria" w:eastAsiaTheme="minorHAnsi" w:hAnsi="Cambria" w:cstheme="minorHAnsi"/>
          <w:sz w:val="23"/>
          <w:szCs w:val="23"/>
          <w:lang w:eastAsia="en-US"/>
          <w14:ligatures w14:val="standardContextual"/>
        </w:rPr>
        <w:t>:</w:t>
      </w:r>
      <w:r w:rsidRPr="0050743D">
        <w:rPr>
          <w:rFonts w:ascii="Cambria" w:eastAsiaTheme="minorHAnsi" w:hAnsi="Cambria" w:cstheme="minorHAnsi"/>
          <w:sz w:val="23"/>
          <w:szCs w:val="23"/>
          <w:lang w:eastAsia="en-US"/>
          <w14:ligatures w14:val="standardContextual"/>
        </w:rPr>
        <w:t xml:space="preserve"> Barborou Stárkovou</w:t>
      </w:r>
      <w:r>
        <w:rPr>
          <w:rFonts w:ascii="Cambria" w:eastAsiaTheme="minorHAnsi" w:hAnsi="Cambria" w:cstheme="minorHAnsi"/>
          <w:sz w:val="23"/>
          <w:szCs w:val="23"/>
          <w:lang w:eastAsia="en-US"/>
          <w14:ligatures w14:val="standardContextual"/>
        </w:rPr>
        <w:t xml:space="preserve">, </w:t>
      </w:r>
      <w:r w:rsidRPr="00272FBF">
        <w:rPr>
          <w:rFonts w:ascii="Cambria" w:eastAsiaTheme="minorHAnsi" w:hAnsi="Cambria" w:cstheme="minorHAnsi"/>
          <w:sz w:val="23"/>
          <w:szCs w:val="23"/>
          <w:lang w:eastAsia="en-US"/>
          <w14:ligatures w14:val="standardContextual"/>
        </w:rPr>
        <w:t>předsedkyní správní rady</w:t>
      </w:r>
      <w:r>
        <w:rPr>
          <w:rFonts w:ascii="Cambria" w:eastAsiaTheme="minorHAnsi" w:hAnsi="Cambria" w:cstheme="minorHAnsi"/>
          <w:sz w:val="23"/>
          <w:szCs w:val="23"/>
          <w:lang w:eastAsia="en-US"/>
          <w14:ligatures w14:val="standardContextual"/>
        </w:rPr>
        <w:t>,</w:t>
      </w:r>
    </w:p>
    <w:p w14:paraId="44D26684" w14:textId="06B346DC" w:rsidR="00310FCC" w:rsidRDefault="00310FCC" w:rsidP="00310FCC">
      <w:pPr>
        <w:pStyle w:val="Normlnweb"/>
        <w:spacing w:before="0" w:beforeAutospacing="0" w:after="0" w:afterAutospacing="0" w:line="210" w:lineRule="atLeast"/>
        <w:jc w:val="both"/>
        <w:rPr>
          <w:rFonts w:ascii="Cambria" w:eastAsiaTheme="minorHAnsi" w:hAnsi="Cambria" w:cstheme="minorHAnsi"/>
          <w:sz w:val="23"/>
          <w:szCs w:val="23"/>
          <w:lang w:eastAsia="en-US"/>
          <w14:ligatures w14:val="standardContextual"/>
        </w:rPr>
      </w:pPr>
      <w:r>
        <w:rPr>
          <w:rFonts w:ascii="Cambria" w:hAnsi="Cambria" w:cstheme="minorHAnsi"/>
          <w:sz w:val="23"/>
          <w:szCs w:val="23"/>
        </w:rPr>
        <w:t xml:space="preserve">osoba odpovědná za realizaci této smlouvy: </w:t>
      </w:r>
      <w:r w:rsidR="00AD5077">
        <w:rPr>
          <w:rFonts w:ascii="Cambria" w:hAnsi="Cambria" w:cstheme="minorHAnsi"/>
          <w:sz w:val="23"/>
          <w:szCs w:val="23"/>
        </w:rPr>
        <w:t>XXXXXXXXX</w:t>
      </w:r>
      <w:r>
        <w:rPr>
          <w:rFonts w:ascii="Cambria" w:hAnsi="Cambria" w:cstheme="minorHAnsi"/>
          <w:sz w:val="23"/>
          <w:szCs w:val="23"/>
        </w:rPr>
        <w:t xml:space="preserve">, tel.: </w:t>
      </w:r>
      <w:r w:rsidR="00AD5077">
        <w:rPr>
          <w:rFonts w:ascii="Cambria" w:hAnsi="Cambria" w:cstheme="minorHAnsi"/>
          <w:sz w:val="23"/>
          <w:szCs w:val="23"/>
        </w:rPr>
        <w:t>XXXXXXXXX</w:t>
      </w:r>
      <w:r>
        <w:rPr>
          <w:rFonts w:ascii="Cambria" w:hAnsi="Cambria" w:cstheme="minorHAnsi"/>
          <w:sz w:val="23"/>
          <w:szCs w:val="23"/>
        </w:rPr>
        <w:t xml:space="preserve">, e-mail: </w:t>
      </w:r>
      <w:r w:rsidR="00AD5077">
        <w:rPr>
          <w:rFonts w:ascii="Cambria" w:hAnsi="Cambria" w:cstheme="minorHAnsi"/>
          <w:sz w:val="23"/>
          <w:szCs w:val="23"/>
        </w:rPr>
        <w:t>XXXXXXXXX</w:t>
      </w:r>
      <w:r>
        <w:rPr>
          <w:rFonts w:ascii="Cambria" w:hAnsi="Cambria" w:cstheme="minorHAnsi"/>
          <w:sz w:val="23"/>
          <w:szCs w:val="23"/>
        </w:rPr>
        <w:t>,</w:t>
      </w:r>
    </w:p>
    <w:p w14:paraId="56B3A7C6" w14:textId="77777777" w:rsidR="00310FCC" w:rsidRPr="0050743D" w:rsidRDefault="00310FCC" w:rsidP="00310FCC">
      <w:pPr>
        <w:pStyle w:val="Normlnweb"/>
        <w:spacing w:before="0" w:beforeAutospacing="0" w:after="0" w:afterAutospacing="0" w:line="210" w:lineRule="atLeast"/>
        <w:jc w:val="both"/>
        <w:rPr>
          <w:rFonts w:ascii="Cambria" w:hAnsi="Cambria"/>
          <w:sz w:val="23"/>
          <w:szCs w:val="23"/>
        </w:rPr>
      </w:pPr>
      <w:r w:rsidRPr="0050743D">
        <w:rPr>
          <w:rFonts w:ascii="Cambria" w:eastAsiaTheme="minorHAnsi" w:hAnsi="Cambria" w:cstheme="minorHAnsi"/>
          <w:sz w:val="23"/>
          <w:szCs w:val="23"/>
          <w:lang w:eastAsia="en-US"/>
          <w14:ligatures w14:val="standardContextual"/>
        </w:rPr>
        <w:t>(dále jen „</w:t>
      </w:r>
      <w:r>
        <w:rPr>
          <w:rFonts w:ascii="Cambria" w:eastAsiaTheme="minorHAnsi" w:hAnsi="Cambria" w:cstheme="minorHAnsi"/>
          <w:sz w:val="23"/>
          <w:szCs w:val="23"/>
          <w:lang w:eastAsia="en-US"/>
          <w14:ligatures w14:val="standardContextual"/>
        </w:rPr>
        <w:t>spolek“</w:t>
      </w:r>
      <w:r w:rsidRPr="0050743D">
        <w:rPr>
          <w:rFonts w:ascii="Cambria" w:eastAsiaTheme="minorHAnsi" w:hAnsi="Cambria" w:cstheme="minorHAnsi"/>
          <w:sz w:val="23"/>
          <w:szCs w:val="23"/>
          <w:lang w:eastAsia="en-US"/>
          <w14:ligatures w14:val="standardContextual"/>
        </w:rPr>
        <w:t>)</w:t>
      </w:r>
    </w:p>
    <w:p w14:paraId="6D88D242" w14:textId="77777777" w:rsidR="00310FCC" w:rsidRDefault="00310FCC" w:rsidP="0050743D">
      <w:pPr>
        <w:pStyle w:val="Default"/>
        <w:jc w:val="both"/>
        <w:rPr>
          <w:rFonts w:ascii="Cambria" w:hAnsi="Cambria" w:cstheme="minorHAnsi"/>
          <w:color w:val="auto"/>
          <w:sz w:val="23"/>
          <w:szCs w:val="23"/>
        </w:rPr>
      </w:pPr>
    </w:p>
    <w:p w14:paraId="08B6BC3F" w14:textId="72DFF749" w:rsidR="00C6283B" w:rsidRDefault="00310FCC" w:rsidP="0050743D">
      <w:pPr>
        <w:pStyle w:val="Default"/>
        <w:jc w:val="both"/>
        <w:rPr>
          <w:rFonts w:ascii="Cambria" w:hAnsi="Cambria" w:cstheme="minorHAnsi"/>
          <w:color w:val="auto"/>
          <w:sz w:val="23"/>
          <w:szCs w:val="23"/>
        </w:rPr>
      </w:pPr>
      <w:r>
        <w:rPr>
          <w:rFonts w:ascii="Cambria" w:hAnsi="Cambria" w:cstheme="minorHAnsi"/>
          <w:color w:val="auto"/>
          <w:sz w:val="23"/>
          <w:szCs w:val="23"/>
        </w:rPr>
        <w:t>a</w:t>
      </w:r>
    </w:p>
    <w:p w14:paraId="48FED28B" w14:textId="77777777" w:rsidR="00310FCC" w:rsidRDefault="00310FCC" w:rsidP="0050743D">
      <w:pPr>
        <w:pStyle w:val="Default"/>
        <w:jc w:val="both"/>
        <w:rPr>
          <w:rFonts w:ascii="Cambria" w:hAnsi="Cambria" w:cstheme="minorHAnsi"/>
          <w:color w:val="auto"/>
          <w:sz w:val="23"/>
          <w:szCs w:val="23"/>
        </w:rPr>
      </w:pPr>
    </w:p>
    <w:p w14:paraId="33DBE945" w14:textId="64184389" w:rsidR="00C6283B" w:rsidRDefault="00310FCC" w:rsidP="00C6283B">
      <w:pPr>
        <w:pStyle w:val="Default"/>
        <w:jc w:val="both"/>
        <w:rPr>
          <w:rFonts w:ascii="Cambria" w:hAnsi="Cambria" w:cstheme="minorHAnsi"/>
          <w:color w:val="auto"/>
          <w:sz w:val="23"/>
          <w:szCs w:val="23"/>
        </w:rPr>
      </w:pPr>
      <w:r w:rsidRPr="00A42811">
        <w:rPr>
          <w:rFonts w:ascii="Cambria" w:hAnsi="Cambria" w:cstheme="minorHAnsi"/>
          <w:b/>
          <w:bCs/>
          <w:color w:val="auto"/>
          <w:sz w:val="23"/>
          <w:szCs w:val="23"/>
        </w:rPr>
        <w:t>Masarykova univerzita</w:t>
      </w:r>
      <w:r w:rsidR="00A42811" w:rsidRPr="00A42811">
        <w:rPr>
          <w:rFonts w:ascii="Cambria" w:hAnsi="Cambria" w:cstheme="minorHAnsi"/>
          <w:bCs/>
          <w:color w:val="auto"/>
          <w:sz w:val="23"/>
          <w:szCs w:val="23"/>
        </w:rPr>
        <w:t>,</w:t>
      </w:r>
    </w:p>
    <w:p w14:paraId="1690D815" w14:textId="389ABB88" w:rsidR="00C6283B" w:rsidRDefault="00C6283B" w:rsidP="00C6283B">
      <w:pPr>
        <w:pStyle w:val="Default"/>
        <w:jc w:val="both"/>
        <w:rPr>
          <w:rFonts w:ascii="Cambria" w:hAnsi="Cambria" w:cstheme="minorHAnsi"/>
          <w:color w:val="auto"/>
          <w:sz w:val="23"/>
          <w:szCs w:val="23"/>
        </w:rPr>
      </w:pPr>
      <w:r w:rsidRPr="0050743D">
        <w:rPr>
          <w:rFonts w:ascii="Cambria" w:hAnsi="Cambria" w:cstheme="minorHAnsi"/>
          <w:color w:val="auto"/>
          <w:sz w:val="23"/>
          <w:szCs w:val="23"/>
        </w:rPr>
        <w:t>se sídlem</w:t>
      </w:r>
      <w:r>
        <w:rPr>
          <w:rFonts w:ascii="Cambria" w:hAnsi="Cambria" w:cstheme="minorHAnsi"/>
          <w:color w:val="auto"/>
          <w:sz w:val="23"/>
          <w:szCs w:val="23"/>
        </w:rPr>
        <w:t>:</w:t>
      </w:r>
      <w:r w:rsidRPr="0050743D">
        <w:rPr>
          <w:rFonts w:ascii="Cambria" w:hAnsi="Cambria" w:cstheme="minorHAnsi"/>
          <w:color w:val="auto"/>
          <w:sz w:val="23"/>
          <w:szCs w:val="23"/>
        </w:rPr>
        <w:t xml:space="preserve"> </w:t>
      </w:r>
      <w:r w:rsidR="00346E6B" w:rsidRPr="00346E6B">
        <w:rPr>
          <w:rFonts w:ascii="Cambria" w:hAnsi="Cambria" w:cstheme="minorHAnsi"/>
          <w:color w:val="auto"/>
          <w:sz w:val="23"/>
          <w:szCs w:val="23"/>
        </w:rPr>
        <w:t>Žerotínovo náměstí 617/9 , 602 00 Brno</w:t>
      </w:r>
      <w:r>
        <w:rPr>
          <w:rFonts w:ascii="Cambria" w:hAnsi="Cambria" w:cstheme="minorHAnsi"/>
          <w:color w:val="auto"/>
          <w:sz w:val="23"/>
          <w:szCs w:val="23"/>
        </w:rPr>
        <w:t>,</w:t>
      </w:r>
    </w:p>
    <w:p w14:paraId="4DBE5334" w14:textId="2D760567" w:rsidR="00C6283B" w:rsidRDefault="00C6283B" w:rsidP="00C6283B">
      <w:pPr>
        <w:pStyle w:val="Default"/>
        <w:jc w:val="both"/>
        <w:rPr>
          <w:rFonts w:ascii="Cambria" w:hAnsi="Cambria" w:cstheme="minorHAnsi"/>
          <w:color w:val="auto"/>
          <w:sz w:val="23"/>
          <w:szCs w:val="23"/>
        </w:rPr>
      </w:pPr>
      <w:r w:rsidRPr="0050743D">
        <w:rPr>
          <w:rFonts w:ascii="Cambria" w:hAnsi="Cambria" w:cstheme="minorHAnsi"/>
          <w:color w:val="auto"/>
          <w:sz w:val="23"/>
          <w:szCs w:val="23"/>
        </w:rPr>
        <w:t>IČO</w:t>
      </w:r>
      <w:r w:rsidR="00346E6B">
        <w:rPr>
          <w:rFonts w:ascii="Cambria" w:hAnsi="Cambria" w:cstheme="minorHAnsi"/>
          <w:color w:val="auto"/>
          <w:sz w:val="23"/>
          <w:szCs w:val="23"/>
        </w:rPr>
        <w:t xml:space="preserve">: </w:t>
      </w:r>
      <w:r w:rsidR="00346E6B" w:rsidRPr="00346E6B">
        <w:rPr>
          <w:rFonts w:ascii="Cambria" w:hAnsi="Cambria" w:cstheme="minorHAnsi"/>
          <w:color w:val="auto"/>
          <w:sz w:val="23"/>
          <w:szCs w:val="23"/>
        </w:rPr>
        <w:t>00216224</w:t>
      </w:r>
      <w:r w:rsidR="00346E6B">
        <w:rPr>
          <w:rFonts w:ascii="Cambria" w:hAnsi="Cambria" w:cstheme="minorHAnsi"/>
          <w:color w:val="auto"/>
          <w:sz w:val="23"/>
          <w:szCs w:val="23"/>
        </w:rPr>
        <w:t>,</w:t>
      </w:r>
      <w:r w:rsidRPr="0050743D">
        <w:rPr>
          <w:rFonts w:ascii="Cambria" w:hAnsi="Cambria" w:cstheme="minorHAnsi"/>
          <w:color w:val="auto"/>
          <w:sz w:val="23"/>
          <w:szCs w:val="23"/>
        </w:rPr>
        <w:t xml:space="preserve"> </w:t>
      </w:r>
      <w:r>
        <w:rPr>
          <w:rFonts w:ascii="Cambria" w:hAnsi="Cambria" w:cstheme="minorHAnsi"/>
          <w:color w:val="auto"/>
          <w:sz w:val="23"/>
          <w:szCs w:val="23"/>
        </w:rPr>
        <w:t xml:space="preserve">DIČ: </w:t>
      </w:r>
      <w:r w:rsidR="00346E6B" w:rsidRPr="00346E6B">
        <w:rPr>
          <w:rFonts w:ascii="Cambria" w:hAnsi="Cambria" w:cstheme="minorHAnsi"/>
          <w:color w:val="auto"/>
          <w:sz w:val="23"/>
          <w:szCs w:val="23"/>
        </w:rPr>
        <w:t>CZ00216224</w:t>
      </w:r>
      <w:r>
        <w:rPr>
          <w:rFonts w:ascii="Cambria" w:hAnsi="Cambria" w:cstheme="minorHAnsi"/>
          <w:color w:val="auto"/>
          <w:sz w:val="23"/>
          <w:szCs w:val="23"/>
        </w:rPr>
        <w:t>,</w:t>
      </w:r>
    </w:p>
    <w:p w14:paraId="1D4174C3" w14:textId="7FEF6D32" w:rsidR="00031A72" w:rsidRPr="0050743D" w:rsidRDefault="00C6283B" w:rsidP="00C6283B">
      <w:pPr>
        <w:pStyle w:val="Default"/>
        <w:jc w:val="both"/>
        <w:rPr>
          <w:rFonts w:ascii="Cambria" w:hAnsi="Cambria" w:cstheme="minorHAnsi"/>
          <w:color w:val="auto"/>
          <w:sz w:val="23"/>
          <w:szCs w:val="23"/>
        </w:rPr>
      </w:pPr>
      <w:r w:rsidRPr="0050743D">
        <w:rPr>
          <w:rFonts w:ascii="Cambria" w:hAnsi="Cambria" w:cstheme="minorHAnsi"/>
          <w:color w:val="auto"/>
          <w:sz w:val="23"/>
          <w:szCs w:val="23"/>
        </w:rPr>
        <w:t>zastoupen</w:t>
      </w:r>
      <w:r>
        <w:rPr>
          <w:rFonts w:ascii="Cambria" w:hAnsi="Cambria" w:cstheme="minorHAnsi"/>
          <w:color w:val="auto"/>
          <w:sz w:val="23"/>
          <w:szCs w:val="23"/>
        </w:rPr>
        <w:t>a:</w:t>
      </w:r>
      <w:r w:rsidR="00346E6B">
        <w:rPr>
          <w:rFonts w:ascii="Cambria" w:hAnsi="Cambria" w:cstheme="minorHAnsi"/>
          <w:color w:val="auto"/>
          <w:sz w:val="23"/>
          <w:szCs w:val="23"/>
        </w:rPr>
        <w:t xml:space="preserve"> </w:t>
      </w:r>
      <w:r w:rsidR="00346E6B" w:rsidRPr="00346E6B">
        <w:rPr>
          <w:rFonts w:ascii="Cambria" w:hAnsi="Cambria" w:cstheme="minorHAnsi"/>
          <w:color w:val="auto"/>
          <w:sz w:val="23"/>
          <w:szCs w:val="23"/>
        </w:rPr>
        <w:t>prof. MUDr. Martinem Barešem, Ph.D., rektorem</w:t>
      </w:r>
      <w:r>
        <w:rPr>
          <w:rFonts w:ascii="Cambria" w:hAnsi="Cambria" w:cstheme="minorHAnsi"/>
          <w:color w:val="auto"/>
          <w:sz w:val="23"/>
          <w:szCs w:val="23"/>
        </w:rPr>
        <w:t>,</w:t>
      </w:r>
    </w:p>
    <w:p w14:paraId="2CC59B19" w14:textId="4B384A74" w:rsidR="00C6283B" w:rsidRDefault="00C6283B" w:rsidP="00C6283B">
      <w:pPr>
        <w:pStyle w:val="Default"/>
        <w:jc w:val="both"/>
        <w:rPr>
          <w:rFonts w:ascii="Cambria" w:hAnsi="Cambria" w:cstheme="minorHAnsi"/>
          <w:color w:val="auto"/>
          <w:sz w:val="23"/>
          <w:szCs w:val="23"/>
        </w:rPr>
      </w:pPr>
      <w:r>
        <w:rPr>
          <w:rFonts w:ascii="Cambria" w:hAnsi="Cambria" w:cstheme="minorHAnsi"/>
          <w:color w:val="auto"/>
          <w:sz w:val="23"/>
          <w:szCs w:val="23"/>
        </w:rPr>
        <w:t>(dále jen „</w:t>
      </w:r>
      <w:r w:rsidR="000108EB">
        <w:rPr>
          <w:rFonts w:ascii="Cambria" w:hAnsi="Cambria" w:cstheme="minorHAnsi"/>
          <w:color w:val="auto"/>
          <w:sz w:val="23"/>
          <w:szCs w:val="23"/>
        </w:rPr>
        <w:t>MUNI</w:t>
      </w:r>
      <w:r>
        <w:rPr>
          <w:rFonts w:ascii="Cambria" w:hAnsi="Cambria" w:cstheme="minorHAnsi"/>
          <w:color w:val="auto"/>
          <w:sz w:val="23"/>
          <w:szCs w:val="23"/>
        </w:rPr>
        <w:t>“)</w:t>
      </w:r>
    </w:p>
    <w:p w14:paraId="5B68B5ED" w14:textId="5B182D06" w:rsidR="00310FCC" w:rsidRDefault="00310FCC" w:rsidP="00C6283B">
      <w:pPr>
        <w:pStyle w:val="Default"/>
        <w:jc w:val="both"/>
        <w:rPr>
          <w:rFonts w:ascii="Cambria" w:hAnsi="Cambria" w:cstheme="minorHAnsi"/>
          <w:color w:val="auto"/>
          <w:sz w:val="23"/>
          <w:szCs w:val="23"/>
        </w:rPr>
      </w:pPr>
    </w:p>
    <w:p w14:paraId="4BF9C4A3" w14:textId="16C7C49B" w:rsidR="00310FCC" w:rsidRDefault="00310FCC" w:rsidP="00C6283B">
      <w:pPr>
        <w:pStyle w:val="Default"/>
        <w:jc w:val="both"/>
        <w:rPr>
          <w:rFonts w:ascii="Cambria" w:hAnsi="Cambria" w:cstheme="minorHAnsi"/>
          <w:color w:val="auto"/>
          <w:sz w:val="23"/>
          <w:szCs w:val="23"/>
        </w:rPr>
      </w:pPr>
      <w:r>
        <w:rPr>
          <w:rFonts w:ascii="Cambria" w:hAnsi="Cambria" w:cstheme="minorHAnsi"/>
          <w:color w:val="auto"/>
          <w:sz w:val="23"/>
          <w:szCs w:val="23"/>
        </w:rPr>
        <w:t>a</w:t>
      </w:r>
    </w:p>
    <w:p w14:paraId="08CE3498" w14:textId="69C46D3A" w:rsidR="00310FCC" w:rsidRDefault="00310FCC" w:rsidP="00C6283B">
      <w:pPr>
        <w:pStyle w:val="Default"/>
        <w:jc w:val="both"/>
        <w:rPr>
          <w:rFonts w:ascii="Cambria" w:hAnsi="Cambria" w:cstheme="minorHAnsi"/>
          <w:color w:val="auto"/>
          <w:sz w:val="23"/>
          <w:szCs w:val="23"/>
        </w:rPr>
      </w:pPr>
    </w:p>
    <w:p w14:paraId="0D168F6C" w14:textId="11E3C9FF" w:rsidR="00310FCC" w:rsidRDefault="00310FCC" w:rsidP="00310FCC">
      <w:pPr>
        <w:pStyle w:val="Default"/>
        <w:jc w:val="both"/>
        <w:rPr>
          <w:rFonts w:ascii="Cambria" w:hAnsi="Cambria" w:cstheme="minorHAnsi"/>
          <w:color w:val="auto"/>
          <w:sz w:val="23"/>
          <w:szCs w:val="23"/>
        </w:rPr>
      </w:pPr>
      <w:r w:rsidRPr="00A42811">
        <w:rPr>
          <w:rFonts w:ascii="Cambria" w:hAnsi="Cambria" w:cstheme="minorHAnsi"/>
          <w:b/>
          <w:bCs/>
          <w:color w:val="auto"/>
          <w:sz w:val="23"/>
          <w:szCs w:val="23"/>
        </w:rPr>
        <w:t>Univerzita Palackého</w:t>
      </w:r>
      <w:r w:rsidR="00A42811" w:rsidRPr="00A42811">
        <w:rPr>
          <w:rFonts w:ascii="Cambria" w:hAnsi="Cambria" w:cstheme="minorHAnsi"/>
          <w:b/>
          <w:bCs/>
          <w:color w:val="auto"/>
          <w:sz w:val="23"/>
          <w:szCs w:val="23"/>
        </w:rPr>
        <w:t xml:space="preserve"> v Olomouci</w:t>
      </w:r>
      <w:r w:rsidRPr="0050743D">
        <w:rPr>
          <w:rFonts w:ascii="Cambria" w:hAnsi="Cambria" w:cstheme="minorHAnsi"/>
          <w:color w:val="auto"/>
          <w:sz w:val="23"/>
          <w:szCs w:val="23"/>
        </w:rPr>
        <w:t>,</w:t>
      </w:r>
    </w:p>
    <w:p w14:paraId="3588EC6A" w14:textId="68F68154" w:rsidR="00310FCC" w:rsidRDefault="00310FCC" w:rsidP="00310FCC">
      <w:pPr>
        <w:pStyle w:val="Default"/>
        <w:jc w:val="both"/>
        <w:rPr>
          <w:rFonts w:ascii="Cambria" w:hAnsi="Cambria" w:cstheme="minorHAnsi"/>
          <w:color w:val="auto"/>
          <w:sz w:val="23"/>
          <w:szCs w:val="23"/>
        </w:rPr>
      </w:pPr>
      <w:r w:rsidRPr="0050743D">
        <w:rPr>
          <w:rFonts w:ascii="Cambria" w:hAnsi="Cambria" w:cstheme="minorHAnsi"/>
          <w:color w:val="auto"/>
          <w:sz w:val="23"/>
          <w:szCs w:val="23"/>
        </w:rPr>
        <w:t>se sídlem</w:t>
      </w:r>
      <w:r>
        <w:rPr>
          <w:rFonts w:ascii="Cambria" w:hAnsi="Cambria" w:cstheme="minorHAnsi"/>
          <w:color w:val="auto"/>
          <w:sz w:val="23"/>
          <w:szCs w:val="23"/>
        </w:rPr>
        <w:t>:</w:t>
      </w:r>
      <w:r w:rsidRPr="0050743D">
        <w:rPr>
          <w:rFonts w:ascii="Cambria" w:hAnsi="Cambria" w:cstheme="minorHAnsi"/>
          <w:color w:val="auto"/>
          <w:sz w:val="23"/>
          <w:szCs w:val="23"/>
        </w:rPr>
        <w:t xml:space="preserve"> </w:t>
      </w:r>
      <w:r w:rsidR="00346E6B" w:rsidRPr="00346E6B">
        <w:rPr>
          <w:rFonts w:ascii="Cambria" w:hAnsi="Cambria" w:cstheme="minorHAnsi"/>
          <w:color w:val="auto"/>
          <w:sz w:val="23"/>
          <w:szCs w:val="23"/>
        </w:rPr>
        <w:t>Křížkovského 511/8, 779 00 Olomouc</w:t>
      </w:r>
      <w:r>
        <w:rPr>
          <w:rFonts w:ascii="Cambria" w:hAnsi="Cambria" w:cstheme="minorHAnsi"/>
          <w:color w:val="auto"/>
          <w:sz w:val="23"/>
          <w:szCs w:val="23"/>
        </w:rPr>
        <w:t>,</w:t>
      </w:r>
    </w:p>
    <w:p w14:paraId="60E2719A" w14:textId="49C13A89" w:rsidR="00310FCC" w:rsidRDefault="00310FCC" w:rsidP="00310FCC">
      <w:pPr>
        <w:pStyle w:val="Default"/>
        <w:jc w:val="both"/>
        <w:rPr>
          <w:rFonts w:ascii="Cambria" w:hAnsi="Cambria" w:cstheme="minorHAnsi"/>
          <w:color w:val="auto"/>
          <w:sz w:val="23"/>
          <w:szCs w:val="23"/>
        </w:rPr>
      </w:pPr>
      <w:r w:rsidRPr="0050743D">
        <w:rPr>
          <w:rFonts w:ascii="Cambria" w:hAnsi="Cambria" w:cstheme="minorHAnsi"/>
          <w:color w:val="auto"/>
          <w:sz w:val="23"/>
          <w:szCs w:val="23"/>
        </w:rPr>
        <w:t xml:space="preserve">IČO: </w:t>
      </w:r>
      <w:r w:rsidR="00346E6B" w:rsidRPr="00346E6B">
        <w:rPr>
          <w:rFonts w:ascii="Cambria" w:hAnsi="Cambria" w:cstheme="minorHAnsi"/>
          <w:color w:val="auto"/>
          <w:sz w:val="23"/>
          <w:szCs w:val="23"/>
        </w:rPr>
        <w:t>61989592</w:t>
      </w:r>
      <w:r w:rsidRPr="0050743D">
        <w:rPr>
          <w:rFonts w:ascii="Cambria" w:hAnsi="Cambria" w:cstheme="minorHAnsi"/>
          <w:color w:val="auto"/>
          <w:sz w:val="23"/>
          <w:szCs w:val="23"/>
        </w:rPr>
        <w:t xml:space="preserve">, </w:t>
      </w:r>
      <w:r>
        <w:rPr>
          <w:rFonts w:ascii="Cambria" w:hAnsi="Cambria" w:cstheme="minorHAnsi"/>
          <w:color w:val="auto"/>
          <w:sz w:val="23"/>
          <w:szCs w:val="23"/>
        </w:rPr>
        <w:t xml:space="preserve">DIČ: </w:t>
      </w:r>
      <w:r w:rsidR="00346E6B">
        <w:rPr>
          <w:rFonts w:ascii="Cambria" w:hAnsi="Cambria" w:cstheme="minorHAnsi"/>
          <w:color w:val="auto"/>
          <w:sz w:val="23"/>
          <w:szCs w:val="23"/>
        </w:rPr>
        <w:t>CZ</w:t>
      </w:r>
      <w:r w:rsidR="00346E6B" w:rsidRPr="00346E6B">
        <w:rPr>
          <w:rFonts w:ascii="Cambria" w:hAnsi="Cambria" w:cstheme="minorHAnsi"/>
          <w:color w:val="auto"/>
          <w:sz w:val="23"/>
          <w:szCs w:val="23"/>
        </w:rPr>
        <w:t>61989592</w:t>
      </w:r>
      <w:r>
        <w:rPr>
          <w:rFonts w:ascii="Cambria" w:hAnsi="Cambria" w:cstheme="minorHAnsi"/>
          <w:color w:val="auto"/>
          <w:sz w:val="23"/>
          <w:szCs w:val="23"/>
        </w:rPr>
        <w:t>,</w:t>
      </w:r>
    </w:p>
    <w:p w14:paraId="6A2D0BA4" w14:textId="29045002" w:rsidR="00310FCC" w:rsidRDefault="00310FCC" w:rsidP="00310FCC">
      <w:pPr>
        <w:pStyle w:val="Default"/>
        <w:jc w:val="both"/>
        <w:rPr>
          <w:rFonts w:ascii="Cambria" w:hAnsi="Cambria" w:cstheme="minorHAnsi"/>
          <w:color w:val="auto"/>
          <w:sz w:val="23"/>
          <w:szCs w:val="23"/>
        </w:rPr>
      </w:pPr>
      <w:r w:rsidRPr="0050743D">
        <w:rPr>
          <w:rFonts w:ascii="Cambria" w:hAnsi="Cambria" w:cstheme="minorHAnsi"/>
          <w:color w:val="auto"/>
          <w:sz w:val="23"/>
          <w:szCs w:val="23"/>
        </w:rPr>
        <w:t>zastoupen</w:t>
      </w:r>
      <w:r>
        <w:rPr>
          <w:rFonts w:ascii="Cambria" w:hAnsi="Cambria" w:cstheme="minorHAnsi"/>
          <w:color w:val="auto"/>
          <w:sz w:val="23"/>
          <w:szCs w:val="23"/>
        </w:rPr>
        <w:t>a:</w:t>
      </w:r>
      <w:r w:rsidRPr="0050743D">
        <w:rPr>
          <w:rFonts w:ascii="Cambria" w:hAnsi="Cambria" w:cstheme="minorHAnsi"/>
          <w:color w:val="auto"/>
          <w:sz w:val="23"/>
          <w:szCs w:val="23"/>
        </w:rPr>
        <w:t xml:space="preserve"> </w:t>
      </w:r>
      <w:r w:rsidR="00346E6B" w:rsidRPr="00346E6B">
        <w:rPr>
          <w:rFonts w:ascii="Cambria" w:hAnsi="Cambria" w:cstheme="minorHAnsi"/>
          <w:color w:val="auto"/>
          <w:sz w:val="23"/>
          <w:szCs w:val="23"/>
        </w:rPr>
        <w:t>prof. MUDr. Martinem Procházkou, Ph.D., rektorem</w:t>
      </w:r>
      <w:r>
        <w:rPr>
          <w:rFonts w:ascii="Cambria" w:hAnsi="Cambria" w:cstheme="minorHAnsi"/>
          <w:color w:val="auto"/>
          <w:sz w:val="23"/>
          <w:szCs w:val="23"/>
        </w:rPr>
        <w:t>,</w:t>
      </w:r>
    </w:p>
    <w:p w14:paraId="5D25EB17" w14:textId="721AB739" w:rsidR="00310FCC" w:rsidRDefault="00310FCC" w:rsidP="00310FCC">
      <w:pPr>
        <w:pStyle w:val="Default"/>
        <w:jc w:val="both"/>
        <w:rPr>
          <w:rFonts w:ascii="Cambria" w:hAnsi="Cambria" w:cstheme="minorHAnsi"/>
          <w:color w:val="auto"/>
          <w:sz w:val="23"/>
          <w:szCs w:val="23"/>
        </w:rPr>
      </w:pPr>
      <w:r>
        <w:rPr>
          <w:rFonts w:ascii="Cambria" w:hAnsi="Cambria" w:cstheme="minorHAnsi"/>
          <w:color w:val="auto"/>
          <w:sz w:val="23"/>
          <w:szCs w:val="23"/>
        </w:rPr>
        <w:t>(dále jen „</w:t>
      </w:r>
      <w:r w:rsidR="000108EB" w:rsidRPr="000108EB">
        <w:rPr>
          <w:rFonts w:ascii="Cambria" w:hAnsi="Cambria" w:cstheme="minorHAnsi"/>
          <w:color w:val="auto"/>
          <w:sz w:val="23"/>
          <w:szCs w:val="23"/>
        </w:rPr>
        <w:t>UPOL</w:t>
      </w:r>
      <w:r>
        <w:rPr>
          <w:rFonts w:ascii="Cambria" w:hAnsi="Cambria" w:cstheme="minorHAnsi"/>
          <w:color w:val="auto"/>
          <w:sz w:val="23"/>
          <w:szCs w:val="23"/>
        </w:rPr>
        <w:t>“)</w:t>
      </w:r>
    </w:p>
    <w:p w14:paraId="5EA63CF2" w14:textId="2A7D03E8" w:rsidR="00310FCC" w:rsidRDefault="00310FCC" w:rsidP="00310FCC">
      <w:pPr>
        <w:pStyle w:val="Default"/>
        <w:jc w:val="both"/>
        <w:rPr>
          <w:rFonts w:ascii="Cambria" w:hAnsi="Cambria" w:cstheme="minorHAnsi"/>
          <w:color w:val="auto"/>
          <w:sz w:val="23"/>
          <w:szCs w:val="23"/>
        </w:rPr>
      </w:pPr>
    </w:p>
    <w:p w14:paraId="190B95A7" w14:textId="1E9EEC43" w:rsidR="00310FCC" w:rsidRDefault="00310FCC" w:rsidP="00310FCC">
      <w:pPr>
        <w:pStyle w:val="Default"/>
        <w:jc w:val="both"/>
        <w:rPr>
          <w:rFonts w:ascii="Cambria" w:hAnsi="Cambria" w:cstheme="minorHAnsi"/>
          <w:color w:val="auto"/>
          <w:sz w:val="23"/>
          <w:szCs w:val="23"/>
        </w:rPr>
      </w:pPr>
      <w:r>
        <w:rPr>
          <w:rFonts w:ascii="Cambria" w:hAnsi="Cambria" w:cstheme="minorHAnsi"/>
          <w:color w:val="auto"/>
          <w:sz w:val="23"/>
          <w:szCs w:val="23"/>
        </w:rPr>
        <w:t>a</w:t>
      </w:r>
    </w:p>
    <w:p w14:paraId="51DA7804" w14:textId="453B1BB4" w:rsidR="00310FCC" w:rsidRDefault="00310FCC" w:rsidP="00310FCC">
      <w:pPr>
        <w:pStyle w:val="Default"/>
        <w:jc w:val="both"/>
        <w:rPr>
          <w:rFonts w:ascii="Cambria" w:hAnsi="Cambria" w:cstheme="minorHAnsi"/>
          <w:color w:val="auto"/>
          <w:sz w:val="23"/>
          <w:szCs w:val="23"/>
        </w:rPr>
      </w:pPr>
    </w:p>
    <w:p w14:paraId="02B85FD2" w14:textId="6AC8EC56" w:rsidR="00310FCC" w:rsidRDefault="00310FCC" w:rsidP="00310FCC">
      <w:pPr>
        <w:pStyle w:val="Default"/>
        <w:jc w:val="both"/>
        <w:rPr>
          <w:rFonts w:ascii="Cambria" w:hAnsi="Cambria" w:cstheme="minorHAnsi"/>
          <w:color w:val="auto"/>
          <w:sz w:val="23"/>
          <w:szCs w:val="23"/>
        </w:rPr>
      </w:pPr>
      <w:r w:rsidRPr="00A42811">
        <w:rPr>
          <w:rFonts w:ascii="Cambria" w:hAnsi="Cambria" w:cstheme="minorHAnsi"/>
          <w:b/>
          <w:bCs/>
          <w:color w:val="auto"/>
          <w:sz w:val="23"/>
          <w:szCs w:val="23"/>
        </w:rPr>
        <w:t>České vysoké učení technické</w:t>
      </w:r>
      <w:r w:rsidR="00A42811" w:rsidRPr="00A42811">
        <w:rPr>
          <w:rFonts w:ascii="Cambria" w:hAnsi="Cambria" w:cstheme="minorHAnsi"/>
          <w:b/>
          <w:bCs/>
          <w:color w:val="auto"/>
          <w:sz w:val="23"/>
          <w:szCs w:val="23"/>
        </w:rPr>
        <w:t xml:space="preserve"> v Praze</w:t>
      </w:r>
      <w:r w:rsidRPr="0050743D">
        <w:rPr>
          <w:rFonts w:ascii="Cambria" w:hAnsi="Cambria" w:cstheme="minorHAnsi"/>
          <w:color w:val="auto"/>
          <w:sz w:val="23"/>
          <w:szCs w:val="23"/>
        </w:rPr>
        <w:t>,</w:t>
      </w:r>
    </w:p>
    <w:p w14:paraId="7640A878" w14:textId="0476400D" w:rsidR="00310FCC" w:rsidRDefault="00310FCC" w:rsidP="00310FCC">
      <w:pPr>
        <w:pStyle w:val="Default"/>
        <w:jc w:val="both"/>
        <w:rPr>
          <w:rFonts w:ascii="Cambria" w:hAnsi="Cambria" w:cstheme="minorHAnsi"/>
          <w:color w:val="auto"/>
          <w:sz w:val="23"/>
          <w:szCs w:val="23"/>
        </w:rPr>
      </w:pPr>
      <w:r w:rsidRPr="0050743D">
        <w:rPr>
          <w:rFonts w:ascii="Cambria" w:hAnsi="Cambria" w:cstheme="minorHAnsi"/>
          <w:color w:val="auto"/>
          <w:sz w:val="23"/>
          <w:szCs w:val="23"/>
        </w:rPr>
        <w:t>se sídlem</w:t>
      </w:r>
      <w:r>
        <w:rPr>
          <w:rFonts w:ascii="Cambria" w:hAnsi="Cambria" w:cstheme="minorHAnsi"/>
          <w:color w:val="auto"/>
          <w:sz w:val="23"/>
          <w:szCs w:val="23"/>
        </w:rPr>
        <w:t>:</w:t>
      </w:r>
      <w:r w:rsidRPr="0050743D">
        <w:rPr>
          <w:rFonts w:ascii="Cambria" w:hAnsi="Cambria" w:cstheme="minorHAnsi"/>
          <w:color w:val="auto"/>
          <w:sz w:val="23"/>
          <w:szCs w:val="23"/>
        </w:rPr>
        <w:t xml:space="preserve"> </w:t>
      </w:r>
      <w:r w:rsidR="00346E6B" w:rsidRPr="00346E6B">
        <w:rPr>
          <w:rFonts w:ascii="Cambria" w:hAnsi="Cambria" w:cstheme="minorHAnsi"/>
          <w:color w:val="auto"/>
          <w:sz w:val="23"/>
          <w:szCs w:val="23"/>
        </w:rPr>
        <w:t>Jugoslávských partyzánů 1580/3, 160 00 Praha 6</w:t>
      </w:r>
      <w:r>
        <w:rPr>
          <w:rFonts w:ascii="Cambria" w:hAnsi="Cambria" w:cstheme="minorHAnsi"/>
          <w:color w:val="auto"/>
          <w:sz w:val="23"/>
          <w:szCs w:val="23"/>
        </w:rPr>
        <w:t>,</w:t>
      </w:r>
    </w:p>
    <w:p w14:paraId="298BF1BE" w14:textId="427B448D" w:rsidR="00310FCC" w:rsidRDefault="00310FCC" w:rsidP="00310FCC">
      <w:pPr>
        <w:pStyle w:val="Default"/>
        <w:jc w:val="both"/>
        <w:rPr>
          <w:rFonts w:ascii="Cambria" w:hAnsi="Cambria" w:cstheme="minorHAnsi"/>
          <w:color w:val="auto"/>
          <w:sz w:val="23"/>
          <w:szCs w:val="23"/>
        </w:rPr>
      </w:pPr>
      <w:r w:rsidRPr="0050743D">
        <w:rPr>
          <w:rFonts w:ascii="Cambria" w:hAnsi="Cambria" w:cstheme="minorHAnsi"/>
          <w:color w:val="auto"/>
          <w:sz w:val="23"/>
          <w:szCs w:val="23"/>
        </w:rPr>
        <w:t xml:space="preserve">IČO: </w:t>
      </w:r>
      <w:r w:rsidR="00346E6B" w:rsidRPr="00346E6B">
        <w:rPr>
          <w:rFonts w:ascii="Cambria" w:hAnsi="Cambria" w:cstheme="minorHAnsi"/>
          <w:color w:val="auto"/>
          <w:sz w:val="23"/>
          <w:szCs w:val="23"/>
        </w:rPr>
        <w:t>68407700</w:t>
      </w:r>
      <w:r w:rsidRPr="0050743D">
        <w:rPr>
          <w:rFonts w:ascii="Cambria" w:hAnsi="Cambria" w:cstheme="minorHAnsi"/>
          <w:color w:val="auto"/>
          <w:sz w:val="23"/>
          <w:szCs w:val="23"/>
        </w:rPr>
        <w:t xml:space="preserve">, </w:t>
      </w:r>
      <w:r>
        <w:rPr>
          <w:rFonts w:ascii="Cambria" w:hAnsi="Cambria" w:cstheme="minorHAnsi"/>
          <w:color w:val="auto"/>
          <w:sz w:val="23"/>
          <w:szCs w:val="23"/>
        </w:rPr>
        <w:t xml:space="preserve">DIČ: </w:t>
      </w:r>
      <w:r w:rsidR="00346E6B">
        <w:rPr>
          <w:rFonts w:ascii="Cambria" w:hAnsi="Cambria" w:cstheme="minorHAnsi"/>
          <w:color w:val="auto"/>
          <w:sz w:val="23"/>
          <w:szCs w:val="23"/>
        </w:rPr>
        <w:t>CZ</w:t>
      </w:r>
      <w:r w:rsidR="00346E6B" w:rsidRPr="00346E6B">
        <w:rPr>
          <w:rFonts w:ascii="Cambria" w:hAnsi="Cambria" w:cstheme="minorHAnsi"/>
          <w:color w:val="auto"/>
          <w:sz w:val="23"/>
          <w:szCs w:val="23"/>
        </w:rPr>
        <w:t>68407700</w:t>
      </w:r>
      <w:r>
        <w:rPr>
          <w:rFonts w:ascii="Cambria" w:hAnsi="Cambria" w:cstheme="minorHAnsi"/>
          <w:color w:val="auto"/>
          <w:sz w:val="23"/>
          <w:szCs w:val="23"/>
        </w:rPr>
        <w:t>,</w:t>
      </w:r>
    </w:p>
    <w:p w14:paraId="78C5D106" w14:textId="371CA549" w:rsidR="00310FCC" w:rsidRDefault="00310FCC" w:rsidP="00310FCC">
      <w:pPr>
        <w:pStyle w:val="Default"/>
        <w:jc w:val="both"/>
        <w:rPr>
          <w:rFonts w:ascii="Cambria" w:hAnsi="Cambria" w:cstheme="minorHAnsi"/>
          <w:color w:val="auto"/>
          <w:sz w:val="23"/>
          <w:szCs w:val="23"/>
        </w:rPr>
      </w:pPr>
      <w:r w:rsidRPr="0050743D">
        <w:rPr>
          <w:rFonts w:ascii="Cambria" w:hAnsi="Cambria" w:cstheme="minorHAnsi"/>
          <w:color w:val="auto"/>
          <w:sz w:val="23"/>
          <w:szCs w:val="23"/>
        </w:rPr>
        <w:t>zastoupen</w:t>
      </w:r>
      <w:r>
        <w:rPr>
          <w:rFonts w:ascii="Cambria" w:hAnsi="Cambria" w:cstheme="minorHAnsi"/>
          <w:color w:val="auto"/>
          <w:sz w:val="23"/>
          <w:szCs w:val="23"/>
        </w:rPr>
        <w:t>a:</w:t>
      </w:r>
      <w:r w:rsidRPr="0050743D">
        <w:rPr>
          <w:rFonts w:ascii="Cambria" w:hAnsi="Cambria" w:cstheme="minorHAnsi"/>
          <w:color w:val="auto"/>
          <w:sz w:val="23"/>
          <w:szCs w:val="23"/>
        </w:rPr>
        <w:t xml:space="preserve"> </w:t>
      </w:r>
      <w:r w:rsidR="00346E6B" w:rsidRPr="00346E6B">
        <w:rPr>
          <w:rFonts w:ascii="Cambria" w:hAnsi="Cambria" w:cstheme="minorHAnsi"/>
          <w:color w:val="auto"/>
          <w:sz w:val="23"/>
          <w:szCs w:val="23"/>
        </w:rPr>
        <w:t>doc. RNDr. Vojtěchem Petráčkem, CSc., rektorem</w:t>
      </w:r>
      <w:r>
        <w:rPr>
          <w:rFonts w:ascii="Cambria" w:hAnsi="Cambria" w:cstheme="minorHAnsi"/>
          <w:color w:val="auto"/>
          <w:sz w:val="23"/>
          <w:szCs w:val="23"/>
        </w:rPr>
        <w:t>,</w:t>
      </w:r>
    </w:p>
    <w:p w14:paraId="4BE4940B" w14:textId="49232105" w:rsidR="00310FCC" w:rsidRDefault="00310FCC" w:rsidP="00310FCC">
      <w:pPr>
        <w:pStyle w:val="Default"/>
        <w:jc w:val="both"/>
        <w:rPr>
          <w:rFonts w:ascii="Cambria" w:hAnsi="Cambria" w:cstheme="minorHAnsi"/>
          <w:color w:val="auto"/>
          <w:sz w:val="23"/>
          <w:szCs w:val="23"/>
        </w:rPr>
      </w:pPr>
      <w:r>
        <w:rPr>
          <w:rFonts w:ascii="Cambria" w:hAnsi="Cambria" w:cstheme="minorHAnsi"/>
          <w:color w:val="auto"/>
          <w:sz w:val="23"/>
          <w:szCs w:val="23"/>
        </w:rPr>
        <w:t>(dále jen „</w:t>
      </w:r>
      <w:r w:rsidR="000108EB" w:rsidRPr="000108EB">
        <w:rPr>
          <w:rFonts w:ascii="Cambria" w:hAnsi="Cambria" w:cstheme="minorHAnsi"/>
          <w:color w:val="auto"/>
          <w:sz w:val="23"/>
          <w:szCs w:val="23"/>
        </w:rPr>
        <w:t>ČVUT</w:t>
      </w:r>
      <w:r>
        <w:rPr>
          <w:rFonts w:ascii="Cambria" w:hAnsi="Cambria" w:cstheme="minorHAnsi"/>
          <w:color w:val="auto"/>
          <w:sz w:val="23"/>
          <w:szCs w:val="23"/>
        </w:rPr>
        <w:t>“)</w:t>
      </w:r>
    </w:p>
    <w:p w14:paraId="6CBC3577" w14:textId="0B5C031B" w:rsidR="00310FCC" w:rsidRDefault="00310FCC" w:rsidP="00310FCC">
      <w:pPr>
        <w:pStyle w:val="Default"/>
        <w:jc w:val="both"/>
        <w:rPr>
          <w:rFonts w:ascii="Cambria" w:hAnsi="Cambria" w:cstheme="minorHAnsi"/>
          <w:color w:val="auto"/>
          <w:sz w:val="23"/>
          <w:szCs w:val="23"/>
        </w:rPr>
      </w:pPr>
    </w:p>
    <w:p w14:paraId="028F451C" w14:textId="77777777" w:rsidR="00310FCC" w:rsidRDefault="00310FCC" w:rsidP="00310FCC">
      <w:pPr>
        <w:pStyle w:val="Default"/>
        <w:jc w:val="both"/>
        <w:rPr>
          <w:rFonts w:ascii="Cambria" w:hAnsi="Cambria" w:cstheme="minorHAnsi"/>
          <w:color w:val="auto"/>
          <w:sz w:val="23"/>
          <w:szCs w:val="23"/>
        </w:rPr>
      </w:pPr>
      <w:r>
        <w:rPr>
          <w:rFonts w:ascii="Cambria" w:hAnsi="Cambria" w:cstheme="minorHAnsi"/>
          <w:color w:val="auto"/>
          <w:sz w:val="23"/>
          <w:szCs w:val="23"/>
        </w:rPr>
        <w:t>a</w:t>
      </w:r>
    </w:p>
    <w:p w14:paraId="4D5AF958" w14:textId="77777777" w:rsidR="00310FCC" w:rsidRDefault="00310FCC" w:rsidP="00310FCC">
      <w:pPr>
        <w:pStyle w:val="Default"/>
        <w:jc w:val="both"/>
        <w:rPr>
          <w:rFonts w:ascii="Cambria" w:hAnsi="Cambria" w:cstheme="minorHAnsi"/>
          <w:color w:val="auto"/>
          <w:sz w:val="23"/>
          <w:szCs w:val="23"/>
        </w:rPr>
      </w:pPr>
    </w:p>
    <w:p w14:paraId="361C8B53" w14:textId="391FA1FE" w:rsidR="00310FCC" w:rsidRDefault="00310FCC" w:rsidP="00310FCC">
      <w:pPr>
        <w:pStyle w:val="Default"/>
        <w:jc w:val="both"/>
        <w:rPr>
          <w:rFonts w:ascii="Cambria" w:hAnsi="Cambria" w:cstheme="minorHAnsi"/>
          <w:color w:val="auto"/>
          <w:sz w:val="23"/>
          <w:szCs w:val="23"/>
        </w:rPr>
      </w:pPr>
      <w:r w:rsidRPr="00A42811">
        <w:rPr>
          <w:rFonts w:ascii="Cambria" w:hAnsi="Cambria" w:cstheme="minorHAnsi"/>
          <w:b/>
          <w:bCs/>
          <w:color w:val="auto"/>
          <w:sz w:val="23"/>
          <w:szCs w:val="23"/>
        </w:rPr>
        <w:t>Vysoké učení technické</w:t>
      </w:r>
      <w:r w:rsidR="00A42811" w:rsidRPr="00A42811">
        <w:rPr>
          <w:rFonts w:ascii="Cambria" w:hAnsi="Cambria" w:cstheme="minorHAnsi"/>
          <w:b/>
          <w:bCs/>
          <w:color w:val="auto"/>
          <w:sz w:val="23"/>
          <w:szCs w:val="23"/>
        </w:rPr>
        <w:t xml:space="preserve"> v Brně</w:t>
      </w:r>
      <w:r w:rsidRPr="0050743D">
        <w:rPr>
          <w:rFonts w:ascii="Cambria" w:hAnsi="Cambria" w:cstheme="minorHAnsi"/>
          <w:color w:val="auto"/>
          <w:sz w:val="23"/>
          <w:szCs w:val="23"/>
        </w:rPr>
        <w:t>,</w:t>
      </w:r>
    </w:p>
    <w:p w14:paraId="0019BE48" w14:textId="33B4E6AE" w:rsidR="00310FCC" w:rsidRDefault="00310FCC" w:rsidP="00310FCC">
      <w:pPr>
        <w:pStyle w:val="Default"/>
        <w:jc w:val="both"/>
        <w:rPr>
          <w:rFonts w:ascii="Cambria" w:hAnsi="Cambria" w:cstheme="minorHAnsi"/>
          <w:color w:val="auto"/>
          <w:sz w:val="23"/>
          <w:szCs w:val="23"/>
        </w:rPr>
      </w:pPr>
      <w:r w:rsidRPr="0050743D">
        <w:rPr>
          <w:rFonts w:ascii="Cambria" w:hAnsi="Cambria" w:cstheme="minorHAnsi"/>
          <w:color w:val="auto"/>
          <w:sz w:val="23"/>
          <w:szCs w:val="23"/>
        </w:rPr>
        <w:t>se sídlem</w:t>
      </w:r>
      <w:r>
        <w:rPr>
          <w:rFonts w:ascii="Cambria" w:hAnsi="Cambria" w:cstheme="minorHAnsi"/>
          <w:color w:val="auto"/>
          <w:sz w:val="23"/>
          <w:szCs w:val="23"/>
        </w:rPr>
        <w:t>:</w:t>
      </w:r>
      <w:r w:rsidRPr="0050743D">
        <w:rPr>
          <w:rFonts w:ascii="Cambria" w:hAnsi="Cambria" w:cstheme="minorHAnsi"/>
          <w:color w:val="auto"/>
          <w:sz w:val="23"/>
          <w:szCs w:val="23"/>
        </w:rPr>
        <w:t xml:space="preserve"> </w:t>
      </w:r>
      <w:r w:rsidR="00346E6B" w:rsidRPr="00346E6B">
        <w:rPr>
          <w:rFonts w:ascii="Cambria" w:hAnsi="Cambria" w:cstheme="minorHAnsi"/>
          <w:color w:val="auto"/>
          <w:sz w:val="23"/>
          <w:szCs w:val="23"/>
        </w:rPr>
        <w:t>Antonínská 548/1, 602</w:t>
      </w:r>
      <w:r w:rsidR="00516F05">
        <w:rPr>
          <w:rFonts w:ascii="Cambria" w:hAnsi="Cambria" w:cstheme="minorHAnsi"/>
          <w:color w:val="auto"/>
          <w:sz w:val="23"/>
          <w:szCs w:val="23"/>
        </w:rPr>
        <w:t xml:space="preserve"> </w:t>
      </w:r>
      <w:r w:rsidR="00346E6B" w:rsidRPr="00346E6B">
        <w:rPr>
          <w:rFonts w:ascii="Cambria" w:hAnsi="Cambria" w:cstheme="minorHAnsi"/>
          <w:color w:val="auto"/>
          <w:sz w:val="23"/>
          <w:szCs w:val="23"/>
        </w:rPr>
        <w:t>00 Brno</w:t>
      </w:r>
      <w:r>
        <w:rPr>
          <w:rFonts w:ascii="Cambria" w:hAnsi="Cambria" w:cstheme="minorHAnsi"/>
          <w:color w:val="auto"/>
          <w:sz w:val="23"/>
          <w:szCs w:val="23"/>
        </w:rPr>
        <w:t>,</w:t>
      </w:r>
    </w:p>
    <w:p w14:paraId="76A57C70" w14:textId="4972EFF8" w:rsidR="00310FCC" w:rsidRDefault="00310FCC" w:rsidP="00310FCC">
      <w:pPr>
        <w:pStyle w:val="Default"/>
        <w:jc w:val="both"/>
        <w:rPr>
          <w:rFonts w:ascii="Cambria" w:hAnsi="Cambria" w:cstheme="minorHAnsi"/>
          <w:color w:val="auto"/>
          <w:sz w:val="23"/>
          <w:szCs w:val="23"/>
        </w:rPr>
      </w:pPr>
      <w:r w:rsidRPr="0050743D">
        <w:rPr>
          <w:rFonts w:ascii="Cambria" w:hAnsi="Cambria" w:cstheme="minorHAnsi"/>
          <w:color w:val="auto"/>
          <w:sz w:val="23"/>
          <w:szCs w:val="23"/>
        </w:rPr>
        <w:t xml:space="preserve">IČO: </w:t>
      </w:r>
      <w:r w:rsidR="00346E6B" w:rsidRPr="00346E6B">
        <w:rPr>
          <w:rFonts w:ascii="Cambria" w:hAnsi="Cambria" w:cstheme="minorHAnsi"/>
          <w:color w:val="auto"/>
          <w:sz w:val="23"/>
          <w:szCs w:val="23"/>
        </w:rPr>
        <w:t>00216305</w:t>
      </w:r>
      <w:r w:rsidRPr="0050743D">
        <w:rPr>
          <w:rFonts w:ascii="Cambria" w:hAnsi="Cambria" w:cstheme="minorHAnsi"/>
          <w:color w:val="auto"/>
          <w:sz w:val="23"/>
          <w:szCs w:val="23"/>
        </w:rPr>
        <w:t xml:space="preserve">, </w:t>
      </w:r>
      <w:r>
        <w:rPr>
          <w:rFonts w:ascii="Cambria" w:hAnsi="Cambria" w:cstheme="minorHAnsi"/>
          <w:color w:val="auto"/>
          <w:sz w:val="23"/>
          <w:szCs w:val="23"/>
        </w:rPr>
        <w:t xml:space="preserve">DIČ: </w:t>
      </w:r>
      <w:r w:rsidR="00346E6B">
        <w:rPr>
          <w:rFonts w:ascii="Cambria" w:hAnsi="Cambria" w:cstheme="minorHAnsi"/>
          <w:color w:val="auto"/>
          <w:sz w:val="23"/>
          <w:szCs w:val="23"/>
        </w:rPr>
        <w:t>CZ</w:t>
      </w:r>
      <w:r w:rsidR="00346E6B" w:rsidRPr="00346E6B">
        <w:rPr>
          <w:rFonts w:ascii="Cambria" w:hAnsi="Cambria" w:cstheme="minorHAnsi"/>
          <w:color w:val="auto"/>
          <w:sz w:val="23"/>
          <w:szCs w:val="23"/>
        </w:rPr>
        <w:t>00216305</w:t>
      </w:r>
      <w:r>
        <w:rPr>
          <w:rFonts w:ascii="Cambria" w:hAnsi="Cambria" w:cstheme="minorHAnsi"/>
          <w:color w:val="auto"/>
          <w:sz w:val="23"/>
          <w:szCs w:val="23"/>
        </w:rPr>
        <w:t>,</w:t>
      </w:r>
    </w:p>
    <w:p w14:paraId="45A3BBF1" w14:textId="09736AD5" w:rsidR="00310FCC" w:rsidRDefault="00310FCC" w:rsidP="00310FCC">
      <w:pPr>
        <w:pStyle w:val="Default"/>
        <w:jc w:val="both"/>
        <w:rPr>
          <w:rFonts w:ascii="Cambria" w:hAnsi="Cambria" w:cstheme="minorHAnsi"/>
          <w:color w:val="auto"/>
          <w:sz w:val="23"/>
          <w:szCs w:val="23"/>
        </w:rPr>
      </w:pPr>
      <w:r w:rsidRPr="0050743D">
        <w:rPr>
          <w:rFonts w:ascii="Cambria" w:hAnsi="Cambria" w:cstheme="minorHAnsi"/>
          <w:color w:val="auto"/>
          <w:sz w:val="23"/>
          <w:szCs w:val="23"/>
        </w:rPr>
        <w:lastRenderedPageBreak/>
        <w:t>zastoupen</w:t>
      </w:r>
      <w:r>
        <w:rPr>
          <w:rFonts w:ascii="Cambria" w:hAnsi="Cambria" w:cstheme="minorHAnsi"/>
          <w:color w:val="auto"/>
          <w:sz w:val="23"/>
          <w:szCs w:val="23"/>
        </w:rPr>
        <w:t>a:</w:t>
      </w:r>
      <w:r w:rsidRPr="0050743D">
        <w:rPr>
          <w:rFonts w:ascii="Cambria" w:hAnsi="Cambria" w:cstheme="minorHAnsi"/>
          <w:color w:val="auto"/>
          <w:sz w:val="23"/>
          <w:szCs w:val="23"/>
        </w:rPr>
        <w:t xml:space="preserve"> </w:t>
      </w:r>
      <w:r w:rsidR="00346E6B" w:rsidRPr="00346E6B">
        <w:rPr>
          <w:rFonts w:ascii="Cambria" w:hAnsi="Cambria" w:cstheme="minorHAnsi"/>
          <w:color w:val="auto"/>
          <w:sz w:val="23"/>
          <w:szCs w:val="23"/>
        </w:rPr>
        <w:t>doc. Ing. Ladislavem Janíčkem, Ph.D., MBA, LL.M., rektorem</w:t>
      </w:r>
      <w:r>
        <w:rPr>
          <w:rFonts w:ascii="Cambria" w:hAnsi="Cambria" w:cstheme="minorHAnsi"/>
          <w:color w:val="auto"/>
          <w:sz w:val="23"/>
          <w:szCs w:val="23"/>
        </w:rPr>
        <w:t>,</w:t>
      </w:r>
    </w:p>
    <w:p w14:paraId="52383280" w14:textId="63B69B26" w:rsidR="00310FCC" w:rsidRDefault="00310FCC" w:rsidP="00310FCC">
      <w:pPr>
        <w:pStyle w:val="Default"/>
        <w:jc w:val="both"/>
        <w:rPr>
          <w:rFonts w:ascii="Cambria" w:hAnsi="Cambria" w:cstheme="minorHAnsi"/>
          <w:color w:val="auto"/>
          <w:sz w:val="23"/>
          <w:szCs w:val="23"/>
        </w:rPr>
      </w:pPr>
      <w:r>
        <w:rPr>
          <w:rFonts w:ascii="Cambria" w:hAnsi="Cambria" w:cstheme="minorHAnsi"/>
          <w:color w:val="auto"/>
          <w:sz w:val="23"/>
          <w:szCs w:val="23"/>
        </w:rPr>
        <w:t>(dále jen „</w:t>
      </w:r>
      <w:r w:rsidR="000108EB">
        <w:rPr>
          <w:rFonts w:ascii="Cambria" w:hAnsi="Cambria" w:cstheme="minorHAnsi"/>
          <w:color w:val="auto"/>
          <w:sz w:val="23"/>
          <w:szCs w:val="23"/>
        </w:rPr>
        <w:t>VUT</w:t>
      </w:r>
      <w:r>
        <w:rPr>
          <w:rFonts w:ascii="Cambria" w:hAnsi="Cambria" w:cstheme="minorHAnsi"/>
          <w:color w:val="auto"/>
          <w:sz w:val="23"/>
          <w:szCs w:val="23"/>
        </w:rPr>
        <w:t>“)</w:t>
      </w:r>
    </w:p>
    <w:p w14:paraId="2C1CCFFE" w14:textId="6864176A" w:rsidR="00310FCC" w:rsidRDefault="00310FCC" w:rsidP="00310FCC">
      <w:pPr>
        <w:pStyle w:val="Default"/>
        <w:jc w:val="both"/>
        <w:rPr>
          <w:rFonts w:ascii="Cambria" w:hAnsi="Cambria" w:cstheme="minorHAnsi"/>
          <w:color w:val="auto"/>
          <w:sz w:val="23"/>
          <w:szCs w:val="23"/>
        </w:rPr>
      </w:pPr>
    </w:p>
    <w:p w14:paraId="42A961F4" w14:textId="77777777" w:rsidR="00310FCC" w:rsidRDefault="00310FCC" w:rsidP="00310FCC">
      <w:pPr>
        <w:pStyle w:val="Default"/>
        <w:jc w:val="both"/>
        <w:rPr>
          <w:rFonts w:ascii="Cambria" w:hAnsi="Cambria" w:cstheme="minorHAnsi"/>
          <w:color w:val="auto"/>
          <w:sz w:val="23"/>
          <w:szCs w:val="23"/>
        </w:rPr>
      </w:pPr>
      <w:r>
        <w:rPr>
          <w:rFonts w:ascii="Cambria" w:hAnsi="Cambria" w:cstheme="minorHAnsi"/>
          <w:color w:val="auto"/>
          <w:sz w:val="23"/>
          <w:szCs w:val="23"/>
        </w:rPr>
        <w:t>a</w:t>
      </w:r>
    </w:p>
    <w:p w14:paraId="771FA5C1" w14:textId="77777777" w:rsidR="00310FCC" w:rsidRDefault="00310FCC" w:rsidP="00310FCC">
      <w:pPr>
        <w:pStyle w:val="Default"/>
        <w:jc w:val="both"/>
        <w:rPr>
          <w:rFonts w:ascii="Cambria" w:hAnsi="Cambria" w:cstheme="minorHAnsi"/>
          <w:color w:val="auto"/>
          <w:sz w:val="23"/>
          <w:szCs w:val="23"/>
        </w:rPr>
      </w:pPr>
    </w:p>
    <w:p w14:paraId="1426CE55" w14:textId="1337D631" w:rsidR="00310FCC" w:rsidRPr="00A42811" w:rsidRDefault="00310FCC" w:rsidP="00310FCC">
      <w:pPr>
        <w:pStyle w:val="Default"/>
        <w:jc w:val="both"/>
        <w:rPr>
          <w:rFonts w:ascii="Cambria" w:hAnsi="Cambria" w:cstheme="minorHAnsi"/>
          <w:b/>
          <w:bCs/>
          <w:color w:val="auto"/>
          <w:sz w:val="23"/>
          <w:szCs w:val="23"/>
        </w:rPr>
      </w:pPr>
      <w:r w:rsidRPr="00A42811">
        <w:rPr>
          <w:rFonts w:ascii="Cambria" w:hAnsi="Cambria" w:cstheme="minorHAnsi"/>
          <w:b/>
          <w:bCs/>
          <w:color w:val="auto"/>
          <w:sz w:val="23"/>
          <w:szCs w:val="23"/>
        </w:rPr>
        <w:t>Vysoká škola chemicko-technologická</w:t>
      </w:r>
      <w:r w:rsidR="00A42811" w:rsidRPr="00A42811">
        <w:rPr>
          <w:rFonts w:ascii="Cambria" w:hAnsi="Cambria" w:cstheme="minorHAnsi"/>
          <w:b/>
          <w:bCs/>
          <w:color w:val="auto"/>
          <w:sz w:val="23"/>
          <w:szCs w:val="23"/>
        </w:rPr>
        <w:t xml:space="preserve"> v Praze</w:t>
      </w:r>
      <w:r w:rsidRPr="00A42811">
        <w:rPr>
          <w:rFonts w:ascii="Cambria" w:hAnsi="Cambria" w:cstheme="minorHAnsi"/>
          <w:bCs/>
          <w:color w:val="auto"/>
          <w:sz w:val="23"/>
          <w:szCs w:val="23"/>
        </w:rPr>
        <w:t>,</w:t>
      </w:r>
    </w:p>
    <w:p w14:paraId="2FC6580A" w14:textId="1E0E9EA6" w:rsidR="00310FCC" w:rsidRDefault="00310FCC" w:rsidP="00310FCC">
      <w:pPr>
        <w:pStyle w:val="Default"/>
        <w:jc w:val="both"/>
        <w:rPr>
          <w:rFonts w:ascii="Cambria" w:hAnsi="Cambria" w:cstheme="minorHAnsi"/>
          <w:color w:val="auto"/>
          <w:sz w:val="23"/>
          <w:szCs w:val="23"/>
        </w:rPr>
      </w:pPr>
      <w:r w:rsidRPr="0050743D">
        <w:rPr>
          <w:rFonts w:ascii="Cambria" w:hAnsi="Cambria" w:cstheme="minorHAnsi"/>
          <w:color w:val="auto"/>
          <w:sz w:val="23"/>
          <w:szCs w:val="23"/>
        </w:rPr>
        <w:t>se sídlem</w:t>
      </w:r>
      <w:r>
        <w:rPr>
          <w:rFonts w:ascii="Cambria" w:hAnsi="Cambria" w:cstheme="minorHAnsi"/>
          <w:color w:val="auto"/>
          <w:sz w:val="23"/>
          <w:szCs w:val="23"/>
        </w:rPr>
        <w:t>:</w:t>
      </w:r>
      <w:r w:rsidRPr="0050743D">
        <w:rPr>
          <w:rFonts w:ascii="Cambria" w:hAnsi="Cambria" w:cstheme="minorHAnsi"/>
          <w:color w:val="auto"/>
          <w:sz w:val="23"/>
          <w:szCs w:val="23"/>
        </w:rPr>
        <w:t xml:space="preserve"> </w:t>
      </w:r>
      <w:r w:rsidR="00346E6B" w:rsidRPr="00346E6B">
        <w:rPr>
          <w:rFonts w:ascii="Cambria" w:hAnsi="Cambria" w:cstheme="minorHAnsi"/>
          <w:color w:val="auto"/>
          <w:sz w:val="23"/>
          <w:szCs w:val="23"/>
        </w:rPr>
        <w:t>Technická 5, 166 28 Praha 6</w:t>
      </w:r>
      <w:r>
        <w:rPr>
          <w:rFonts w:ascii="Cambria" w:hAnsi="Cambria" w:cstheme="minorHAnsi"/>
          <w:color w:val="auto"/>
          <w:sz w:val="23"/>
          <w:szCs w:val="23"/>
        </w:rPr>
        <w:t>,</w:t>
      </w:r>
    </w:p>
    <w:p w14:paraId="672C4435" w14:textId="4641F5BF" w:rsidR="00310FCC" w:rsidRDefault="00310FCC" w:rsidP="00310FCC">
      <w:pPr>
        <w:pStyle w:val="Default"/>
        <w:jc w:val="both"/>
        <w:rPr>
          <w:rFonts w:ascii="Cambria" w:hAnsi="Cambria" w:cstheme="minorHAnsi"/>
          <w:color w:val="auto"/>
          <w:sz w:val="23"/>
          <w:szCs w:val="23"/>
        </w:rPr>
      </w:pPr>
      <w:r w:rsidRPr="0050743D">
        <w:rPr>
          <w:rFonts w:ascii="Cambria" w:hAnsi="Cambria" w:cstheme="minorHAnsi"/>
          <w:color w:val="auto"/>
          <w:sz w:val="23"/>
          <w:szCs w:val="23"/>
        </w:rPr>
        <w:t xml:space="preserve">IČO: </w:t>
      </w:r>
      <w:r w:rsidR="00346E6B" w:rsidRPr="00346E6B">
        <w:rPr>
          <w:rFonts w:ascii="Cambria" w:hAnsi="Cambria" w:cstheme="minorHAnsi"/>
          <w:color w:val="auto"/>
          <w:sz w:val="23"/>
          <w:szCs w:val="23"/>
        </w:rPr>
        <w:t>60461373</w:t>
      </w:r>
      <w:r w:rsidRPr="0050743D">
        <w:rPr>
          <w:rFonts w:ascii="Cambria" w:hAnsi="Cambria" w:cstheme="minorHAnsi"/>
          <w:color w:val="auto"/>
          <w:sz w:val="23"/>
          <w:szCs w:val="23"/>
        </w:rPr>
        <w:t xml:space="preserve">, </w:t>
      </w:r>
      <w:r>
        <w:rPr>
          <w:rFonts w:ascii="Cambria" w:hAnsi="Cambria" w:cstheme="minorHAnsi"/>
          <w:color w:val="auto"/>
          <w:sz w:val="23"/>
          <w:szCs w:val="23"/>
        </w:rPr>
        <w:t xml:space="preserve">DIČ: </w:t>
      </w:r>
      <w:r w:rsidR="00346E6B" w:rsidRPr="00346E6B">
        <w:rPr>
          <w:rFonts w:ascii="Cambria" w:hAnsi="Cambria" w:cstheme="minorHAnsi"/>
          <w:color w:val="auto"/>
          <w:sz w:val="23"/>
          <w:szCs w:val="23"/>
        </w:rPr>
        <w:t>60461373</w:t>
      </w:r>
      <w:r>
        <w:rPr>
          <w:rFonts w:ascii="Cambria" w:hAnsi="Cambria" w:cstheme="minorHAnsi"/>
          <w:color w:val="auto"/>
          <w:sz w:val="23"/>
          <w:szCs w:val="23"/>
        </w:rPr>
        <w:t>,</w:t>
      </w:r>
    </w:p>
    <w:p w14:paraId="28419785" w14:textId="197624E6" w:rsidR="00310FCC" w:rsidRDefault="00310FCC" w:rsidP="00310FCC">
      <w:pPr>
        <w:pStyle w:val="Default"/>
        <w:jc w:val="both"/>
        <w:rPr>
          <w:rFonts w:ascii="Cambria" w:hAnsi="Cambria" w:cstheme="minorHAnsi"/>
          <w:color w:val="auto"/>
          <w:sz w:val="23"/>
          <w:szCs w:val="23"/>
        </w:rPr>
      </w:pPr>
      <w:r w:rsidRPr="0050743D">
        <w:rPr>
          <w:rFonts w:ascii="Cambria" w:hAnsi="Cambria" w:cstheme="minorHAnsi"/>
          <w:color w:val="auto"/>
          <w:sz w:val="23"/>
          <w:szCs w:val="23"/>
        </w:rPr>
        <w:t>zastoupen</w:t>
      </w:r>
      <w:r>
        <w:rPr>
          <w:rFonts w:ascii="Cambria" w:hAnsi="Cambria" w:cstheme="minorHAnsi"/>
          <w:color w:val="auto"/>
          <w:sz w:val="23"/>
          <w:szCs w:val="23"/>
        </w:rPr>
        <w:t>a:</w:t>
      </w:r>
      <w:r w:rsidRPr="0050743D">
        <w:rPr>
          <w:rFonts w:ascii="Cambria" w:hAnsi="Cambria" w:cstheme="minorHAnsi"/>
          <w:color w:val="auto"/>
          <w:sz w:val="23"/>
          <w:szCs w:val="23"/>
        </w:rPr>
        <w:t xml:space="preserve"> </w:t>
      </w:r>
      <w:r w:rsidR="00346E6B" w:rsidRPr="00346E6B">
        <w:rPr>
          <w:rFonts w:ascii="Cambria" w:hAnsi="Cambria" w:cstheme="minorHAnsi"/>
          <w:color w:val="auto"/>
          <w:sz w:val="23"/>
          <w:szCs w:val="23"/>
        </w:rPr>
        <w:t>prof. Dr. RNDr. Pavlem Matějkou, rektorem</w:t>
      </w:r>
      <w:r>
        <w:rPr>
          <w:rFonts w:ascii="Cambria" w:hAnsi="Cambria" w:cstheme="minorHAnsi"/>
          <w:color w:val="auto"/>
          <w:sz w:val="23"/>
          <w:szCs w:val="23"/>
        </w:rPr>
        <w:t>,</w:t>
      </w:r>
    </w:p>
    <w:p w14:paraId="04A8E714" w14:textId="55B431EF" w:rsidR="00310FCC" w:rsidRDefault="00310FCC" w:rsidP="00310FCC">
      <w:pPr>
        <w:pStyle w:val="Default"/>
        <w:jc w:val="both"/>
        <w:rPr>
          <w:rFonts w:ascii="Cambria" w:hAnsi="Cambria" w:cstheme="minorHAnsi"/>
          <w:color w:val="auto"/>
          <w:sz w:val="23"/>
          <w:szCs w:val="23"/>
        </w:rPr>
      </w:pPr>
      <w:r>
        <w:rPr>
          <w:rFonts w:ascii="Cambria" w:hAnsi="Cambria" w:cstheme="minorHAnsi"/>
          <w:color w:val="auto"/>
          <w:sz w:val="23"/>
          <w:szCs w:val="23"/>
        </w:rPr>
        <w:t>(dále jen „</w:t>
      </w:r>
      <w:r w:rsidR="000108EB" w:rsidRPr="000108EB">
        <w:rPr>
          <w:rFonts w:ascii="Cambria" w:hAnsi="Cambria" w:cstheme="minorHAnsi"/>
          <w:color w:val="auto"/>
          <w:sz w:val="23"/>
          <w:szCs w:val="23"/>
        </w:rPr>
        <w:t>VŠCHT</w:t>
      </w:r>
      <w:r>
        <w:rPr>
          <w:rFonts w:ascii="Cambria" w:hAnsi="Cambria" w:cstheme="minorHAnsi"/>
          <w:color w:val="auto"/>
          <w:sz w:val="23"/>
          <w:szCs w:val="23"/>
        </w:rPr>
        <w:t>“)</w:t>
      </w:r>
    </w:p>
    <w:p w14:paraId="7CCEF08A" w14:textId="29EEC7EF" w:rsidR="00310FCC" w:rsidRDefault="00310FCC" w:rsidP="00310FCC">
      <w:pPr>
        <w:pStyle w:val="Default"/>
        <w:jc w:val="both"/>
        <w:rPr>
          <w:rFonts w:ascii="Cambria" w:hAnsi="Cambria" w:cstheme="minorHAnsi"/>
          <w:color w:val="auto"/>
          <w:sz w:val="23"/>
          <w:szCs w:val="23"/>
        </w:rPr>
      </w:pPr>
    </w:p>
    <w:p w14:paraId="6072EF16" w14:textId="77777777" w:rsidR="00310FCC" w:rsidRDefault="00310FCC" w:rsidP="00310FCC">
      <w:pPr>
        <w:pStyle w:val="Default"/>
        <w:jc w:val="both"/>
        <w:rPr>
          <w:rFonts w:ascii="Cambria" w:hAnsi="Cambria" w:cstheme="minorHAnsi"/>
          <w:color w:val="auto"/>
          <w:sz w:val="23"/>
          <w:szCs w:val="23"/>
        </w:rPr>
      </w:pPr>
      <w:r>
        <w:rPr>
          <w:rFonts w:ascii="Cambria" w:hAnsi="Cambria" w:cstheme="minorHAnsi"/>
          <w:color w:val="auto"/>
          <w:sz w:val="23"/>
          <w:szCs w:val="23"/>
        </w:rPr>
        <w:t>a</w:t>
      </w:r>
    </w:p>
    <w:p w14:paraId="344B16A7" w14:textId="77777777" w:rsidR="00310FCC" w:rsidRDefault="00310FCC" w:rsidP="00310FCC">
      <w:pPr>
        <w:pStyle w:val="Default"/>
        <w:jc w:val="both"/>
        <w:rPr>
          <w:rFonts w:ascii="Cambria" w:hAnsi="Cambria" w:cstheme="minorHAnsi"/>
          <w:color w:val="auto"/>
          <w:sz w:val="23"/>
          <w:szCs w:val="23"/>
        </w:rPr>
      </w:pPr>
    </w:p>
    <w:p w14:paraId="3FB0E194" w14:textId="73C1A4FD" w:rsidR="00310FCC" w:rsidRDefault="00310FCC" w:rsidP="00310FCC">
      <w:pPr>
        <w:pStyle w:val="Default"/>
        <w:jc w:val="both"/>
        <w:rPr>
          <w:rFonts w:ascii="Cambria" w:hAnsi="Cambria" w:cstheme="minorHAnsi"/>
          <w:color w:val="auto"/>
          <w:sz w:val="23"/>
          <w:szCs w:val="23"/>
        </w:rPr>
      </w:pPr>
      <w:r w:rsidRPr="00A42811">
        <w:rPr>
          <w:rFonts w:ascii="Cambria" w:hAnsi="Cambria" w:cstheme="minorHAnsi"/>
          <w:b/>
          <w:bCs/>
          <w:color w:val="auto"/>
          <w:sz w:val="23"/>
          <w:szCs w:val="23"/>
        </w:rPr>
        <w:t>Akademie m</w:t>
      </w:r>
      <w:r w:rsidR="00A42811" w:rsidRPr="00A42811">
        <w:rPr>
          <w:rFonts w:ascii="Cambria" w:hAnsi="Cambria" w:cstheme="minorHAnsi"/>
          <w:b/>
          <w:bCs/>
          <w:color w:val="auto"/>
          <w:sz w:val="23"/>
          <w:szCs w:val="23"/>
        </w:rPr>
        <w:t>ú</w:t>
      </w:r>
      <w:r w:rsidRPr="00A42811">
        <w:rPr>
          <w:rFonts w:ascii="Cambria" w:hAnsi="Cambria" w:cstheme="minorHAnsi"/>
          <w:b/>
          <w:bCs/>
          <w:color w:val="auto"/>
          <w:sz w:val="23"/>
          <w:szCs w:val="23"/>
        </w:rPr>
        <w:t xml:space="preserve">zických úmění </w:t>
      </w:r>
      <w:r w:rsidR="00A42811" w:rsidRPr="00A42811">
        <w:rPr>
          <w:rFonts w:ascii="Cambria" w:hAnsi="Cambria" w:cstheme="minorHAnsi"/>
          <w:b/>
          <w:bCs/>
          <w:color w:val="auto"/>
          <w:sz w:val="23"/>
          <w:szCs w:val="23"/>
        </w:rPr>
        <w:t>v Praze</w:t>
      </w:r>
      <w:r w:rsidRPr="00A42811">
        <w:rPr>
          <w:rFonts w:ascii="Cambria" w:hAnsi="Cambria" w:cstheme="minorHAnsi"/>
          <w:color w:val="auto"/>
          <w:sz w:val="23"/>
          <w:szCs w:val="23"/>
        </w:rPr>
        <w:t>,</w:t>
      </w:r>
    </w:p>
    <w:p w14:paraId="7FCACD98" w14:textId="212C975E" w:rsidR="00310FCC" w:rsidRDefault="00310FCC" w:rsidP="00310FCC">
      <w:pPr>
        <w:pStyle w:val="Default"/>
        <w:jc w:val="both"/>
        <w:rPr>
          <w:rFonts w:ascii="Cambria" w:hAnsi="Cambria" w:cstheme="minorHAnsi"/>
          <w:color w:val="auto"/>
          <w:sz w:val="23"/>
          <w:szCs w:val="23"/>
        </w:rPr>
      </w:pPr>
      <w:r w:rsidRPr="0050743D">
        <w:rPr>
          <w:rFonts w:ascii="Cambria" w:hAnsi="Cambria" w:cstheme="minorHAnsi"/>
          <w:color w:val="auto"/>
          <w:sz w:val="23"/>
          <w:szCs w:val="23"/>
        </w:rPr>
        <w:t>se sídlem</w:t>
      </w:r>
      <w:r>
        <w:rPr>
          <w:rFonts w:ascii="Cambria" w:hAnsi="Cambria" w:cstheme="minorHAnsi"/>
          <w:color w:val="auto"/>
          <w:sz w:val="23"/>
          <w:szCs w:val="23"/>
        </w:rPr>
        <w:t>:</w:t>
      </w:r>
      <w:r w:rsidRPr="0050743D">
        <w:rPr>
          <w:rFonts w:ascii="Cambria" w:hAnsi="Cambria" w:cstheme="minorHAnsi"/>
          <w:color w:val="auto"/>
          <w:sz w:val="23"/>
          <w:szCs w:val="23"/>
        </w:rPr>
        <w:t xml:space="preserve"> </w:t>
      </w:r>
      <w:r w:rsidR="00346E6B" w:rsidRPr="00346E6B">
        <w:rPr>
          <w:rFonts w:ascii="Cambria" w:hAnsi="Cambria" w:cstheme="minorHAnsi"/>
          <w:color w:val="auto"/>
          <w:sz w:val="23"/>
          <w:szCs w:val="23"/>
        </w:rPr>
        <w:t>Malostranské náměstí 259/12, 118 00 Praha 1</w:t>
      </w:r>
      <w:r>
        <w:rPr>
          <w:rFonts w:ascii="Cambria" w:hAnsi="Cambria" w:cstheme="minorHAnsi"/>
          <w:color w:val="auto"/>
          <w:sz w:val="23"/>
          <w:szCs w:val="23"/>
        </w:rPr>
        <w:t>,</w:t>
      </w:r>
    </w:p>
    <w:p w14:paraId="223E3077" w14:textId="413BF0B2" w:rsidR="00310FCC" w:rsidRDefault="00310FCC" w:rsidP="00310FCC">
      <w:pPr>
        <w:pStyle w:val="Default"/>
        <w:jc w:val="both"/>
        <w:rPr>
          <w:rFonts w:ascii="Cambria" w:hAnsi="Cambria" w:cstheme="minorHAnsi"/>
          <w:color w:val="auto"/>
          <w:sz w:val="23"/>
          <w:szCs w:val="23"/>
        </w:rPr>
      </w:pPr>
      <w:r w:rsidRPr="0050743D">
        <w:rPr>
          <w:rFonts w:ascii="Cambria" w:hAnsi="Cambria" w:cstheme="minorHAnsi"/>
          <w:color w:val="auto"/>
          <w:sz w:val="23"/>
          <w:szCs w:val="23"/>
        </w:rPr>
        <w:t xml:space="preserve">IČO: </w:t>
      </w:r>
      <w:r w:rsidR="00346E6B" w:rsidRPr="00346E6B">
        <w:rPr>
          <w:rFonts w:ascii="Cambria" w:hAnsi="Cambria" w:cstheme="minorHAnsi"/>
          <w:color w:val="auto"/>
          <w:sz w:val="23"/>
          <w:szCs w:val="23"/>
        </w:rPr>
        <w:t>61384984</w:t>
      </w:r>
      <w:r w:rsidRPr="0050743D">
        <w:rPr>
          <w:rFonts w:ascii="Cambria" w:hAnsi="Cambria" w:cstheme="minorHAnsi"/>
          <w:color w:val="auto"/>
          <w:sz w:val="23"/>
          <w:szCs w:val="23"/>
        </w:rPr>
        <w:t xml:space="preserve">, </w:t>
      </w:r>
      <w:r>
        <w:rPr>
          <w:rFonts w:ascii="Cambria" w:hAnsi="Cambria" w:cstheme="minorHAnsi"/>
          <w:color w:val="auto"/>
          <w:sz w:val="23"/>
          <w:szCs w:val="23"/>
        </w:rPr>
        <w:t xml:space="preserve">DIČ: </w:t>
      </w:r>
      <w:r w:rsidR="00346E6B">
        <w:rPr>
          <w:rFonts w:ascii="Cambria" w:hAnsi="Cambria" w:cstheme="minorHAnsi"/>
          <w:color w:val="auto"/>
          <w:sz w:val="23"/>
          <w:szCs w:val="23"/>
        </w:rPr>
        <w:t>CZ</w:t>
      </w:r>
      <w:r w:rsidR="00346E6B" w:rsidRPr="00346E6B">
        <w:rPr>
          <w:rFonts w:ascii="Cambria" w:hAnsi="Cambria" w:cstheme="minorHAnsi"/>
          <w:color w:val="auto"/>
          <w:sz w:val="23"/>
          <w:szCs w:val="23"/>
        </w:rPr>
        <w:t>61384984</w:t>
      </w:r>
      <w:r>
        <w:rPr>
          <w:rFonts w:ascii="Cambria" w:hAnsi="Cambria" w:cstheme="minorHAnsi"/>
          <w:color w:val="auto"/>
          <w:sz w:val="23"/>
          <w:szCs w:val="23"/>
        </w:rPr>
        <w:t>,</w:t>
      </w:r>
    </w:p>
    <w:p w14:paraId="46D5FC9A" w14:textId="2331F631" w:rsidR="00310FCC" w:rsidRDefault="00310FCC" w:rsidP="00310FCC">
      <w:pPr>
        <w:pStyle w:val="Default"/>
        <w:jc w:val="both"/>
        <w:rPr>
          <w:rFonts w:ascii="Cambria" w:hAnsi="Cambria" w:cstheme="minorHAnsi"/>
          <w:color w:val="auto"/>
          <w:sz w:val="23"/>
          <w:szCs w:val="23"/>
        </w:rPr>
      </w:pPr>
      <w:r w:rsidRPr="0050743D">
        <w:rPr>
          <w:rFonts w:ascii="Cambria" w:hAnsi="Cambria" w:cstheme="minorHAnsi"/>
          <w:color w:val="auto"/>
          <w:sz w:val="23"/>
          <w:szCs w:val="23"/>
        </w:rPr>
        <w:t>zastoupen</w:t>
      </w:r>
      <w:r>
        <w:rPr>
          <w:rFonts w:ascii="Cambria" w:hAnsi="Cambria" w:cstheme="minorHAnsi"/>
          <w:color w:val="auto"/>
          <w:sz w:val="23"/>
          <w:szCs w:val="23"/>
        </w:rPr>
        <w:t>a:</w:t>
      </w:r>
      <w:r w:rsidRPr="0050743D">
        <w:rPr>
          <w:rFonts w:ascii="Cambria" w:hAnsi="Cambria" w:cstheme="minorHAnsi"/>
          <w:color w:val="auto"/>
          <w:sz w:val="23"/>
          <w:szCs w:val="23"/>
        </w:rPr>
        <w:t xml:space="preserve"> </w:t>
      </w:r>
      <w:r w:rsidR="00346E6B" w:rsidRPr="00346E6B">
        <w:rPr>
          <w:rFonts w:ascii="Cambria" w:hAnsi="Cambria" w:cstheme="minorHAnsi"/>
          <w:color w:val="auto"/>
          <w:sz w:val="23"/>
          <w:szCs w:val="23"/>
        </w:rPr>
        <w:t>doc. PhDr. Ingeborg R</w:t>
      </w:r>
      <w:r w:rsidR="00346E6B">
        <w:rPr>
          <w:rFonts w:ascii="Cambria" w:hAnsi="Cambria" w:cstheme="minorHAnsi"/>
          <w:color w:val="auto"/>
          <w:sz w:val="23"/>
          <w:szCs w:val="23"/>
        </w:rPr>
        <w:t>adok Žádn</w:t>
      </w:r>
      <w:r w:rsidR="0037673F">
        <w:rPr>
          <w:rFonts w:ascii="Cambria" w:hAnsi="Cambria" w:cstheme="minorHAnsi"/>
          <w:color w:val="auto"/>
          <w:sz w:val="23"/>
          <w:szCs w:val="23"/>
        </w:rPr>
        <w:t>ou</w:t>
      </w:r>
      <w:r>
        <w:rPr>
          <w:rFonts w:ascii="Cambria" w:hAnsi="Cambria" w:cstheme="minorHAnsi"/>
          <w:color w:val="auto"/>
          <w:sz w:val="23"/>
          <w:szCs w:val="23"/>
        </w:rPr>
        <w:t>,</w:t>
      </w:r>
    </w:p>
    <w:p w14:paraId="6ACAF64D" w14:textId="183EBD39" w:rsidR="00310FCC" w:rsidRDefault="00310FCC" w:rsidP="00310FCC">
      <w:pPr>
        <w:pStyle w:val="Default"/>
        <w:jc w:val="both"/>
        <w:rPr>
          <w:rFonts w:ascii="Cambria" w:hAnsi="Cambria" w:cstheme="minorHAnsi"/>
          <w:color w:val="auto"/>
          <w:sz w:val="23"/>
          <w:szCs w:val="23"/>
        </w:rPr>
      </w:pPr>
      <w:r>
        <w:rPr>
          <w:rFonts w:ascii="Cambria" w:hAnsi="Cambria" w:cstheme="minorHAnsi"/>
          <w:color w:val="auto"/>
          <w:sz w:val="23"/>
          <w:szCs w:val="23"/>
        </w:rPr>
        <w:t>(dále jen „</w:t>
      </w:r>
      <w:r w:rsidR="000108EB" w:rsidRPr="000108EB">
        <w:rPr>
          <w:rFonts w:ascii="Cambria" w:hAnsi="Cambria" w:cstheme="minorHAnsi"/>
          <w:color w:val="auto"/>
          <w:sz w:val="23"/>
          <w:szCs w:val="23"/>
        </w:rPr>
        <w:t>AMU</w:t>
      </w:r>
      <w:r>
        <w:rPr>
          <w:rFonts w:ascii="Cambria" w:hAnsi="Cambria" w:cstheme="minorHAnsi"/>
          <w:color w:val="auto"/>
          <w:sz w:val="23"/>
          <w:szCs w:val="23"/>
        </w:rPr>
        <w:t>“)</w:t>
      </w:r>
    </w:p>
    <w:p w14:paraId="4878E195" w14:textId="77777777" w:rsidR="00310FCC" w:rsidRDefault="00310FCC" w:rsidP="00310FCC">
      <w:pPr>
        <w:pStyle w:val="Default"/>
        <w:jc w:val="both"/>
        <w:rPr>
          <w:rFonts w:ascii="Cambria" w:hAnsi="Cambria" w:cstheme="minorHAnsi"/>
          <w:color w:val="auto"/>
          <w:sz w:val="23"/>
          <w:szCs w:val="23"/>
        </w:rPr>
      </w:pPr>
    </w:p>
    <w:p w14:paraId="1F459E45" w14:textId="3DFB8E1C" w:rsidR="0057575B" w:rsidRDefault="0057575B" w:rsidP="0050743D">
      <w:pPr>
        <w:pStyle w:val="Default"/>
        <w:jc w:val="both"/>
        <w:rPr>
          <w:rFonts w:ascii="Cambria" w:hAnsi="Cambria" w:cstheme="minorHAnsi"/>
          <w:color w:val="auto"/>
          <w:sz w:val="23"/>
          <w:szCs w:val="23"/>
        </w:rPr>
      </w:pPr>
      <w:r w:rsidRPr="0050743D">
        <w:rPr>
          <w:rFonts w:ascii="Cambria" w:hAnsi="Cambria" w:cstheme="minorHAnsi"/>
          <w:color w:val="auto"/>
          <w:sz w:val="23"/>
          <w:szCs w:val="23"/>
        </w:rPr>
        <w:t>(dále společně jako „</w:t>
      </w:r>
      <w:r w:rsidR="006341A4">
        <w:rPr>
          <w:rFonts w:ascii="Cambria" w:hAnsi="Cambria" w:cstheme="minorHAnsi"/>
          <w:color w:val="auto"/>
          <w:sz w:val="23"/>
          <w:szCs w:val="23"/>
        </w:rPr>
        <w:t xml:space="preserve">smluvní </w:t>
      </w:r>
      <w:r w:rsidRPr="0050743D">
        <w:rPr>
          <w:rFonts w:ascii="Cambria" w:hAnsi="Cambria" w:cstheme="minorHAnsi"/>
          <w:color w:val="auto"/>
          <w:sz w:val="23"/>
          <w:szCs w:val="23"/>
        </w:rPr>
        <w:t>strany“)</w:t>
      </w:r>
    </w:p>
    <w:p w14:paraId="257DD725" w14:textId="67B375CA" w:rsidR="00A4587A" w:rsidRDefault="00A4587A" w:rsidP="0050743D">
      <w:pPr>
        <w:pStyle w:val="Default"/>
        <w:jc w:val="both"/>
        <w:rPr>
          <w:rFonts w:ascii="Cambria" w:hAnsi="Cambria" w:cstheme="minorHAnsi"/>
          <w:color w:val="auto"/>
          <w:sz w:val="23"/>
          <w:szCs w:val="23"/>
        </w:rPr>
      </w:pPr>
    </w:p>
    <w:p w14:paraId="16AF84B7" w14:textId="11711365" w:rsidR="00A4587A" w:rsidRPr="0050743D" w:rsidRDefault="00A4587A" w:rsidP="00A4587A">
      <w:pPr>
        <w:jc w:val="both"/>
        <w:rPr>
          <w:rFonts w:ascii="Cambria" w:hAnsi="Cambria"/>
          <w:sz w:val="23"/>
          <w:szCs w:val="23"/>
        </w:rPr>
      </w:pPr>
      <w:r>
        <w:rPr>
          <w:rFonts w:ascii="Cambria" w:hAnsi="Cambria"/>
          <w:sz w:val="23"/>
          <w:szCs w:val="23"/>
        </w:rPr>
        <w:t xml:space="preserve">uzavírají v souladu s </w:t>
      </w:r>
      <w:r w:rsidRPr="0050743D">
        <w:rPr>
          <w:rFonts w:ascii="Cambria" w:hAnsi="Cambria"/>
          <w:sz w:val="23"/>
          <w:szCs w:val="23"/>
        </w:rPr>
        <w:t>ust</w:t>
      </w:r>
      <w:r>
        <w:rPr>
          <w:rFonts w:ascii="Cambria" w:hAnsi="Cambria"/>
          <w:sz w:val="23"/>
          <w:szCs w:val="23"/>
        </w:rPr>
        <w:t>anovením</w:t>
      </w:r>
      <w:r w:rsidRPr="0050743D">
        <w:rPr>
          <w:rFonts w:ascii="Cambria" w:hAnsi="Cambria"/>
          <w:sz w:val="23"/>
          <w:szCs w:val="23"/>
        </w:rPr>
        <w:t xml:space="preserve"> § 1746 odst. 2 zákona č. 89/2012 Sb., občanský zákoník, ve znění pozdějších předpisů (dále jen „občanský zákoník“)</w:t>
      </w:r>
      <w:r>
        <w:rPr>
          <w:rFonts w:ascii="Cambria" w:hAnsi="Cambria"/>
          <w:sz w:val="23"/>
          <w:szCs w:val="23"/>
        </w:rPr>
        <w:t>,</w:t>
      </w:r>
      <w:r w:rsidRPr="0050743D">
        <w:rPr>
          <w:rFonts w:ascii="Cambria" w:hAnsi="Cambria"/>
          <w:sz w:val="23"/>
          <w:szCs w:val="23"/>
        </w:rPr>
        <w:t xml:space="preserve"> </w:t>
      </w:r>
      <w:r>
        <w:rPr>
          <w:rFonts w:ascii="Cambria" w:hAnsi="Cambria"/>
          <w:sz w:val="23"/>
          <w:szCs w:val="23"/>
        </w:rPr>
        <w:t>tuto smlouvu o spolupráci při udělování Cen Jana Opletala v roce 2023</w:t>
      </w:r>
      <w:r w:rsidRPr="0050743D">
        <w:rPr>
          <w:rFonts w:ascii="Cambria" w:hAnsi="Cambria"/>
          <w:sz w:val="23"/>
          <w:szCs w:val="23"/>
        </w:rPr>
        <w:t>:</w:t>
      </w:r>
    </w:p>
    <w:p w14:paraId="51602D83" w14:textId="26549743" w:rsidR="00AF61D1" w:rsidRPr="001F6B48" w:rsidRDefault="00AF61D1" w:rsidP="0050743D">
      <w:pPr>
        <w:pStyle w:val="Default"/>
        <w:jc w:val="center"/>
        <w:rPr>
          <w:rFonts w:ascii="Cambria" w:hAnsi="Cambria" w:cstheme="minorHAnsi"/>
          <w:b/>
          <w:bCs/>
          <w:color w:val="auto"/>
          <w:sz w:val="23"/>
          <w:szCs w:val="23"/>
        </w:rPr>
      </w:pPr>
      <w:r w:rsidRPr="001F6B48">
        <w:rPr>
          <w:rFonts w:ascii="Cambria" w:hAnsi="Cambria" w:cstheme="minorHAnsi"/>
          <w:b/>
          <w:bCs/>
          <w:color w:val="auto"/>
          <w:sz w:val="23"/>
          <w:szCs w:val="23"/>
        </w:rPr>
        <w:t>I.</w:t>
      </w:r>
    </w:p>
    <w:p w14:paraId="163BB7B0" w14:textId="55366420" w:rsidR="005109D4" w:rsidRPr="0050743D" w:rsidRDefault="005109D4" w:rsidP="0050743D">
      <w:pPr>
        <w:pStyle w:val="Default"/>
        <w:jc w:val="center"/>
        <w:rPr>
          <w:rFonts w:ascii="Cambria" w:hAnsi="Cambria" w:cstheme="minorHAnsi"/>
          <w:color w:val="auto"/>
          <w:sz w:val="23"/>
          <w:szCs w:val="23"/>
        </w:rPr>
      </w:pPr>
      <w:r w:rsidRPr="001F6B48">
        <w:rPr>
          <w:rFonts w:ascii="Cambria" w:hAnsi="Cambria" w:cstheme="minorHAnsi"/>
          <w:b/>
          <w:bCs/>
          <w:color w:val="auto"/>
          <w:sz w:val="23"/>
          <w:szCs w:val="23"/>
        </w:rPr>
        <w:t>Úvodní ujednání</w:t>
      </w:r>
    </w:p>
    <w:p w14:paraId="7A5D3CC7" w14:textId="4A2EA330" w:rsidR="006C5C46" w:rsidRPr="0050743D" w:rsidRDefault="00C6283B" w:rsidP="0050743D">
      <w:pPr>
        <w:pStyle w:val="Default"/>
        <w:numPr>
          <w:ilvl w:val="0"/>
          <w:numId w:val="16"/>
        </w:numPr>
        <w:ind w:left="284" w:hanging="284"/>
        <w:jc w:val="both"/>
        <w:rPr>
          <w:rFonts w:ascii="Cambria" w:hAnsi="Cambria" w:cstheme="minorHAnsi"/>
          <w:color w:val="auto"/>
          <w:sz w:val="23"/>
          <w:szCs w:val="23"/>
        </w:rPr>
      </w:pPr>
      <w:r>
        <w:rPr>
          <w:rFonts w:ascii="Cambria" w:hAnsi="Cambria" w:cstheme="minorHAnsi"/>
          <w:color w:val="auto"/>
          <w:sz w:val="23"/>
          <w:szCs w:val="23"/>
        </w:rPr>
        <w:t>Smluvní strany</w:t>
      </w:r>
      <w:r w:rsidR="00AF61D1" w:rsidRPr="0050743D">
        <w:rPr>
          <w:rFonts w:ascii="Cambria" w:hAnsi="Cambria" w:cstheme="minorHAnsi"/>
          <w:color w:val="auto"/>
          <w:sz w:val="23"/>
          <w:szCs w:val="23"/>
        </w:rPr>
        <w:t xml:space="preserve"> deklarují zájem společně </w:t>
      </w:r>
      <w:r w:rsidR="005109D4">
        <w:rPr>
          <w:rFonts w:ascii="Cambria" w:hAnsi="Cambria" w:cstheme="minorHAnsi"/>
          <w:color w:val="auto"/>
          <w:sz w:val="23"/>
          <w:szCs w:val="23"/>
        </w:rPr>
        <w:t xml:space="preserve">v roce 2023 </w:t>
      </w:r>
      <w:r w:rsidR="00AF61D1" w:rsidRPr="0050743D">
        <w:rPr>
          <w:rFonts w:ascii="Cambria" w:hAnsi="Cambria" w:cstheme="minorHAnsi"/>
          <w:color w:val="auto"/>
          <w:sz w:val="23"/>
          <w:szCs w:val="23"/>
        </w:rPr>
        <w:t>ud</w:t>
      </w:r>
      <w:r w:rsidR="00A4587A">
        <w:rPr>
          <w:rFonts w:ascii="Cambria" w:hAnsi="Cambria" w:cstheme="minorHAnsi"/>
          <w:color w:val="auto"/>
          <w:sz w:val="23"/>
          <w:szCs w:val="23"/>
        </w:rPr>
        <w:t>ě</w:t>
      </w:r>
      <w:r w:rsidR="00AF61D1" w:rsidRPr="0050743D">
        <w:rPr>
          <w:rFonts w:ascii="Cambria" w:hAnsi="Cambria" w:cstheme="minorHAnsi"/>
          <w:color w:val="auto"/>
          <w:sz w:val="23"/>
          <w:szCs w:val="23"/>
        </w:rPr>
        <w:t>l</w:t>
      </w:r>
      <w:r w:rsidR="00A4587A">
        <w:rPr>
          <w:rFonts w:ascii="Cambria" w:hAnsi="Cambria" w:cstheme="minorHAnsi"/>
          <w:color w:val="auto"/>
          <w:sz w:val="23"/>
          <w:szCs w:val="23"/>
        </w:rPr>
        <w:t>i</w:t>
      </w:r>
      <w:r w:rsidR="00AF61D1" w:rsidRPr="0050743D">
        <w:rPr>
          <w:rFonts w:ascii="Cambria" w:hAnsi="Cambria" w:cstheme="minorHAnsi"/>
          <w:color w:val="auto"/>
          <w:sz w:val="23"/>
          <w:szCs w:val="23"/>
        </w:rPr>
        <w:t>t studentské ocenění</w:t>
      </w:r>
      <w:r w:rsidR="00C0560B">
        <w:rPr>
          <w:rFonts w:ascii="Cambria" w:hAnsi="Cambria" w:cstheme="minorHAnsi"/>
          <w:color w:val="auto"/>
          <w:sz w:val="23"/>
          <w:szCs w:val="23"/>
        </w:rPr>
        <w:t xml:space="preserve"> v podobě</w:t>
      </w:r>
      <w:r w:rsidR="00F13121" w:rsidRPr="0050743D">
        <w:rPr>
          <w:rFonts w:ascii="Cambria" w:hAnsi="Cambria" w:cstheme="minorHAnsi"/>
          <w:color w:val="auto"/>
          <w:sz w:val="23"/>
          <w:szCs w:val="23"/>
        </w:rPr>
        <w:t xml:space="preserve"> Cen Jana Opletala</w:t>
      </w:r>
      <w:r w:rsidR="007821AA" w:rsidRPr="0050743D">
        <w:rPr>
          <w:rFonts w:ascii="Cambria" w:hAnsi="Cambria" w:cstheme="minorHAnsi"/>
          <w:color w:val="auto"/>
          <w:sz w:val="23"/>
          <w:szCs w:val="23"/>
        </w:rPr>
        <w:t xml:space="preserve"> (</w:t>
      </w:r>
      <w:r w:rsidR="0057575B" w:rsidRPr="0050743D">
        <w:rPr>
          <w:rFonts w:ascii="Cambria" w:hAnsi="Cambria" w:cstheme="minorHAnsi"/>
          <w:color w:val="auto"/>
          <w:sz w:val="23"/>
          <w:szCs w:val="23"/>
        </w:rPr>
        <w:t xml:space="preserve">dále </w:t>
      </w:r>
      <w:r w:rsidR="005957D4" w:rsidRPr="0050743D">
        <w:rPr>
          <w:rFonts w:ascii="Cambria" w:hAnsi="Cambria" w:cstheme="minorHAnsi"/>
          <w:color w:val="auto"/>
          <w:sz w:val="23"/>
          <w:szCs w:val="23"/>
        </w:rPr>
        <w:t>také</w:t>
      </w:r>
      <w:r w:rsidR="0057575B" w:rsidRPr="0050743D">
        <w:rPr>
          <w:rFonts w:ascii="Cambria" w:hAnsi="Cambria" w:cstheme="minorHAnsi"/>
          <w:color w:val="auto"/>
          <w:sz w:val="23"/>
          <w:szCs w:val="23"/>
        </w:rPr>
        <w:t xml:space="preserve"> „</w:t>
      </w:r>
      <w:r w:rsidR="007821AA" w:rsidRPr="0050743D">
        <w:rPr>
          <w:rFonts w:ascii="Cambria" w:hAnsi="Cambria" w:cstheme="minorHAnsi"/>
          <w:color w:val="auto"/>
          <w:sz w:val="23"/>
          <w:szCs w:val="23"/>
        </w:rPr>
        <w:t>CJO</w:t>
      </w:r>
      <w:r w:rsidR="0057575B" w:rsidRPr="0050743D">
        <w:rPr>
          <w:rFonts w:ascii="Cambria" w:hAnsi="Cambria" w:cstheme="minorHAnsi"/>
          <w:color w:val="auto"/>
          <w:sz w:val="23"/>
          <w:szCs w:val="23"/>
        </w:rPr>
        <w:t>“</w:t>
      </w:r>
      <w:r w:rsidR="007821AA" w:rsidRPr="0050743D">
        <w:rPr>
          <w:rFonts w:ascii="Cambria" w:hAnsi="Cambria" w:cstheme="minorHAnsi"/>
          <w:color w:val="auto"/>
          <w:sz w:val="23"/>
          <w:szCs w:val="23"/>
        </w:rPr>
        <w:t>)</w:t>
      </w:r>
      <w:r w:rsidR="006C5C46" w:rsidRPr="0050743D">
        <w:rPr>
          <w:rFonts w:ascii="Cambria" w:hAnsi="Cambria" w:cstheme="minorHAnsi"/>
          <w:color w:val="auto"/>
          <w:sz w:val="23"/>
          <w:szCs w:val="23"/>
        </w:rPr>
        <w:t xml:space="preserve"> a za tímto účelem uzavírají tuto smlouvu</w:t>
      </w:r>
      <w:r w:rsidR="00F13121" w:rsidRPr="0050743D">
        <w:rPr>
          <w:rFonts w:ascii="Cambria" w:hAnsi="Cambria" w:cstheme="minorHAnsi"/>
          <w:color w:val="auto"/>
          <w:sz w:val="23"/>
          <w:szCs w:val="23"/>
        </w:rPr>
        <w:t>.</w:t>
      </w:r>
    </w:p>
    <w:p w14:paraId="424D5A92" w14:textId="7D700886" w:rsidR="00A80DCF" w:rsidRDefault="00F13121" w:rsidP="0050743D">
      <w:pPr>
        <w:pStyle w:val="Default"/>
        <w:numPr>
          <w:ilvl w:val="0"/>
          <w:numId w:val="16"/>
        </w:numPr>
        <w:ind w:left="284" w:hanging="284"/>
        <w:jc w:val="both"/>
        <w:rPr>
          <w:rFonts w:ascii="Cambria" w:hAnsi="Cambria" w:cstheme="minorHAnsi"/>
          <w:color w:val="auto"/>
          <w:sz w:val="23"/>
          <w:szCs w:val="23"/>
        </w:rPr>
      </w:pPr>
      <w:r w:rsidRPr="0050743D">
        <w:rPr>
          <w:rFonts w:ascii="Cambria" w:hAnsi="Cambria" w:cstheme="minorHAnsi"/>
          <w:color w:val="auto"/>
          <w:sz w:val="23"/>
          <w:szCs w:val="23"/>
        </w:rPr>
        <w:t>C</w:t>
      </w:r>
      <w:r w:rsidR="00C74B42">
        <w:rPr>
          <w:rFonts w:ascii="Cambria" w:hAnsi="Cambria" w:cstheme="minorHAnsi"/>
          <w:color w:val="auto"/>
          <w:sz w:val="23"/>
          <w:szCs w:val="23"/>
        </w:rPr>
        <w:t>JO</w:t>
      </w:r>
      <w:r w:rsidRPr="0050743D">
        <w:rPr>
          <w:rFonts w:ascii="Cambria" w:hAnsi="Cambria" w:cstheme="minorHAnsi"/>
          <w:color w:val="auto"/>
          <w:sz w:val="23"/>
          <w:szCs w:val="23"/>
        </w:rPr>
        <w:t xml:space="preserve"> se uděluj</w:t>
      </w:r>
      <w:r w:rsidR="00C74B42">
        <w:rPr>
          <w:rFonts w:ascii="Cambria" w:hAnsi="Cambria" w:cstheme="minorHAnsi"/>
          <w:color w:val="auto"/>
          <w:sz w:val="23"/>
          <w:szCs w:val="23"/>
        </w:rPr>
        <w:t>í</w:t>
      </w:r>
      <w:r w:rsidR="007821AA" w:rsidRPr="0050743D">
        <w:rPr>
          <w:rFonts w:ascii="Cambria" w:hAnsi="Cambria" w:cstheme="minorHAnsi"/>
          <w:color w:val="auto"/>
          <w:sz w:val="23"/>
          <w:szCs w:val="23"/>
        </w:rPr>
        <w:t xml:space="preserve"> </w:t>
      </w:r>
      <w:r w:rsidR="00C74B42" w:rsidRPr="0050743D">
        <w:rPr>
          <w:rFonts w:ascii="Cambria" w:hAnsi="Cambria" w:cstheme="minorHAnsi"/>
          <w:color w:val="auto"/>
          <w:sz w:val="23"/>
          <w:szCs w:val="23"/>
        </w:rPr>
        <w:t xml:space="preserve">v den výročí úmrtí Jana Opletala </w:t>
      </w:r>
      <w:r w:rsidRPr="0050743D">
        <w:rPr>
          <w:rFonts w:ascii="Cambria" w:hAnsi="Cambria" w:cstheme="minorHAnsi"/>
          <w:color w:val="auto"/>
          <w:sz w:val="23"/>
          <w:szCs w:val="23"/>
        </w:rPr>
        <w:t>ve třech kategoriích</w:t>
      </w:r>
      <w:r w:rsidR="00C74B42">
        <w:rPr>
          <w:rFonts w:ascii="Cambria" w:hAnsi="Cambria" w:cstheme="minorHAnsi"/>
          <w:color w:val="auto"/>
          <w:sz w:val="23"/>
          <w:szCs w:val="23"/>
        </w:rPr>
        <w:t xml:space="preserve">: 1. </w:t>
      </w:r>
      <w:r w:rsidR="00C65FB5" w:rsidRPr="0050743D">
        <w:rPr>
          <w:rFonts w:ascii="Cambria" w:hAnsi="Cambria" w:cstheme="minorHAnsi"/>
          <w:color w:val="auto"/>
          <w:sz w:val="23"/>
          <w:szCs w:val="23"/>
        </w:rPr>
        <w:t xml:space="preserve">za přínos během středoškolského studia, </w:t>
      </w:r>
      <w:r w:rsidR="00C74B42">
        <w:rPr>
          <w:rFonts w:ascii="Cambria" w:hAnsi="Cambria" w:cstheme="minorHAnsi"/>
          <w:color w:val="auto"/>
          <w:sz w:val="23"/>
          <w:szCs w:val="23"/>
        </w:rPr>
        <w:t xml:space="preserve">2. </w:t>
      </w:r>
      <w:r w:rsidR="00C65FB5" w:rsidRPr="0050743D">
        <w:rPr>
          <w:rFonts w:ascii="Cambria" w:hAnsi="Cambria" w:cstheme="minorHAnsi"/>
          <w:color w:val="auto"/>
          <w:sz w:val="23"/>
          <w:szCs w:val="23"/>
        </w:rPr>
        <w:t xml:space="preserve">za přínos akademické obci a </w:t>
      </w:r>
      <w:r w:rsidR="00C74B42">
        <w:rPr>
          <w:rFonts w:ascii="Cambria" w:hAnsi="Cambria" w:cstheme="minorHAnsi"/>
          <w:color w:val="auto"/>
          <w:sz w:val="23"/>
          <w:szCs w:val="23"/>
        </w:rPr>
        <w:t xml:space="preserve">3. </w:t>
      </w:r>
      <w:r w:rsidR="00E875D5" w:rsidRPr="0050743D">
        <w:rPr>
          <w:rFonts w:ascii="Cambria" w:hAnsi="Cambria" w:cstheme="minorHAnsi"/>
          <w:color w:val="auto"/>
          <w:sz w:val="23"/>
          <w:szCs w:val="23"/>
        </w:rPr>
        <w:t>za občanskou angažovanost</w:t>
      </w:r>
      <w:r w:rsidR="000658A9" w:rsidRPr="0050743D">
        <w:rPr>
          <w:rFonts w:ascii="Cambria" w:hAnsi="Cambria" w:cstheme="minorHAnsi"/>
          <w:color w:val="auto"/>
          <w:sz w:val="23"/>
          <w:szCs w:val="23"/>
        </w:rPr>
        <w:t>.</w:t>
      </w:r>
      <w:r w:rsidR="00FE5380" w:rsidRPr="0050743D">
        <w:rPr>
          <w:rFonts w:ascii="Cambria" w:hAnsi="Cambria" w:cstheme="minorHAnsi"/>
          <w:color w:val="auto"/>
          <w:sz w:val="23"/>
          <w:szCs w:val="23"/>
        </w:rPr>
        <w:t xml:space="preserve"> Podrobná pravidla udílení CJO jsou uvedena ve Statutu Cen Jana Opletala</w:t>
      </w:r>
      <w:r w:rsidR="00C74B42">
        <w:rPr>
          <w:rFonts w:ascii="Cambria" w:hAnsi="Cambria" w:cstheme="minorHAnsi"/>
          <w:color w:val="auto"/>
          <w:sz w:val="23"/>
          <w:szCs w:val="23"/>
        </w:rPr>
        <w:t>, který tvoří Přílohu č. 1 této smlouvy</w:t>
      </w:r>
      <w:r w:rsidR="00FE5380" w:rsidRPr="0050743D">
        <w:rPr>
          <w:rFonts w:ascii="Cambria" w:hAnsi="Cambria" w:cstheme="minorHAnsi"/>
          <w:color w:val="auto"/>
          <w:sz w:val="23"/>
          <w:szCs w:val="23"/>
        </w:rPr>
        <w:t>.</w:t>
      </w:r>
    </w:p>
    <w:p w14:paraId="02250223" w14:textId="60CFA91E" w:rsidR="005109D4" w:rsidRDefault="005109D4" w:rsidP="005109D4">
      <w:pPr>
        <w:pStyle w:val="Default"/>
        <w:jc w:val="both"/>
        <w:rPr>
          <w:rFonts w:ascii="Cambria" w:hAnsi="Cambria" w:cstheme="minorHAnsi"/>
          <w:color w:val="auto"/>
          <w:sz w:val="23"/>
          <w:szCs w:val="23"/>
        </w:rPr>
      </w:pPr>
    </w:p>
    <w:p w14:paraId="1997CAC8" w14:textId="22AC0FF2" w:rsidR="005109D4" w:rsidRPr="001F6B48" w:rsidRDefault="005109D4" w:rsidP="001F6B48">
      <w:pPr>
        <w:pStyle w:val="Default"/>
        <w:jc w:val="center"/>
        <w:rPr>
          <w:rFonts w:ascii="Cambria" w:hAnsi="Cambria" w:cstheme="minorHAnsi"/>
          <w:b/>
          <w:bCs/>
          <w:color w:val="auto"/>
          <w:sz w:val="23"/>
          <w:szCs w:val="23"/>
        </w:rPr>
      </w:pPr>
      <w:r w:rsidRPr="001F6B48">
        <w:rPr>
          <w:rFonts w:ascii="Cambria" w:hAnsi="Cambria" w:cstheme="minorHAnsi"/>
          <w:b/>
          <w:bCs/>
          <w:color w:val="auto"/>
          <w:sz w:val="23"/>
          <w:szCs w:val="23"/>
        </w:rPr>
        <w:t>II.</w:t>
      </w:r>
    </w:p>
    <w:p w14:paraId="3DEC751B" w14:textId="2792474F" w:rsidR="005109D4" w:rsidRDefault="005109D4" w:rsidP="001F6B48">
      <w:pPr>
        <w:pStyle w:val="Default"/>
        <w:jc w:val="center"/>
        <w:rPr>
          <w:rFonts w:ascii="Cambria" w:hAnsi="Cambria" w:cstheme="minorHAnsi"/>
          <w:color w:val="auto"/>
          <w:sz w:val="23"/>
          <w:szCs w:val="23"/>
        </w:rPr>
      </w:pPr>
      <w:r w:rsidRPr="001F6B48">
        <w:rPr>
          <w:rFonts w:ascii="Cambria" w:hAnsi="Cambria" w:cstheme="minorHAnsi"/>
          <w:b/>
          <w:bCs/>
          <w:color w:val="auto"/>
          <w:sz w:val="23"/>
          <w:szCs w:val="23"/>
        </w:rPr>
        <w:t>Předmět smlouvy</w:t>
      </w:r>
    </w:p>
    <w:p w14:paraId="7693FCC2" w14:textId="7543B038" w:rsidR="005109D4" w:rsidRDefault="00C70733" w:rsidP="00C70733">
      <w:pPr>
        <w:pStyle w:val="Default"/>
        <w:numPr>
          <w:ilvl w:val="0"/>
          <w:numId w:val="17"/>
        </w:numPr>
        <w:ind w:left="284" w:hanging="284"/>
        <w:jc w:val="both"/>
        <w:rPr>
          <w:rFonts w:ascii="Cambria" w:hAnsi="Cambria" w:cstheme="minorHAnsi"/>
          <w:color w:val="auto"/>
          <w:sz w:val="23"/>
          <w:szCs w:val="23"/>
        </w:rPr>
      </w:pPr>
      <w:r>
        <w:rPr>
          <w:rFonts w:ascii="Cambria" w:hAnsi="Cambria" w:cstheme="minorHAnsi"/>
          <w:color w:val="auto"/>
          <w:sz w:val="23"/>
          <w:szCs w:val="23"/>
        </w:rPr>
        <w:t>S</w:t>
      </w:r>
      <w:r w:rsidR="00031A72">
        <w:rPr>
          <w:rFonts w:ascii="Cambria" w:hAnsi="Cambria" w:cstheme="minorHAnsi"/>
          <w:color w:val="auto"/>
          <w:sz w:val="23"/>
          <w:szCs w:val="23"/>
        </w:rPr>
        <w:t>polek se zavazuje k celkové organizaci a zajištění u</w:t>
      </w:r>
      <w:r>
        <w:rPr>
          <w:rFonts w:ascii="Cambria" w:hAnsi="Cambria" w:cstheme="minorHAnsi"/>
          <w:color w:val="auto"/>
          <w:sz w:val="23"/>
          <w:szCs w:val="23"/>
        </w:rPr>
        <w:t>dělení CJO v souladu s pravidly stanovenými v Příloze č. 1 této smlouvy</w:t>
      </w:r>
      <w:r w:rsidR="00031A72">
        <w:rPr>
          <w:rFonts w:ascii="Cambria" w:hAnsi="Cambria" w:cstheme="minorHAnsi"/>
          <w:color w:val="auto"/>
          <w:sz w:val="23"/>
          <w:szCs w:val="23"/>
        </w:rPr>
        <w:t xml:space="preserve"> a při této organizaci ke spolupráci s členy Studentské komory R</w:t>
      </w:r>
      <w:r w:rsidR="00B41D23">
        <w:rPr>
          <w:rFonts w:ascii="Cambria" w:hAnsi="Cambria" w:cstheme="minorHAnsi"/>
          <w:color w:val="auto"/>
          <w:sz w:val="23"/>
          <w:szCs w:val="23"/>
        </w:rPr>
        <w:t>ady vysokých škol</w:t>
      </w:r>
      <w:r w:rsidR="00A4578A">
        <w:rPr>
          <w:rFonts w:ascii="Cambria" w:hAnsi="Cambria" w:cstheme="minorHAnsi"/>
          <w:color w:val="auto"/>
          <w:sz w:val="23"/>
          <w:szCs w:val="23"/>
        </w:rPr>
        <w:t xml:space="preserve"> (dále jen „SK RVŠ“</w:t>
      </w:r>
      <w:r w:rsidR="00B41D23">
        <w:rPr>
          <w:rFonts w:ascii="Cambria" w:hAnsi="Cambria" w:cstheme="minorHAnsi"/>
          <w:color w:val="auto"/>
          <w:sz w:val="23"/>
          <w:szCs w:val="23"/>
        </w:rPr>
        <w:t xml:space="preserve"> a „RVŠ“</w:t>
      </w:r>
      <w:r w:rsidR="00A4578A">
        <w:rPr>
          <w:rFonts w:ascii="Cambria" w:hAnsi="Cambria" w:cstheme="minorHAnsi"/>
          <w:color w:val="auto"/>
          <w:sz w:val="23"/>
          <w:szCs w:val="23"/>
        </w:rPr>
        <w:t>)</w:t>
      </w:r>
      <w:r>
        <w:rPr>
          <w:rFonts w:ascii="Cambria" w:hAnsi="Cambria" w:cstheme="minorHAnsi"/>
          <w:color w:val="auto"/>
          <w:sz w:val="23"/>
          <w:szCs w:val="23"/>
        </w:rPr>
        <w:t>.</w:t>
      </w:r>
      <w:r w:rsidR="00031A72">
        <w:rPr>
          <w:rFonts w:ascii="Cambria" w:hAnsi="Cambria" w:cstheme="minorHAnsi"/>
          <w:color w:val="auto"/>
          <w:sz w:val="23"/>
          <w:szCs w:val="23"/>
        </w:rPr>
        <w:t xml:space="preserve"> Spolek zajistí zejména propagaci </w:t>
      </w:r>
      <w:r w:rsidR="00310FCC">
        <w:rPr>
          <w:rFonts w:ascii="Cambria" w:hAnsi="Cambria" w:cstheme="minorHAnsi"/>
          <w:color w:val="auto"/>
          <w:sz w:val="23"/>
          <w:szCs w:val="23"/>
        </w:rPr>
        <w:t xml:space="preserve">sběru nominací a </w:t>
      </w:r>
      <w:r w:rsidR="00031A72">
        <w:rPr>
          <w:rFonts w:ascii="Cambria" w:hAnsi="Cambria" w:cstheme="minorHAnsi"/>
          <w:color w:val="auto"/>
          <w:sz w:val="23"/>
          <w:szCs w:val="23"/>
        </w:rPr>
        <w:t>udílení CJO</w:t>
      </w:r>
      <w:r w:rsidR="00310FCC">
        <w:rPr>
          <w:rFonts w:ascii="Cambria" w:hAnsi="Cambria" w:cstheme="minorHAnsi"/>
          <w:color w:val="auto"/>
          <w:sz w:val="23"/>
          <w:szCs w:val="23"/>
        </w:rPr>
        <w:t xml:space="preserve"> na sociálních sítích Cen</w:t>
      </w:r>
      <w:r w:rsidR="00031A72">
        <w:rPr>
          <w:rFonts w:ascii="Cambria" w:hAnsi="Cambria" w:cstheme="minorHAnsi"/>
          <w:color w:val="auto"/>
          <w:sz w:val="23"/>
          <w:szCs w:val="23"/>
        </w:rPr>
        <w:t>, pronájem prostor pro předání CJO</w:t>
      </w:r>
      <w:r w:rsidR="00310FCC">
        <w:rPr>
          <w:rFonts w:ascii="Cambria" w:hAnsi="Cambria" w:cstheme="minorHAnsi"/>
          <w:color w:val="auto"/>
          <w:sz w:val="23"/>
          <w:szCs w:val="23"/>
        </w:rPr>
        <w:t xml:space="preserve"> v Divadle Na Zábradlí</w:t>
      </w:r>
      <w:r w:rsidR="00031A72">
        <w:rPr>
          <w:rFonts w:ascii="Cambria" w:hAnsi="Cambria" w:cstheme="minorHAnsi"/>
          <w:color w:val="auto"/>
          <w:sz w:val="23"/>
          <w:szCs w:val="23"/>
        </w:rPr>
        <w:t>, pozvání účastníků,</w:t>
      </w:r>
      <w:r w:rsidR="00310FCC">
        <w:rPr>
          <w:rFonts w:ascii="Cambria" w:hAnsi="Cambria" w:cstheme="minorHAnsi"/>
          <w:color w:val="auto"/>
          <w:sz w:val="23"/>
          <w:szCs w:val="23"/>
        </w:rPr>
        <w:t xml:space="preserve"> a organizaci celé akce</w:t>
      </w:r>
      <w:r w:rsidR="000108EB">
        <w:rPr>
          <w:rFonts w:ascii="Cambria" w:hAnsi="Cambria" w:cstheme="minorHAnsi"/>
          <w:color w:val="auto"/>
          <w:sz w:val="23"/>
          <w:szCs w:val="23"/>
        </w:rPr>
        <w:t>,</w:t>
      </w:r>
      <w:r w:rsidR="00310FCC">
        <w:rPr>
          <w:rFonts w:ascii="Cambria" w:hAnsi="Cambria" w:cstheme="minorHAnsi"/>
          <w:color w:val="auto"/>
          <w:sz w:val="23"/>
          <w:szCs w:val="23"/>
        </w:rPr>
        <w:t xml:space="preserve"> včetně pořadatelské služby a produkce.</w:t>
      </w:r>
    </w:p>
    <w:p w14:paraId="61A7B331" w14:textId="00FE4AD1" w:rsidR="00A4578A" w:rsidRDefault="00A4578A" w:rsidP="00C70733">
      <w:pPr>
        <w:pStyle w:val="Default"/>
        <w:numPr>
          <w:ilvl w:val="0"/>
          <w:numId w:val="17"/>
        </w:numPr>
        <w:ind w:left="284" w:hanging="284"/>
        <w:jc w:val="both"/>
        <w:rPr>
          <w:rFonts w:ascii="Cambria" w:hAnsi="Cambria" w:cstheme="minorHAnsi"/>
          <w:color w:val="auto"/>
          <w:sz w:val="23"/>
          <w:szCs w:val="23"/>
        </w:rPr>
      </w:pPr>
      <w:r>
        <w:rPr>
          <w:rFonts w:ascii="Cambria" w:hAnsi="Cambria" w:cstheme="minorHAnsi"/>
          <w:color w:val="auto"/>
          <w:sz w:val="23"/>
          <w:szCs w:val="23"/>
        </w:rPr>
        <w:t>ARVŠ UK je na základě smlouvy o sdružení správcem finančních prostředků, které vysoké školy poskytují pro zajištění materiálních podmínek pro činnost RVŠ jako orgánu reprezentace vysokých škol podle ustanovení § 92 odst. 1 písm. a) zákona č. 111/1998 Sb., o vysokých školách a o změně a doplnění dalších zákonů (zákon o vysokých školách), ve znění pozdějších předpisů. Na základě „Plánu hospodaření Agentury Rady vysokých škol na rok 2023“ schváleného předsednictvem RVŠ poskytne</w:t>
      </w:r>
      <w:r w:rsidR="00383BD7">
        <w:rPr>
          <w:rFonts w:ascii="Cambria" w:hAnsi="Cambria" w:cstheme="minorHAnsi"/>
          <w:color w:val="auto"/>
          <w:sz w:val="23"/>
          <w:szCs w:val="23"/>
        </w:rPr>
        <w:t xml:space="preserve"> ARVŠ UK</w:t>
      </w:r>
      <w:r>
        <w:rPr>
          <w:rFonts w:ascii="Cambria" w:hAnsi="Cambria" w:cstheme="minorHAnsi"/>
          <w:color w:val="auto"/>
          <w:sz w:val="23"/>
          <w:szCs w:val="23"/>
        </w:rPr>
        <w:t xml:space="preserve"> pro zajištění organizace udělení CJO částku ve výši </w:t>
      </w:r>
      <w:r w:rsidR="007F4858">
        <w:rPr>
          <w:rFonts w:ascii="Cambria" w:hAnsi="Cambria" w:cstheme="minorHAnsi"/>
          <w:color w:val="auto"/>
          <w:sz w:val="23"/>
          <w:szCs w:val="23"/>
        </w:rPr>
        <w:t>10</w:t>
      </w:r>
      <w:r>
        <w:rPr>
          <w:rFonts w:ascii="Cambria" w:hAnsi="Cambria" w:cstheme="minorHAnsi"/>
          <w:color w:val="auto"/>
          <w:sz w:val="23"/>
          <w:szCs w:val="23"/>
        </w:rPr>
        <w:t>0 000 Kč (slovy: jedno sto tisíc korun českých).</w:t>
      </w:r>
    </w:p>
    <w:p w14:paraId="5794536F" w14:textId="0A8A1853" w:rsidR="00562D45" w:rsidRDefault="00562D45" w:rsidP="001F6B48">
      <w:pPr>
        <w:pStyle w:val="Default"/>
        <w:numPr>
          <w:ilvl w:val="0"/>
          <w:numId w:val="17"/>
        </w:numPr>
        <w:ind w:left="284" w:hanging="284"/>
        <w:jc w:val="both"/>
        <w:rPr>
          <w:rFonts w:ascii="Cambria" w:hAnsi="Cambria" w:cstheme="minorHAnsi"/>
          <w:color w:val="auto"/>
          <w:sz w:val="23"/>
          <w:szCs w:val="23"/>
        </w:rPr>
      </w:pPr>
      <w:r w:rsidRPr="000108EB">
        <w:rPr>
          <w:rFonts w:ascii="Cambria" w:hAnsi="Cambria" w:cstheme="minorHAnsi"/>
          <w:color w:val="auto"/>
          <w:sz w:val="23"/>
          <w:szCs w:val="23"/>
        </w:rPr>
        <w:t>U</w:t>
      </w:r>
      <w:r>
        <w:rPr>
          <w:rFonts w:ascii="Cambria" w:hAnsi="Cambria" w:cstheme="minorHAnsi"/>
          <w:color w:val="auto"/>
          <w:sz w:val="23"/>
          <w:szCs w:val="23"/>
        </w:rPr>
        <w:t>K poskytne pro zajištění organizace udělení CJO částku ve výši 10 000 Kč (slovy: deset tisíc korun českých).</w:t>
      </w:r>
    </w:p>
    <w:p w14:paraId="37277801" w14:textId="64B03955" w:rsidR="00E074DE" w:rsidRDefault="000108EB" w:rsidP="001F6B48">
      <w:pPr>
        <w:pStyle w:val="Default"/>
        <w:numPr>
          <w:ilvl w:val="0"/>
          <w:numId w:val="17"/>
        </w:numPr>
        <w:ind w:left="284" w:hanging="284"/>
        <w:jc w:val="both"/>
        <w:rPr>
          <w:rFonts w:ascii="Cambria" w:hAnsi="Cambria" w:cstheme="minorHAnsi"/>
          <w:color w:val="auto"/>
          <w:sz w:val="23"/>
          <w:szCs w:val="23"/>
        </w:rPr>
      </w:pPr>
      <w:r w:rsidRPr="000108EB">
        <w:rPr>
          <w:rFonts w:ascii="Cambria" w:hAnsi="Cambria" w:cstheme="minorHAnsi"/>
          <w:color w:val="auto"/>
          <w:sz w:val="23"/>
          <w:szCs w:val="23"/>
        </w:rPr>
        <w:t>MUNI</w:t>
      </w:r>
      <w:r w:rsidR="00E074DE">
        <w:rPr>
          <w:rFonts w:ascii="Cambria" w:hAnsi="Cambria" w:cstheme="minorHAnsi"/>
          <w:color w:val="auto"/>
          <w:sz w:val="23"/>
          <w:szCs w:val="23"/>
        </w:rPr>
        <w:t xml:space="preserve"> poskytne pro zajištění organizace udělení CJO částku ve výši </w:t>
      </w:r>
      <w:r w:rsidR="00310FCC">
        <w:rPr>
          <w:rFonts w:ascii="Cambria" w:hAnsi="Cambria" w:cstheme="minorHAnsi"/>
          <w:color w:val="auto"/>
          <w:sz w:val="23"/>
          <w:szCs w:val="23"/>
        </w:rPr>
        <w:t xml:space="preserve">10 000 </w:t>
      </w:r>
      <w:r w:rsidR="00E074DE">
        <w:rPr>
          <w:rFonts w:ascii="Cambria" w:hAnsi="Cambria" w:cstheme="minorHAnsi"/>
          <w:color w:val="auto"/>
          <w:sz w:val="23"/>
          <w:szCs w:val="23"/>
        </w:rPr>
        <w:t>Kč (slovy:</w:t>
      </w:r>
      <w:r w:rsidR="00310FCC">
        <w:rPr>
          <w:rFonts w:ascii="Cambria" w:hAnsi="Cambria" w:cstheme="minorHAnsi"/>
          <w:color w:val="auto"/>
          <w:sz w:val="23"/>
          <w:szCs w:val="23"/>
        </w:rPr>
        <w:t xml:space="preserve"> deset tisíc</w:t>
      </w:r>
      <w:r w:rsidR="00E074DE">
        <w:rPr>
          <w:rFonts w:ascii="Cambria" w:hAnsi="Cambria" w:cstheme="minorHAnsi"/>
          <w:color w:val="auto"/>
          <w:sz w:val="23"/>
          <w:szCs w:val="23"/>
        </w:rPr>
        <w:t xml:space="preserve"> korun českých).</w:t>
      </w:r>
    </w:p>
    <w:p w14:paraId="325C55DC" w14:textId="6221DBBB" w:rsidR="000108EB" w:rsidRPr="0050743D" w:rsidRDefault="000108EB" w:rsidP="000108EB">
      <w:pPr>
        <w:pStyle w:val="Default"/>
        <w:numPr>
          <w:ilvl w:val="0"/>
          <w:numId w:val="17"/>
        </w:numPr>
        <w:ind w:left="284" w:hanging="284"/>
        <w:jc w:val="both"/>
        <w:rPr>
          <w:rFonts w:ascii="Cambria" w:hAnsi="Cambria" w:cstheme="minorHAnsi"/>
          <w:color w:val="auto"/>
          <w:sz w:val="23"/>
          <w:szCs w:val="23"/>
        </w:rPr>
      </w:pPr>
      <w:r>
        <w:rPr>
          <w:rFonts w:ascii="Cambria" w:hAnsi="Cambria" w:cstheme="minorHAnsi"/>
          <w:color w:val="auto"/>
          <w:sz w:val="23"/>
          <w:szCs w:val="23"/>
        </w:rPr>
        <w:t>UPOL poskytne pro zajištění organizace udělení CJO částku ve výši 10 000 Kč (slovy: deset tisíc korun českých).</w:t>
      </w:r>
    </w:p>
    <w:p w14:paraId="682BB37A" w14:textId="3E2B8CFC" w:rsidR="000108EB" w:rsidRPr="0050743D" w:rsidRDefault="000108EB" w:rsidP="000108EB">
      <w:pPr>
        <w:pStyle w:val="Default"/>
        <w:numPr>
          <w:ilvl w:val="0"/>
          <w:numId w:val="17"/>
        </w:numPr>
        <w:ind w:left="284" w:hanging="284"/>
        <w:jc w:val="both"/>
        <w:rPr>
          <w:rFonts w:ascii="Cambria" w:hAnsi="Cambria" w:cstheme="minorHAnsi"/>
          <w:color w:val="auto"/>
          <w:sz w:val="23"/>
          <w:szCs w:val="23"/>
        </w:rPr>
      </w:pPr>
      <w:r>
        <w:rPr>
          <w:rFonts w:ascii="Cambria" w:hAnsi="Cambria" w:cstheme="minorHAnsi"/>
          <w:color w:val="auto"/>
          <w:sz w:val="23"/>
          <w:szCs w:val="23"/>
        </w:rPr>
        <w:t>ČVUT poskytne pro zajištění organizace udělení CJO částku ve výši 10 000 Kč (slovy: deset tisíc korun českých).</w:t>
      </w:r>
    </w:p>
    <w:p w14:paraId="2FA29308" w14:textId="39D0B5AD" w:rsidR="000108EB" w:rsidRPr="0050743D" w:rsidRDefault="000108EB" w:rsidP="000108EB">
      <w:pPr>
        <w:pStyle w:val="Default"/>
        <w:numPr>
          <w:ilvl w:val="0"/>
          <w:numId w:val="17"/>
        </w:numPr>
        <w:ind w:left="284" w:hanging="284"/>
        <w:jc w:val="both"/>
        <w:rPr>
          <w:rFonts w:ascii="Cambria" w:hAnsi="Cambria" w:cstheme="minorHAnsi"/>
          <w:color w:val="auto"/>
          <w:sz w:val="23"/>
          <w:szCs w:val="23"/>
        </w:rPr>
      </w:pPr>
      <w:r>
        <w:rPr>
          <w:rFonts w:ascii="Cambria" w:hAnsi="Cambria" w:cstheme="minorHAnsi"/>
          <w:color w:val="auto"/>
          <w:sz w:val="23"/>
          <w:szCs w:val="23"/>
        </w:rPr>
        <w:t>VUT poskytne pro zajištění organizace udělení CJO částku ve výši 10 000 Kč (slovy: deset tisíc korun českých).</w:t>
      </w:r>
    </w:p>
    <w:p w14:paraId="1EA2BEC9" w14:textId="058D8059" w:rsidR="000108EB" w:rsidRPr="0050743D" w:rsidRDefault="000108EB" w:rsidP="000108EB">
      <w:pPr>
        <w:pStyle w:val="Default"/>
        <w:numPr>
          <w:ilvl w:val="0"/>
          <w:numId w:val="17"/>
        </w:numPr>
        <w:ind w:left="284" w:hanging="284"/>
        <w:jc w:val="both"/>
        <w:rPr>
          <w:rFonts w:ascii="Cambria" w:hAnsi="Cambria" w:cstheme="minorHAnsi"/>
          <w:color w:val="auto"/>
          <w:sz w:val="23"/>
          <w:szCs w:val="23"/>
        </w:rPr>
      </w:pPr>
      <w:r>
        <w:rPr>
          <w:rFonts w:ascii="Cambria" w:hAnsi="Cambria" w:cstheme="minorHAnsi"/>
          <w:color w:val="auto"/>
          <w:sz w:val="23"/>
          <w:szCs w:val="23"/>
        </w:rPr>
        <w:t>VŠCHT poskytne pro zajištění organizace udělení CJO částku ve výši 10 000 Kč (slovy: deset tisíc korun českých).</w:t>
      </w:r>
    </w:p>
    <w:p w14:paraId="4E346BC9" w14:textId="422DA07C" w:rsidR="000108EB" w:rsidRPr="0050743D" w:rsidRDefault="000108EB" w:rsidP="000108EB">
      <w:pPr>
        <w:pStyle w:val="Default"/>
        <w:numPr>
          <w:ilvl w:val="0"/>
          <w:numId w:val="17"/>
        </w:numPr>
        <w:ind w:left="284" w:hanging="284"/>
        <w:jc w:val="both"/>
        <w:rPr>
          <w:rFonts w:ascii="Cambria" w:hAnsi="Cambria" w:cstheme="minorHAnsi"/>
          <w:color w:val="auto"/>
          <w:sz w:val="23"/>
          <w:szCs w:val="23"/>
        </w:rPr>
      </w:pPr>
      <w:r>
        <w:rPr>
          <w:rFonts w:ascii="Cambria" w:hAnsi="Cambria" w:cstheme="minorHAnsi"/>
          <w:color w:val="auto"/>
          <w:sz w:val="23"/>
          <w:szCs w:val="23"/>
        </w:rPr>
        <w:t>AMU poskytne pro zajištění organizace udělení CJO částku ve výši 10 000 Kč (slovy: deset tisíc korun českých).</w:t>
      </w:r>
    </w:p>
    <w:p w14:paraId="683D0034" w14:textId="073DC088" w:rsidR="00E315FB" w:rsidRPr="0050743D" w:rsidRDefault="00E315FB" w:rsidP="0050743D">
      <w:pPr>
        <w:pStyle w:val="Default"/>
        <w:ind w:left="284" w:hanging="284"/>
        <w:jc w:val="both"/>
        <w:rPr>
          <w:rFonts w:ascii="Cambria" w:hAnsi="Cambria" w:cstheme="minorHAnsi"/>
          <w:color w:val="auto"/>
          <w:sz w:val="23"/>
          <w:szCs w:val="23"/>
        </w:rPr>
      </w:pPr>
    </w:p>
    <w:p w14:paraId="5F02611D" w14:textId="7860B2C6" w:rsidR="003C518C" w:rsidRPr="001F6B48" w:rsidRDefault="00E074DE" w:rsidP="003C518C">
      <w:pPr>
        <w:pStyle w:val="Default"/>
        <w:jc w:val="center"/>
        <w:rPr>
          <w:rFonts w:ascii="Cambria" w:hAnsi="Cambria" w:cstheme="minorHAnsi"/>
          <w:b/>
          <w:bCs/>
          <w:color w:val="auto"/>
          <w:sz w:val="23"/>
          <w:szCs w:val="23"/>
        </w:rPr>
      </w:pPr>
      <w:r w:rsidRPr="001F6B48">
        <w:rPr>
          <w:rFonts w:ascii="Cambria" w:hAnsi="Cambria" w:cstheme="minorHAnsi"/>
          <w:b/>
          <w:bCs/>
          <w:color w:val="auto"/>
          <w:sz w:val="23"/>
          <w:szCs w:val="23"/>
        </w:rPr>
        <w:t>I</w:t>
      </w:r>
      <w:r w:rsidR="000348CC" w:rsidRPr="001F6B48">
        <w:rPr>
          <w:rFonts w:ascii="Cambria" w:hAnsi="Cambria" w:cstheme="minorHAnsi"/>
          <w:b/>
          <w:bCs/>
          <w:color w:val="auto"/>
          <w:sz w:val="23"/>
          <w:szCs w:val="23"/>
        </w:rPr>
        <w:t>II.</w:t>
      </w:r>
    </w:p>
    <w:p w14:paraId="1FE40D00" w14:textId="313A2BF0" w:rsidR="00E074DE" w:rsidRDefault="00E074DE" w:rsidP="003C518C">
      <w:pPr>
        <w:pStyle w:val="Default"/>
        <w:jc w:val="center"/>
        <w:rPr>
          <w:rFonts w:ascii="Cambria" w:hAnsi="Cambria" w:cstheme="minorHAnsi"/>
          <w:color w:val="auto"/>
          <w:sz w:val="23"/>
          <w:szCs w:val="23"/>
        </w:rPr>
      </w:pPr>
      <w:r w:rsidRPr="001F6B48">
        <w:rPr>
          <w:rFonts w:ascii="Cambria" w:hAnsi="Cambria" w:cstheme="minorHAnsi"/>
          <w:b/>
          <w:bCs/>
          <w:color w:val="auto"/>
          <w:sz w:val="23"/>
          <w:szCs w:val="23"/>
        </w:rPr>
        <w:t>Platební podmínky a vyúčtování</w:t>
      </w:r>
    </w:p>
    <w:p w14:paraId="530BB969" w14:textId="5F3FD5C0" w:rsidR="0057575B" w:rsidRDefault="0057575B" w:rsidP="00E074DE">
      <w:pPr>
        <w:pStyle w:val="Default"/>
        <w:numPr>
          <w:ilvl w:val="0"/>
          <w:numId w:val="19"/>
        </w:numPr>
        <w:ind w:left="284" w:hanging="284"/>
        <w:jc w:val="both"/>
        <w:rPr>
          <w:rFonts w:ascii="Cambria" w:hAnsi="Cambria" w:cstheme="minorHAnsi"/>
          <w:color w:val="auto"/>
          <w:sz w:val="23"/>
          <w:szCs w:val="23"/>
        </w:rPr>
      </w:pPr>
      <w:r w:rsidRPr="0050743D">
        <w:rPr>
          <w:rFonts w:ascii="Cambria" w:hAnsi="Cambria" w:cstheme="minorHAnsi"/>
          <w:color w:val="auto"/>
          <w:sz w:val="23"/>
          <w:szCs w:val="23"/>
        </w:rPr>
        <w:t xml:space="preserve">Finanční </w:t>
      </w:r>
      <w:r w:rsidR="00E074DE">
        <w:rPr>
          <w:rFonts w:ascii="Cambria" w:hAnsi="Cambria" w:cstheme="minorHAnsi"/>
          <w:color w:val="auto"/>
          <w:sz w:val="23"/>
          <w:szCs w:val="23"/>
        </w:rPr>
        <w:t>prostředky pro zajištění organizace udělení CJO dle čl. II této smlouvy převedou jednotlivé smluvní strany</w:t>
      </w:r>
      <w:r w:rsidRPr="0050743D">
        <w:rPr>
          <w:rFonts w:ascii="Cambria" w:hAnsi="Cambria" w:cstheme="minorHAnsi"/>
          <w:color w:val="auto"/>
          <w:sz w:val="23"/>
          <w:szCs w:val="23"/>
        </w:rPr>
        <w:t xml:space="preserve"> bezhotovostně na </w:t>
      </w:r>
      <w:r w:rsidR="00E074DE">
        <w:rPr>
          <w:rFonts w:ascii="Cambria" w:hAnsi="Cambria" w:cstheme="minorHAnsi"/>
          <w:color w:val="auto"/>
          <w:sz w:val="23"/>
          <w:szCs w:val="23"/>
        </w:rPr>
        <w:t xml:space="preserve">bankovní </w:t>
      </w:r>
      <w:r w:rsidRPr="0050743D">
        <w:rPr>
          <w:rFonts w:ascii="Cambria" w:hAnsi="Cambria" w:cstheme="minorHAnsi"/>
          <w:color w:val="auto"/>
          <w:sz w:val="23"/>
          <w:szCs w:val="23"/>
        </w:rPr>
        <w:t>účet</w:t>
      </w:r>
      <w:r w:rsidR="00E074DE">
        <w:rPr>
          <w:rFonts w:ascii="Cambria" w:hAnsi="Cambria" w:cstheme="minorHAnsi"/>
          <w:color w:val="auto"/>
          <w:sz w:val="23"/>
          <w:szCs w:val="23"/>
        </w:rPr>
        <w:t xml:space="preserve"> spolku </w:t>
      </w:r>
      <w:r w:rsidRPr="0050743D">
        <w:rPr>
          <w:rFonts w:ascii="Cambria" w:hAnsi="Cambria" w:cstheme="minorHAnsi"/>
          <w:color w:val="auto"/>
          <w:sz w:val="23"/>
          <w:szCs w:val="23"/>
        </w:rPr>
        <w:t xml:space="preserve">č. </w:t>
      </w:r>
      <w:r w:rsidR="00075525">
        <w:rPr>
          <w:rStyle w:val="contentpasted0"/>
          <w:rFonts w:ascii="Cambria" w:hAnsi="Cambria" w:cstheme="minorHAnsi"/>
          <w:sz w:val="23"/>
          <w:szCs w:val="23"/>
        </w:rPr>
        <w:t>XXXXXXXXX</w:t>
      </w:r>
      <w:r w:rsidRPr="0050743D">
        <w:rPr>
          <w:rFonts w:ascii="Cambria" w:hAnsi="Cambria" w:cstheme="minorHAnsi"/>
          <w:color w:val="auto"/>
          <w:sz w:val="23"/>
          <w:szCs w:val="23"/>
        </w:rPr>
        <w:t xml:space="preserve">, vedený u </w:t>
      </w:r>
      <w:r w:rsidR="00C3181D">
        <w:rPr>
          <w:rStyle w:val="contentpasted0"/>
          <w:rFonts w:ascii="Cambria" w:hAnsi="Cambria" w:cstheme="minorHAnsi"/>
          <w:sz w:val="23"/>
          <w:szCs w:val="23"/>
        </w:rPr>
        <w:t>Československé obchodní banky</w:t>
      </w:r>
      <w:r w:rsidRPr="0050743D">
        <w:rPr>
          <w:rFonts w:ascii="Cambria" w:hAnsi="Cambria" w:cstheme="minorHAnsi"/>
          <w:color w:val="auto"/>
          <w:sz w:val="23"/>
          <w:szCs w:val="23"/>
        </w:rPr>
        <w:t>,</w:t>
      </w:r>
      <w:r w:rsidR="00F216B9">
        <w:rPr>
          <w:rFonts w:ascii="Cambria" w:hAnsi="Cambria" w:cstheme="minorHAnsi"/>
          <w:color w:val="auto"/>
          <w:sz w:val="23"/>
          <w:szCs w:val="23"/>
        </w:rPr>
        <w:t xml:space="preserve"> </w:t>
      </w:r>
      <w:r w:rsidRPr="0050743D">
        <w:rPr>
          <w:rFonts w:ascii="Cambria" w:hAnsi="Cambria" w:cstheme="minorHAnsi"/>
          <w:color w:val="auto"/>
          <w:sz w:val="23"/>
          <w:szCs w:val="23"/>
        </w:rPr>
        <w:t>a.s.</w:t>
      </w:r>
      <w:r w:rsidR="00E074DE">
        <w:rPr>
          <w:rFonts w:ascii="Cambria" w:hAnsi="Cambria" w:cstheme="minorHAnsi"/>
          <w:color w:val="auto"/>
          <w:sz w:val="23"/>
          <w:szCs w:val="23"/>
        </w:rPr>
        <w:t xml:space="preserve"> nejpozději do </w:t>
      </w:r>
      <w:r w:rsidR="0037673F" w:rsidRPr="0037673F">
        <w:rPr>
          <w:rFonts w:ascii="Cambria" w:hAnsi="Cambria" w:cstheme="minorHAnsi"/>
          <w:color w:val="auto"/>
          <w:sz w:val="23"/>
          <w:szCs w:val="23"/>
        </w:rPr>
        <w:t>1</w:t>
      </w:r>
      <w:r w:rsidR="00C3181D">
        <w:rPr>
          <w:rFonts w:ascii="Cambria" w:hAnsi="Cambria" w:cstheme="minorHAnsi"/>
          <w:color w:val="auto"/>
          <w:sz w:val="23"/>
          <w:szCs w:val="23"/>
        </w:rPr>
        <w:t>5</w:t>
      </w:r>
      <w:r w:rsidR="0037673F" w:rsidRPr="0037673F">
        <w:rPr>
          <w:rFonts w:ascii="Cambria" w:hAnsi="Cambria" w:cstheme="minorHAnsi"/>
          <w:color w:val="auto"/>
          <w:sz w:val="23"/>
          <w:szCs w:val="23"/>
        </w:rPr>
        <w:t>.</w:t>
      </w:r>
      <w:r w:rsidR="009467F3">
        <w:rPr>
          <w:rFonts w:ascii="Cambria" w:hAnsi="Cambria" w:cstheme="minorHAnsi"/>
          <w:color w:val="auto"/>
          <w:sz w:val="23"/>
          <w:szCs w:val="23"/>
        </w:rPr>
        <w:t xml:space="preserve"> </w:t>
      </w:r>
      <w:r w:rsidR="0037673F" w:rsidRPr="0037673F">
        <w:rPr>
          <w:rFonts w:ascii="Cambria" w:hAnsi="Cambria" w:cstheme="minorHAnsi"/>
          <w:color w:val="auto"/>
          <w:sz w:val="23"/>
          <w:szCs w:val="23"/>
        </w:rPr>
        <w:t>12.</w:t>
      </w:r>
      <w:r w:rsidR="00E074DE">
        <w:rPr>
          <w:rFonts w:ascii="Cambria" w:hAnsi="Cambria" w:cstheme="minorHAnsi"/>
          <w:color w:val="auto"/>
          <w:sz w:val="23"/>
          <w:szCs w:val="23"/>
        </w:rPr>
        <w:t xml:space="preserve"> 2023.</w:t>
      </w:r>
    </w:p>
    <w:p w14:paraId="46902B32" w14:textId="23E8AC0A" w:rsidR="00E074DE" w:rsidRDefault="00E074DE" w:rsidP="001F6B48">
      <w:pPr>
        <w:pStyle w:val="Default"/>
        <w:numPr>
          <w:ilvl w:val="0"/>
          <w:numId w:val="19"/>
        </w:numPr>
        <w:ind w:left="284" w:hanging="284"/>
        <w:jc w:val="both"/>
        <w:rPr>
          <w:rFonts w:ascii="Cambria" w:hAnsi="Cambria" w:cstheme="minorHAnsi"/>
          <w:color w:val="auto"/>
          <w:sz w:val="23"/>
          <w:szCs w:val="23"/>
        </w:rPr>
      </w:pPr>
      <w:r>
        <w:rPr>
          <w:rFonts w:ascii="Cambria" w:hAnsi="Cambria" w:cstheme="minorHAnsi"/>
          <w:color w:val="auto"/>
          <w:sz w:val="23"/>
          <w:szCs w:val="23"/>
        </w:rPr>
        <w:t xml:space="preserve">Spolek se zavazuje předložit ostatním smluvním stranám podrobné vyúčtování užití poskytnutých finančních prostředků nejpozději do 31. 3. 2024. V případě, že nebudou veškeré poskytnuté finanční prostředky využity v souladu s účelem jejich poskytnutí uvedeným v čl. II této smlouvy, zavazuje se spolek </w:t>
      </w:r>
      <w:r w:rsidR="007B2737">
        <w:rPr>
          <w:rFonts w:ascii="Cambria" w:hAnsi="Cambria" w:cstheme="minorHAnsi"/>
          <w:color w:val="auto"/>
          <w:sz w:val="23"/>
          <w:szCs w:val="23"/>
        </w:rPr>
        <w:t>takové finanční prostředky vrátit do 31. 3. 2024.</w:t>
      </w:r>
    </w:p>
    <w:p w14:paraId="301CBB53" w14:textId="3E36DB9F" w:rsidR="00F216B9" w:rsidRPr="0050743D" w:rsidRDefault="00F216B9" w:rsidP="001F6B48">
      <w:pPr>
        <w:pStyle w:val="Default"/>
        <w:numPr>
          <w:ilvl w:val="0"/>
          <w:numId w:val="19"/>
        </w:numPr>
        <w:ind w:left="284" w:hanging="284"/>
        <w:jc w:val="both"/>
        <w:rPr>
          <w:rFonts w:ascii="Cambria" w:hAnsi="Cambria" w:cstheme="minorHAnsi"/>
          <w:color w:val="auto"/>
          <w:sz w:val="23"/>
          <w:szCs w:val="23"/>
        </w:rPr>
      </w:pPr>
      <w:r>
        <w:rPr>
          <w:rFonts w:ascii="Cambria" w:hAnsi="Cambria" w:cstheme="minorHAnsi"/>
          <w:color w:val="auto"/>
          <w:sz w:val="23"/>
          <w:szCs w:val="23"/>
        </w:rPr>
        <w:t>Za okamžik úhrady finančních prostředků se považuje okamžik jejich odepsání z bankovního účtu odesílatele.</w:t>
      </w:r>
    </w:p>
    <w:p w14:paraId="5E528965" w14:textId="1F6DBF0F" w:rsidR="0055550C" w:rsidRPr="0050743D" w:rsidRDefault="0055550C" w:rsidP="0050743D">
      <w:pPr>
        <w:pStyle w:val="Default"/>
        <w:jc w:val="both"/>
        <w:rPr>
          <w:rFonts w:ascii="Cambria" w:hAnsi="Cambria" w:cstheme="minorHAnsi"/>
          <w:color w:val="auto"/>
          <w:sz w:val="23"/>
          <w:szCs w:val="23"/>
        </w:rPr>
      </w:pPr>
    </w:p>
    <w:p w14:paraId="50477458" w14:textId="573F2D3D" w:rsidR="0055550C" w:rsidRPr="001F6B48" w:rsidRDefault="000E718E" w:rsidP="0050743D">
      <w:pPr>
        <w:pStyle w:val="Default"/>
        <w:jc w:val="center"/>
        <w:rPr>
          <w:rFonts w:ascii="Cambria" w:hAnsi="Cambria" w:cstheme="minorHAnsi"/>
          <w:b/>
          <w:bCs/>
          <w:color w:val="auto"/>
          <w:sz w:val="23"/>
          <w:szCs w:val="23"/>
        </w:rPr>
      </w:pPr>
      <w:r w:rsidRPr="001F6B48">
        <w:rPr>
          <w:rFonts w:ascii="Cambria" w:hAnsi="Cambria" w:cstheme="minorHAnsi"/>
          <w:b/>
          <w:bCs/>
          <w:color w:val="auto"/>
          <w:sz w:val="23"/>
          <w:szCs w:val="23"/>
        </w:rPr>
        <w:t>I</w:t>
      </w:r>
      <w:r w:rsidR="0055550C" w:rsidRPr="001F6B48">
        <w:rPr>
          <w:rFonts w:ascii="Cambria" w:hAnsi="Cambria" w:cstheme="minorHAnsi"/>
          <w:b/>
          <w:bCs/>
          <w:color w:val="auto"/>
          <w:sz w:val="23"/>
          <w:szCs w:val="23"/>
        </w:rPr>
        <w:t>V.</w:t>
      </w:r>
    </w:p>
    <w:p w14:paraId="2DB77499" w14:textId="7517ED69" w:rsidR="000E718E" w:rsidRPr="0050743D" w:rsidRDefault="002F2BC4" w:rsidP="0050743D">
      <w:pPr>
        <w:pStyle w:val="Default"/>
        <w:jc w:val="center"/>
        <w:rPr>
          <w:rFonts w:ascii="Cambria" w:hAnsi="Cambria" w:cstheme="minorHAnsi"/>
          <w:color w:val="auto"/>
          <w:sz w:val="23"/>
          <w:szCs w:val="23"/>
        </w:rPr>
      </w:pPr>
      <w:r w:rsidRPr="001F6B48">
        <w:rPr>
          <w:rFonts w:ascii="Cambria" w:hAnsi="Cambria" w:cstheme="minorHAnsi"/>
          <w:b/>
          <w:bCs/>
          <w:color w:val="auto"/>
          <w:sz w:val="23"/>
          <w:szCs w:val="23"/>
        </w:rPr>
        <w:t>Sankční ujednání</w:t>
      </w:r>
    </w:p>
    <w:p w14:paraId="0B55C9FD" w14:textId="2976B9B8" w:rsidR="002F2BC4" w:rsidRDefault="002F2BC4" w:rsidP="002F2BC4">
      <w:pPr>
        <w:pStyle w:val="Default"/>
        <w:numPr>
          <w:ilvl w:val="0"/>
          <w:numId w:val="20"/>
        </w:numPr>
        <w:ind w:left="284" w:hanging="284"/>
        <w:jc w:val="both"/>
        <w:rPr>
          <w:rFonts w:ascii="Cambria" w:hAnsi="Cambria" w:cstheme="minorHAnsi"/>
          <w:color w:val="auto"/>
          <w:sz w:val="23"/>
          <w:szCs w:val="23"/>
        </w:rPr>
      </w:pPr>
      <w:r>
        <w:rPr>
          <w:rFonts w:ascii="Cambria" w:hAnsi="Cambria" w:cstheme="minorHAnsi"/>
          <w:color w:val="auto"/>
          <w:sz w:val="23"/>
          <w:szCs w:val="23"/>
        </w:rPr>
        <w:t xml:space="preserve">Smluvní strany se dohodly, že v případě prodlení s převodem finančních prostředků dle čl. II. odst. 3 a násl. a čl. III. odst. 1 této smlouvy má spolek právo požadovat úhradu úroku z prodlení v zákonné výši </w:t>
      </w:r>
      <w:r w:rsidR="009D7F3F">
        <w:rPr>
          <w:rFonts w:ascii="Cambria" w:hAnsi="Cambria" w:cstheme="minorHAnsi"/>
          <w:color w:val="auto"/>
          <w:sz w:val="23"/>
          <w:szCs w:val="23"/>
        </w:rPr>
        <w:t>po smluvní straně, která se prodlení dopustila.</w:t>
      </w:r>
    </w:p>
    <w:p w14:paraId="4ABF850F" w14:textId="48996A96" w:rsidR="009D7F3F" w:rsidRDefault="009D7F3F" w:rsidP="002F2BC4">
      <w:pPr>
        <w:pStyle w:val="Default"/>
        <w:numPr>
          <w:ilvl w:val="0"/>
          <w:numId w:val="20"/>
        </w:numPr>
        <w:ind w:left="284" w:hanging="284"/>
        <w:jc w:val="both"/>
        <w:rPr>
          <w:rFonts w:ascii="Cambria" w:hAnsi="Cambria" w:cstheme="minorHAnsi"/>
          <w:color w:val="auto"/>
          <w:sz w:val="23"/>
          <w:szCs w:val="23"/>
        </w:rPr>
      </w:pPr>
      <w:r>
        <w:rPr>
          <w:rFonts w:ascii="Cambria" w:hAnsi="Cambria" w:cstheme="minorHAnsi"/>
          <w:color w:val="auto"/>
          <w:sz w:val="23"/>
          <w:szCs w:val="23"/>
        </w:rPr>
        <w:t>Smluvní strany se dohodly, že v případě prodlení spolku s předložením podrobného vyúčtování dle čl. III odst. 2 této smlouvy, má každá jednotlivá další smluvní strana právo požadovat smluvní pokutu ve výši 200 Kč za každý započatý den prodlení</w:t>
      </w:r>
      <w:r w:rsidR="00871741">
        <w:rPr>
          <w:rFonts w:ascii="Cambria" w:hAnsi="Cambria" w:cstheme="minorHAnsi"/>
          <w:color w:val="auto"/>
          <w:sz w:val="23"/>
          <w:szCs w:val="23"/>
        </w:rPr>
        <w:t>.</w:t>
      </w:r>
    </w:p>
    <w:p w14:paraId="16DB6020" w14:textId="3B096137" w:rsidR="009D7F3F" w:rsidRDefault="009D7F3F" w:rsidP="001F6B48">
      <w:pPr>
        <w:pStyle w:val="Default"/>
        <w:numPr>
          <w:ilvl w:val="0"/>
          <w:numId w:val="20"/>
        </w:numPr>
        <w:ind w:left="284" w:hanging="284"/>
        <w:jc w:val="both"/>
        <w:rPr>
          <w:rFonts w:ascii="Cambria" w:hAnsi="Cambria" w:cstheme="minorHAnsi"/>
          <w:color w:val="auto"/>
          <w:sz w:val="23"/>
          <w:szCs w:val="23"/>
        </w:rPr>
      </w:pPr>
      <w:r>
        <w:rPr>
          <w:rFonts w:ascii="Cambria" w:hAnsi="Cambria" w:cstheme="minorHAnsi"/>
          <w:color w:val="auto"/>
          <w:sz w:val="23"/>
          <w:szCs w:val="23"/>
        </w:rPr>
        <w:t>Smluvní strany se dohodly, že v případě prodlení spolku s vrácením nevyužitých finančních prostředků dle čl. III. odst. 2 této smlouvy má dotčená smluvní strana právo po spolku požadovat úhradu úroku z prodlení v zákonné výši.</w:t>
      </w:r>
    </w:p>
    <w:p w14:paraId="323085C7" w14:textId="77777777" w:rsidR="002F2BC4" w:rsidRDefault="002F2BC4" w:rsidP="0050743D">
      <w:pPr>
        <w:pStyle w:val="Default"/>
        <w:jc w:val="both"/>
        <w:rPr>
          <w:rFonts w:ascii="Cambria" w:hAnsi="Cambria" w:cstheme="minorHAnsi"/>
          <w:color w:val="auto"/>
          <w:sz w:val="23"/>
          <w:szCs w:val="23"/>
        </w:rPr>
      </w:pPr>
    </w:p>
    <w:p w14:paraId="411C78C9" w14:textId="505BED46" w:rsidR="002F2BC4" w:rsidRPr="001F6B48" w:rsidRDefault="009D7F3F" w:rsidP="001F6B48">
      <w:pPr>
        <w:pStyle w:val="Default"/>
        <w:jc w:val="center"/>
        <w:rPr>
          <w:rFonts w:ascii="Cambria" w:hAnsi="Cambria" w:cstheme="minorHAnsi"/>
          <w:b/>
          <w:bCs/>
          <w:color w:val="auto"/>
          <w:sz w:val="23"/>
          <w:szCs w:val="23"/>
        </w:rPr>
      </w:pPr>
      <w:r w:rsidRPr="001F6B48">
        <w:rPr>
          <w:rFonts w:ascii="Cambria" w:hAnsi="Cambria" w:cstheme="minorHAnsi"/>
          <w:b/>
          <w:bCs/>
          <w:color w:val="auto"/>
          <w:sz w:val="23"/>
          <w:szCs w:val="23"/>
        </w:rPr>
        <w:t>V.</w:t>
      </w:r>
    </w:p>
    <w:p w14:paraId="71AA6B8C" w14:textId="12D56C9B" w:rsidR="009D7F3F" w:rsidRDefault="009D7F3F" w:rsidP="001F6B48">
      <w:pPr>
        <w:pStyle w:val="Default"/>
        <w:jc w:val="center"/>
        <w:rPr>
          <w:rFonts w:ascii="Cambria" w:hAnsi="Cambria" w:cstheme="minorHAnsi"/>
          <w:color w:val="auto"/>
          <w:sz w:val="23"/>
          <w:szCs w:val="23"/>
        </w:rPr>
      </w:pPr>
      <w:r w:rsidRPr="001F6B48">
        <w:rPr>
          <w:rFonts w:ascii="Cambria" w:hAnsi="Cambria" w:cstheme="minorHAnsi"/>
          <w:b/>
          <w:bCs/>
          <w:color w:val="auto"/>
          <w:sz w:val="23"/>
          <w:szCs w:val="23"/>
        </w:rPr>
        <w:t>Odstoupení od smlouvy</w:t>
      </w:r>
    </w:p>
    <w:p w14:paraId="20B42A63" w14:textId="1ECAB894" w:rsidR="009D7F3F" w:rsidRDefault="009D7F3F" w:rsidP="0050743D">
      <w:pPr>
        <w:pStyle w:val="Default"/>
        <w:jc w:val="both"/>
        <w:rPr>
          <w:rFonts w:ascii="Cambria" w:hAnsi="Cambria" w:cstheme="minorHAnsi"/>
          <w:color w:val="auto"/>
          <w:sz w:val="23"/>
          <w:szCs w:val="23"/>
        </w:rPr>
      </w:pPr>
      <w:r>
        <w:rPr>
          <w:rFonts w:ascii="Cambria" w:hAnsi="Cambria" w:cstheme="minorHAnsi"/>
          <w:color w:val="auto"/>
          <w:sz w:val="23"/>
          <w:szCs w:val="23"/>
        </w:rPr>
        <w:t xml:space="preserve">Každá ze smluvních stran </w:t>
      </w:r>
      <w:r w:rsidR="001F6B48">
        <w:rPr>
          <w:rFonts w:ascii="Cambria" w:hAnsi="Cambria" w:cstheme="minorHAnsi"/>
          <w:color w:val="auto"/>
          <w:sz w:val="23"/>
          <w:szCs w:val="23"/>
        </w:rPr>
        <w:t>m</w:t>
      </w:r>
      <w:r>
        <w:rPr>
          <w:rFonts w:ascii="Cambria" w:hAnsi="Cambria" w:cstheme="minorHAnsi"/>
          <w:color w:val="auto"/>
          <w:sz w:val="23"/>
          <w:szCs w:val="23"/>
        </w:rPr>
        <w:t>á právo od této smlouvy odstoupit v případě, že jiná smluvní strana poruší povinnosti plynoucí z této smlouvy.</w:t>
      </w:r>
    </w:p>
    <w:p w14:paraId="17278539" w14:textId="622EA450" w:rsidR="009D7F3F" w:rsidRDefault="009D7F3F" w:rsidP="0050743D">
      <w:pPr>
        <w:pStyle w:val="Default"/>
        <w:jc w:val="both"/>
        <w:rPr>
          <w:rFonts w:ascii="Cambria" w:hAnsi="Cambria" w:cstheme="minorHAnsi"/>
          <w:color w:val="auto"/>
          <w:sz w:val="23"/>
          <w:szCs w:val="23"/>
        </w:rPr>
      </w:pPr>
    </w:p>
    <w:p w14:paraId="32626B47" w14:textId="7534BB34" w:rsidR="009D7F3F" w:rsidRPr="001F6B48" w:rsidRDefault="009D7F3F" w:rsidP="001F6B48">
      <w:pPr>
        <w:pStyle w:val="Default"/>
        <w:jc w:val="center"/>
        <w:rPr>
          <w:rFonts w:ascii="Cambria" w:hAnsi="Cambria" w:cstheme="minorHAnsi"/>
          <w:b/>
          <w:bCs/>
          <w:color w:val="auto"/>
          <w:sz w:val="23"/>
          <w:szCs w:val="23"/>
        </w:rPr>
      </w:pPr>
      <w:r w:rsidRPr="001F6B48">
        <w:rPr>
          <w:rFonts w:ascii="Cambria" w:hAnsi="Cambria" w:cstheme="minorHAnsi"/>
          <w:b/>
          <w:bCs/>
          <w:color w:val="auto"/>
          <w:sz w:val="23"/>
          <w:szCs w:val="23"/>
        </w:rPr>
        <w:t>VI.</w:t>
      </w:r>
    </w:p>
    <w:p w14:paraId="02FEBF44" w14:textId="562E0E5E" w:rsidR="009D7F3F" w:rsidRDefault="009D7F3F" w:rsidP="001F6B48">
      <w:pPr>
        <w:pStyle w:val="Default"/>
        <w:jc w:val="center"/>
        <w:rPr>
          <w:rFonts w:ascii="Cambria" w:hAnsi="Cambria" w:cstheme="minorHAnsi"/>
          <w:color w:val="auto"/>
          <w:sz w:val="23"/>
          <w:szCs w:val="23"/>
        </w:rPr>
      </w:pPr>
      <w:r w:rsidRPr="001F6B48">
        <w:rPr>
          <w:rFonts w:ascii="Cambria" w:hAnsi="Cambria" w:cstheme="minorHAnsi"/>
          <w:b/>
          <w:bCs/>
          <w:color w:val="auto"/>
          <w:sz w:val="23"/>
          <w:szCs w:val="23"/>
        </w:rPr>
        <w:t>Závěrečná ujednání</w:t>
      </w:r>
    </w:p>
    <w:p w14:paraId="5A07AE6F" w14:textId="2F24A3BB" w:rsidR="009D7F3F" w:rsidRDefault="009D7F3F" w:rsidP="009D7F3F">
      <w:pPr>
        <w:pStyle w:val="Default"/>
        <w:numPr>
          <w:ilvl w:val="0"/>
          <w:numId w:val="21"/>
        </w:numPr>
        <w:ind w:left="284" w:hanging="284"/>
        <w:jc w:val="both"/>
        <w:rPr>
          <w:rFonts w:ascii="Cambria" w:hAnsi="Cambria" w:cstheme="minorHAnsi"/>
          <w:color w:val="auto"/>
          <w:sz w:val="23"/>
          <w:szCs w:val="23"/>
        </w:rPr>
      </w:pPr>
      <w:r w:rsidRPr="0050743D">
        <w:rPr>
          <w:rFonts w:ascii="Cambria" w:hAnsi="Cambria" w:cstheme="minorHAnsi"/>
          <w:color w:val="auto"/>
          <w:sz w:val="23"/>
          <w:szCs w:val="23"/>
        </w:rPr>
        <w:t>Tato smlouva nabývá platnosti dnem jejího podpisu oprávněným zástupc</w:t>
      </w:r>
      <w:r>
        <w:rPr>
          <w:rFonts w:ascii="Cambria" w:hAnsi="Cambria" w:cstheme="minorHAnsi"/>
          <w:color w:val="auto"/>
          <w:sz w:val="23"/>
          <w:szCs w:val="23"/>
        </w:rPr>
        <w:t xml:space="preserve">em poslední ze smluvních </w:t>
      </w:r>
      <w:r w:rsidRPr="0050743D">
        <w:rPr>
          <w:rFonts w:ascii="Cambria" w:hAnsi="Cambria" w:cstheme="minorHAnsi"/>
          <w:color w:val="auto"/>
          <w:sz w:val="23"/>
          <w:szCs w:val="23"/>
        </w:rPr>
        <w:t>stran</w:t>
      </w:r>
      <w:r>
        <w:rPr>
          <w:rFonts w:ascii="Cambria" w:hAnsi="Cambria" w:cstheme="minorHAnsi"/>
          <w:color w:val="auto"/>
          <w:sz w:val="23"/>
          <w:szCs w:val="23"/>
        </w:rPr>
        <w:t xml:space="preserve"> a </w:t>
      </w:r>
      <w:r w:rsidRPr="0050743D">
        <w:rPr>
          <w:rFonts w:ascii="Cambria" w:hAnsi="Cambria" w:cs="Calibri"/>
          <w:sz w:val="23"/>
          <w:szCs w:val="23"/>
        </w:rPr>
        <w:t>nabývá účinnosti dnem zveřejnění v registru smluv</w:t>
      </w:r>
      <w:r>
        <w:rPr>
          <w:rFonts w:ascii="Cambria" w:hAnsi="Cambria" w:cs="Calibri"/>
          <w:sz w:val="23"/>
          <w:szCs w:val="23"/>
        </w:rPr>
        <w:t xml:space="preserve"> dle odstavce 2</w:t>
      </w:r>
      <w:r w:rsidRPr="0050743D">
        <w:rPr>
          <w:rFonts w:ascii="Cambria" w:hAnsi="Cambria" w:cs="Calibri"/>
          <w:sz w:val="23"/>
          <w:szCs w:val="23"/>
        </w:rPr>
        <w:t>.</w:t>
      </w:r>
    </w:p>
    <w:p w14:paraId="4B68E45A" w14:textId="42F29231" w:rsidR="005957D4" w:rsidRPr="001F6B48" w:rsidRDefault="009D7F3F" w:rsidP="009D7F3F">
      <w:pPr>
        <w:pStyle w:val="Default"/>
        <w:numPr>
          <w:ilvl w:val="0"/>
          <w:numId w:val="21"/>
        </w:numPr>
        <w:ind w:left="284" w:hanging="284"/>
        <w:jc w:val="both"/>
        <w:rPr>
          <w:rFonts w:ascii="Cambria" w:hAnsi="Cambria" w:cstheme="minorHAnsi"/>
          <w:color w:val="auto"/>
          <w:sz w:val="23"/>
          <w:szCs w:val="23"/>
        </w:rPr>
      </w:pPr>
      <w:r w:rsidRPr="0050743D">
        <w:rPr>
          <w:rFonts w:ascii="Cambria" w:hAnsi="Cambria" w:cs="Calibri"/>
          <w:sz w:val="23"/>
          <w:szCs w:val="23"/>
        </w:rPr>
        <w:t>S</w:t>
      </w:r>
      <w:r>
        <w:rPr>
          <w:rFonts w:ascii="Cambria" w:hAnsi="Cambria" w:cs="Calibri"/>
          <w:sz w:val="23"/>
          <w:szCs w:val="23"/>
        </w:rPr>
        <w:t>mluvní s</w:t>
      </w:r>
      <w:r w:rsidRPr="0050743D">
        <w:rPr>
          <w:rFonts w:ascii="Cambria" w:hAnsi="Cambria" w:cs="Calibri"/>
          <w:sz w:val="23"/>
          <w:szCs w:val="23"/>
        </w:rPr>
        <w:t xml:space="preserve">trany berou na vědomí, že tato smlouva podléhá povinnému uveřejnění podle zákona č. 340/2015 Sb., o zvláštních podmínkách účinnosti některých smluv, uveřejňování těchto smluv a o registru smluv (zákon o registru smluv), ve znění pozdějších předpisů. </w:t>
      </w:r>
      <w:r>
        <w:rPr>
          <w:rFonts w:ascii="Cambria" w:hAnsi="Cambria" w:cs="Calibri"/>
          <w:sz w:val="23"/>
          <w:szCs w:val="23"/>
        </w:rPr>
        <w:t xml:space="preserve">ARVŠ UK </w:t>
      </w:r>
      <w:r w:rsidRPr="0050743D">
        <w:rPr>
          <w:rFonts w:ascii="Cambria" w:hAnsi="Cambria"/>
          <w:sz w:val="23"/>
          <w:szCs w:val="23"/>
        </w:rPr>
        <w:t xml:space="preserve">se zavazuje tuto smlouvu </w:t>
      </w:r>
      <w:r w:rsidRPr="0050743D">
        <w:rPr>
          <w:rFonts w:ascii="Cambria" w:hAnsi="Cambria" w:cs="Calibri"/>
          <w:sz w:val="23"/>
          <w:szCs w:val="23"/>
        </w:rPr>
        <w:t xml:space="preserve">uveřejnit v registru smluv a </w:t>
      </w:r>
      <w:r w:rsidRPr="0050743D">
        <w:rPr>
          <w:rFonts w:ascii="Cambria" w:eastAsia="Times New Roman" w:hAnsi="Cambria" w:cs="Calibri"/>
          <w:sz w:val="23"/>
          <w:szCs w:val="23"/>
        </w:rPr>
        <w:t xml:space="preserve">zajistit informování o </w:t>
      </w:r>
      <w:r w:rsidR="00C730BF">
        <w:rPr>
          <w:rFonts w:ascii="Cambria" w:eastAsia="Times New Roman" w:hAnsi="Cambria" w:cs="Calibri"/>
          <w:sz w:val="23"/>
          <w:szCs w:val="23"/>
        </w:rPr>
        <w:t>této skutečnosti ostatní smluvní strany</w:t>
      </w:r>
      <w:r w:rsidRPr="0050743D">
        <w:rPr>
          <w:rFonts w:ascii="Cambria" w:hAnsi="Cambria" w:cs="Calibri"/>
          <w:sz w:val="23"/>
          <w:szCs w:val="23"/>
        </w:rPr>
        <w:t>.</w:t>
      </w:r>
    </w:p>
    <w:p w14:paraId="1167426F" w14:textId="41E92B8F" w:rsidR="00C730BF" w:rsidRPr="001F6B48" w:rsidRDefault="00C730BF" w:rsidP="009D7F3F">
      <w:pPr>
        <w:pStyle w:val="Default"/>
        <w:numPr>
          <w:ilvl w:val="0"/>
          <w:numId w:val="21"/>
        </w:numPr>
        <w:ind w:left="284" w:hanging="284"/>
        <w:jc w:val="both"/>
        <w:rPr>
          <w:rFonts w:ascii="Cambria" w:hAnsi="Cambria" w:cstheme="minorHAnsi"/>
          <w:color w:val="auto"/>
          <w:sz w:val="23"/>
          <w:szCs w:val="23"/>
        </w:rPr>
      </w:pPr>
      <w:r w:rsidRPr="0050743D">
        <w:rPr>
          <w:rFonts w:ascii="Cambria" w:hAnsi="Cambria" w:cs="Calibri"/>
          <w:sz w:val="23"/>
          <w:szCs w:val="23"/>
        </w:rPr>
        <w:t>S</w:t>
      </w:r>
      <w:r>
        <w:rPr>
          <w:rFonts w:ascii="Cambria" w:hAnsi="Cambria" w:cs="Calibri"/>
          <w:sz w:val="23"/>
          <w:szCs w:val="23"/>
        </w:rPr>
        <w:t>mluvní s</w:t>
      </w:r>
      <w:r w:rsidRPr="0050743D">
        <w:rPr>
          <w:rFonts w:ascii="Cambria" w:hAnsi="Cambria" w:cs="Calibri"/>
          <w:sz w:val="23"/>
          <w:szCs w:val="23"/>
        </w:rPr>
        <w:t>trany se zavazují řešit případné spory vzájemnou dohodou. Na řešení těchto sporů se dohodnou oprávněné osoby stran, případně osoby jimi pověřené. Pokud se strany na řešení případného sporu nedohodnou, předloží věc k rozhodnutí soudu.</w:t>
      </w:r>
    </w:p>
    <w:p w14:paraId="2938E6F1" w14:textId="676CE197" w:rsidR="00C730BF" w:rsidRPr="001F6B48" w:rsidRDefault="00C730BF" w:rsidP="009D7F3F">
      <w:pPr>
        <w:pStyle w:val="Default"/>
        <w:numPr>
          <w:ilvl w:val="0"/>
          <w:numId w:val="21"/>
        </w:numPr>
        <w:ind w:left="284" w:hanging="284"/>
        <w:jc w:val="both"/>
        <w:rPr>
          <w:rFonts w:ascii="Cambria" w:hAnsi="Cambria" w:cstheme="minorHAnsi"/>
          <w:color w:val="auto"/>
          <w:sz w:val="23"/>
          <w:szCs w:val="23"/>
        </w:rPr>
      </w:pPr>
      <w:r w:rsidRPr="0050743D">
        <w:rPr>
          <w:rFonts w:ascii="Cambria" w:hAnsi="Cambria" w:cs="Calibri"/>
          <w:sz w:val="23"/>
          <w:szCs w:val="23"/>
        </w:rPr>
        <w:t>V otázkách, které tato smlouva výslovně neupravuje, se práva a povinnosti smluvních stran řídí příslušnými ustanoveními občanského zákoníku, popř. dalšími obecně závaznými právními předpisy.</w:t>
      </w:r>
    </w:p>
    <w:p w14:paraId="5B13265E" w14:textId="3879C6AF" w:rsidR="001F6B48" w:rsidRPr="009467F3" w:rsidRDefault="001F6B48" w:rsidP="00D43C00">
      <w:pPr>
        <w:pStyle w:val="Default"/>
        <w:numPr>
          <w:ilvl w:val="0"/>
          <w:numId w:val="21"/>
        </w:numPr>
        <w:ind w:left="284" w:hanging="284"/>
        <w:jc w:val="both"/>
        <w:rPr>
          <w:rFonts w:ascii="Cambria" w:hAnsi="Cambria" w:cstheme="minorHAnsi"/>
          <w:color w:val="auto"/>
          <w:sz w:val="23"/>
          <w:szCs w:val="23"/>
        </w:rPr>
      </w:pPr>
      <w:r>
        <w:rPr>
          <w:rFonts w:ascii="Cambria" w:hAnsi="Cambria" w:cs="Calibri"/>
          <w:sz w:val="23"/>
          <w:szCs w:val="23"/>
        </w:rPr>
        <w:t>Nedílnou součástí této smlouvy j</w:t>
      </w:r>
      <w:r w:rsidR="009467F3">
        <w:rPr>
          <w:rFonts w:ascii="Cambria" w:hAnsi="Cambria" w:cstheme="minorHAnsi"/>
          <w:color w:val="auto"/>
          <w:sz w:val="23"/>
          <w:szCs w:val="23"/>
        </w:rPr>
        <w:t xml:space="preserve">e </w:t>
      </w:r>
      <w:r w:rsidRPr="00D43C00">
        <w:rPr>
          <w:rFonts w:ascii="Cambria" w:hAnsi="Cambria" w:cstheme="minorHAnsi"/>
          <w:color w:val="auto"/>
          <w:sz w:val="23"/>
          <w:szCs w:val="23"/>
        </w:rPr>
        <w:t>Příloha č. 1 – Statut Cen Jana Opletala</w:t>
      </w:r>
      <w:r w:rsidR="009467F3">
        <w:rPr>
          <w:rFonts w:ascii="Cambria" w:hAnsi="Cambria" w:cstheme="minorHAnsi"/>
          <w:color w:val="auto"/>
          <w:sz w:val="23"/>
          <w:szCs w:val="23"/>
        </w:rPr>
        <w:t>.</w:t>
      </w:r>
    </w:p>
    <w:p w14:paraId="7F3AEC32" w14:textId="128A593D" w:rsidR="00C730BF" w:rsidRPr="0050743D" w:rsidRDefault="00562D45" w:rsidP="001F6B48">
      <w:pPr>
        <w:pStyle w:val="Default"/>
        <w:numPr>
          <w:ilvl w:val="0"/>
          <w:numId w:val="21"/>
        </w:numPr>
        <w:ind w:left="284" w:hanging="284"/>
        <w:jc w:val="both"/>
        <w:rPr>
          <w:rFonts w:ascii="Cambria" w:hAnsi="Cambria" w:cstheme="minorHAnsi"/>
          <w:color w:val="auto"/>
          <w:sz w:val="23"/>
          <w:szCs w:val="23"/>
        </w:rPr>
      </w:pPr>
      <w:r>
        <w:rPr>
          <w:rFonts w:ascii="Cambria" w:hAnsi="Cambria"/>
          <w:sz w:val="23"/>
          <w:szCs w:val="23"/>
        </w:rPr>
        <w:t>Smlouva se uzavírá v elektronické podobě, smluvní strany sdílejí jedno originální vyhotovení, ke kterému jsou připojeny elektronické podpisy obou smluvních stran, a to podpisy zaručené založené na kvalifikovaném certifikátu nebo podpisy kvalifikované.</w:t>
      </w:r>
    </w:p>
    <w:p w14:paraId="3289DCFC" w14:textId="77777777" w:rsidR="00526E51" w:rsidRPr="0050743D" w:rsidRDefault="00526E51" w:rsidP="0050743D">
      <w:pPr>
        <w:pStyle w:val="Default"/>
        <w:jc w:val="both"/>
        <w:rPr>
          <w:rFonts w:ascii="Cambria" w:hAnsi="Cambria" w:cstheme="minorHAnsi"/>
          <w:color w:val="auto"/>
          <w:sz w:val="23"/>
          <w:szCs w:val="23"/>
        </w:rPr>
      </w:pPr>
    </w:p>
    <w:p w14:paraId="46558819" w14:textId="6191F48A" w:rsidR="00A80DCF" w:rsidRPr="0050743D" w:rsidRDefault="00A80DCF" w:rsidP="0050743D">
      <w:pPr>
        <w:pStyle w:val="Default"/>
        <w:jc w:val="both"/>
        <w:rPr>
          <w:rFonts w:ascii="Cambria" w:hAnsi="Cambria" w:cstheme="minorHAnsi"/>
          <w:color w:val="auto"/>
          <w:sz w:val="23"/>
          <w:szCs w:val="23"/>
        </w:rPr>
      </w:pPr>
      <w:r w:rsidRPr="0050743D">
        <w:rPr>
          <w:rFonts w:ascii="Cambria" w:hAnsi="Cambria" w:cstheme="minorHAnsi"/>
          <w:color w:val="auto"/>
          <w:sz w:val="23"/>
          <w:szCs w:val="23"/>
        </w:rPr>
        <w:t>V Praze dne</w:t>
      </w:r>
      <w:r w:rsidR="00562D45">
        <w:rPr>
          <w:rFonts w:ascii="Cambria" w:hAnsi="Cambria" w:cstheme="minorHAnsi"/>
          <w:color w:val="auto"/>
          <w:sz w:val="23"/>
          <w:szCs w:val="23"/>
        </w:rPr>
        <w:tab/>
      </w:r>
      <w:r w:rsidR="00562D45">
        <w:rPr>
          <w:rFonts w:ascii="Cambria" w:hAnsi="Cambria" w:cstheme="minorHAnsi"/>
          <w:color w:val="auto"/>
          <w:sz w:val="23"/>
          <w:szCs w:val="23"/>
        </w:rPr>
        <w:tab/>
      </w:r>
      <w:r w:rsidR="00562D45">
        <w:rPr>
          <w:rFonts w:ascii="Cambria" w:hAnsi="Cambria" w:cstheme="minorHAnsi"/>
          <w:color w:val="auto"/>
          <w:sz w:val="23"/>
          <w:szCs w:val="23"/>
        </w:rPr>
        <w:tab/>
      </w:r>
      <w:r w:rsidR="00526E51" w:rsidRPr="0050743D">
        <w:rPr>
          <w:rFonts w:ascii="Cambria" w:hAnsi="Cambria" w:cstheme="minorHAnsi"/>
          <w:color w:val="auto"/>
          <w:sz w:val="23"/>
          <w:szCs w:val="23"/>
        </w:rPr>
        <w:tab/>
      </w:r>
      <w:r w:rsidR="00526E51" w:rsidRPr="0050743D">
        <w:rPr>
          <w:rFonts w:ascii="Cambria" w:hAnsi="Cambria" w:cstheme="minorHAnsi"/>
          <w:color w:val="auto"/>
          <w:sz w:val="23"/>
          <w:szCs w:val="23"/>
        </w:rPr>
        <w:tab/>
      </w:r>
      <w:r w:rsidR="00124B64" w:rsidRPr="0050743D">
        <w:rPr>
          <w:rFonts w:ascii="Cambria" w:hAnsi="Cambria" w:cstheme="minorHAnsi"/>
          <w:color w:val="auto"/>
          <w:sz w:val="23"/>
          <w:szCs w:val="23"/>
        </w:rPr>
        <w:tab/>
      </w:r>
      <w:r w:rsidR="00C730BF" w:rsidRPr="0050743D">
        <w:rPr>
          <w:rFonts w:ascii="Cambria" w:hAnsi="Cambria" w:cstheme="minorHAnsi"/>
          <w:color w:val="auto"/>
          <w:sz w:val="23"/>
          <w:szCs w:val="23"/>
        </w:rPr>
        <w:t>V Praze dne</w:t>
      </w:r>
    </w:p>
    <w:p w14:paraId="3169C843" w14:textId="7634B941" w:rsidR="00526E51" w:rsidRDefault="00526E51" w:rsidP="0050743D">
      <w:pPr>
        <w:pStyle w:val="Default"/>
        <w:jc w:val="both"/>
        <w:rPr>
          <w:rFonts w:ascii="Cambria" w:hAnsi="Cambria" w:cstheme="minorHAnsi"/>
          <w:color w:val="auto"/>
          <w:sz w:val="23"/>
          <w:szCs w:val="23"/>
        </w:rPr>
      </w:pPr>
    </w:p>
    <w:p w14:paraId="5FB3F80F" w14:textId="77777777" w:rsidR="00562D45" w:rsidRPr="0050743D" w:rsidRDefault="00562D45" w:rsidP="0050743D">
      <w:pPr>
        <w:pStyle w:val="Default"/>
        <w:jc w:val="both"/>
        <w:rPr>
          <w:rFonts w:ascii="Cambria" w:hAnsi="Cambria" w:cstheme="minorHAnsi"/>
          <w:color w:val="auto"/>
          <w:sz w:val="23"/>
          <w:szCs w:val="23"/>
        </w:rPr>
      </w:pPr>
    </w:p>
    <w:p w14:paraId="75824BEA" w14:textId="77777777" w:rsidR="00526E51" w:rsidRPr="0050743D" w:rsidRDefault="00526E51" w:rsidP="0050743D">
      <w:pPr>
        <w:pStyle w:val="Default"/>
        <w:jc w:val="both"/>
        <w:rPr>
          <w:rFonts w:ascii="Cambria" w:hAnsi="Cambria" w:cstheme="minorHAnsi"/>
          <w:color w:val="auto"/>
          <w:sz w:val="23"/>
          <w:szCs w:val="23"/>
        </w:rPr>
      </w:pPr>
    </w:p>
    <w:p w14:paraId="058992B7" w14:textId="3E73B70D" w:rsidR="00526E51" w:rsidRPr="0050743D" w:rsidRDefault="0055550C" w:rsidP="0050743D">
      <w:pPr>
        <w:pStyle w:val="Default"/>
        <w:jc w:val="both"/>
        <w:rPr>
          <w:rFonts w:ascii="Cambria" w:hAnsi="Cambria" w:cstheme="minorHAnsi"/>
          <w:color w:val="auto"/>
          <w:sz w:val="23"/>
          <w:szCs w:val="23"/>
        </w:rPr>
      </w:pPr>
      <w:r w:rsidRPr="0050743D">
        <w:rPr>
          <w:rFonts w:ascii="Cambria" w:hAnsi="Cambria" w:cstheme="minorHAnsi"/>
          <w:color w:val="auto"/>
          <w:sz w:val="23"/>
          <w:szCs w:val="23"/>
        </w:rPr>
        <w:t>_____________________________</w:t>
      </w:r>
      <w:r w:rsidRPr="0050743D">
        <w:rPr>
          <w:rFonts w:ascii="Cambria" w:hAnsi="Cambria" w:cstheme="minorHAnsi"/>
          <w:color w:val="auto"/>
          <w:sz w:val="23"/>
          <w:szCs w:val="23"/>
        </w:rPr>
        <w:tab/>
      </w:r>
      <w:r w:rsidRPr="0050743D">
        <w:rPr>
          <w:rFonts w:ascii="Cambria" w:hAnsi="Cambria" w:cstheme="minorHAnsi"/>
          <w:color w:val="auto"/>
          <w:sz w:val="23"/>
          <w:szCs w:val="23"/>
        </w:rPr>
        <w:tab/>
      </w:r>
      <w:r w:rsidRPr="0050743D">
        <w:rPr>
          <w:rFonts w:ascii="Cambria" w:hAnsi="Cambria" w:cstheme="minorHAnsi"/>
          <w:color w:val="auto"/>
          <w:sz w:val="23"/>
          <w:szCs w:val="23"/>
        </w:rPr>
        <w:tab/>
      </w:r>
      <w:r w:rsidR="00C730BF">
        <w:rPr>
          <w:rFonts w:ascii="Cambria" w:hAnsi="Cambria" w:cstheme="minorHAnsi"/>
          <w:color w:val="auto"/>
          <w:sz w:val="23"/>
          <w:szCs w:val="23"/>
        </w:rPr>
        <w:tab/>
      </w:r>
      <w:r w:rsidRPr="0050743D">
        <w:rPr>
          <w:rFonts w:ascii="Cambria" w:hAnsi="Cambria" w:cstheme="minorHAnsi"/>
          <w:color w:val="auto"/>
          <w:sz w:val="23"/>
          <w:szCs w:val="23"/>
        </w:rPr>
        <w:t>_________________________________</w:t>
      </w:r>
    </w:p>
    <w:p w14:paraId="4676FECE" w14:textId="4A5CD60D" w:rsidR="00526E51" w:rsidRPr="0050743D" w:rsidRDefault="0055550C" w:rsidP="0050743D">
      <w:pPr>
        <w:pStyle w:val="Default"/>
        <w:jc w:val="both"/>
        <w:rPr>
          <w:rFonts w:ascii="Cambria" w:hAnsi="Cambria" w:cstheme="minorHAnsi"/>
          <w:color w:val="auto"/>
          <w:sz w:val="23"/>
          <w:szCs w:val="23"/>
        </w:rPr>
      </w:pPr>
      <w:r w:rsidRPr="0050743D">
        <w:rPr>
          <w:rFonts w:ascii="Cambria" w:hAnsi="Cambria" w:cstheme="minorHAnsi"/>
          <w:color w:val="auto"/>
          <w:sz w:val="23"/>
          <w:szCs w:val="23"/>
        </w:rPr>
        <w:t>Univerzita Karlova</w:t>
      </w:r>
      <w:r w:rsidRPr="0050743D">
        <w:rPr>
          <w:rFonts w:ascii="Cambria" w:hAnsi="Cambria" w:cstheme="minorHAnsi"/>
          <w:color w:val="auto"/>
          <w:sz w:val="23"/>
          <w:szCs w:val="23"/>
        </w:rPr>
        <w:tab/>
      </w:r>
      <w:r w:rsidRPr="0050743D">
        <w:rPr>
          <w:rFonts w:ascii="Cambria" w:hAnsi="Cambria" w:cstheme="minorHAnsi"/>
          <w:color w:val="auto"/>
          <w:sz w:val="23"/>
          <w:szCs w:val="23"/>
        </w:rPr>
        <w:tab/>
      </w:r>
      <w:r w:rsidRPr="0050743D">
        <w:rPr>
          <w:rFonts w:ascii="Cambria" w:hAnsi="Cambria" w:cstheme="minorHAnsi"/>
          <w:color w:val="auto"/>
          <w:sz w:val="23"/>
          <w:szCs w:val="23"/>
        </w:rPr>
        <w:tab/>
      </w:r>
      <w:r w:rsidRPr="0050743D">
        <w:rPr>
          <w:rFonts w:ascii="Cambria" w:hAnsi="Cambria" w:cstheme="minorHAnsi"/>
          <w:color w:val="auto"/>
          <w:sz w:val="23"/>
          <w:szCs w:val="23"/>
        </w:rPr>
        <w:tab/>
      </w:r>
      <w:r w:rsidRPr="0050743D">
        <w:rPr>
          <w:rFonts w:ascii="Cambria" w:hAnsi="Cambria" w:cstheme="minorHAnsi"/>
          <w:color w:val="auto"/>
          <w:sz w:val="23"/>
          <w:szCs w:val="23"/>
        </w:rPr>
        <w:tab/>
        <w:t>Díky, že můžem, z.s.,</w:t>
      </w:r>
    </w:p>
    <w:p w14:paraId="66CD9791" w14:textId="5B6B6701" w:rsidR="00C730BF" w:rsidRDefault="00B41D23" w:rsidP="0050743D">
      <w:pPr>
        <w:pStyle w:val="Default"/>
        <w:jc w:val="both"/>
        <w:rPr>
          <w:rFonts w:ascii="Cambria" w:hAnsi="Cambria" w:cstheme="minorHAnsi"/>
          <w:color w:val="auto"/>
          <w:sz w:val="23"/>
          <w:szCs w:val="23"/>
        </w:rPr>
      </w:pPr>
      <w:r>
        <w:rPr>
          <w:rFonts w:ascii="Cambria" w:hAnsi="Cambria" w:cstheme="minorHAnsi"/>
          <w:color w:val="auto"/>
          <w:sz w:val="23"/>
          <w:szCs w:val="23"/>
        </w:rPr>
        <w:t>prof. MUDr. Milena Králíčková, Ph.D.</w:t>
      </w:r>
      <w:r w:rsidR="00C730BF">
        <w:rPr>
          <w:rFonts w:ascii="Cambria" w:hAnsi="Cambria" w:cstheme="minorHAnsi"/>
          <w:color w:val="auto"/>
          <w:sz w:val="23"/>
          <w:szCs w:val="23"/>
        </w:rPr>
        <w:tab/>
      </w:r>
      <w:r w:rsidR="00C730BF">
        <w:rPr>
          <w:rFonts w:ascii="Cambria" w:hAnsi="Cambria" w:cstheme="minorHAnsi"/>
          <w:color w:val="auto"/>
          <w:sz w:val="23"/>
          <w:szCs w:val="23"/>
        </w:rPr>
        <w:tab/>
        <w:t>B</w:t>
      </w:r>
      <w:r w:rsidR="00C730BF" w:rsidRPr="0050743D">
        <w:rPr>
          <w:rFonts w:ascii="Cambria" w:hAnsi="Cambria" w:cstheme="minorHAnsi"/>
          <w:color w:val="auto"/>
          <w:sz w:val="23"/>
          <w:szCs w:val="23"/>
        </w:rPr>
        <w:t>arbora Stárková</w:t>
      </w:r>
    </w:p>
    <w:p w14:paraId="23059F58" w14:textId="425B764B" w:rsidR="0055550C" w:rsidRPr="0050743D" w:rsidRDefault="00B41D23" w:rsidP="0050743D">
      <w:pPr>
        <w:pStyle w:val="Default"/>
        <w:jc w:val="both"/>
        <w:rPr>
          <w:rFonts w:ascii="Cambria" w:hAnsi="Cambria" w:cstheme="minorHAnsi"/>
          <w:color w:val="auto"/>
          <w:sz w:val="23"/>
          <w:szCs w:val="23"/>
        </w:rPr>
      </w:pPr>
      <w:r>
        <w:rPr>
          <w:rFonts w:ascii="Cambria" w:hAnsi="Cambria" w:cstheme="minorHAnsi"/>
          <w:color w:val="auto"/>
          <w:sz w:val="23"/>
          <w:szCs w:val="23"/>
        </w:rPr>
        <w:t>rektorka</w:t>
      </w:r>
      <w:r>
        <w:rPr>
          <w:rFonts w:ascii="Cambria" w:hAnsi="Cambria" w:cstheme="minorHAnsi"/>
          <w:color w:val="auto"/>
          <w:sz w:val="23"/>
          <w:szCs w:val="23"/>
        </w:rPr>
        <w:tab/>
      </w:r>
      <w:r w:rsidR="00C730BF">
        <w:rPr>
          <w:rFonts w:ascii="Cambria" w:hAnsi="Cambria" w:cstheme="minorHAnsi"/>
          <w:color w:val="auto"/>
          <w:sz w:val="23"/>
          <w:szCs w:val="23"/>
        </w:rPr>
        <w:tab/>
      </w:r>
      <w:r w:rsidR="00C730BF">
        <w:rPr>
          <w:rFonts w:ascii="Cambria" w:hAnsi="Cambria" w:cstheme="minorHAnsi"/>
          <w:color w:val="auto"/>
          <w:sz w:val="23"/>
          <w:szCs w:val="23"/>
        </w:rPr>
        <w:tab/>
      </w:r>
      <w:r w:rsidR="00C730BF">
        <w:rPr>
          <w:rFonts w:ascii="Cambria" w:hAnsi="Cambria" w:cstheme="minorHAnsi"/>
          <w:color w:val="auto"/>
          <w:sz w:val="23"/>
          <w:szCs w:val="23"/>
        </w:rPr>
        <w:tab/>
      </w:r>
      <w:r w:rsidR="00C730BF">
        <w:rPr>
          <w:rFonts w:ascii="Cambria" w:hAnsi="Cambria" w:cstheme="minorHAnsi"/>
          <w:color w:val="auto"/>
          <w:sz w:val="23"/>
          <w:szCs w:val="23"/>
        </w:rPr>
        <w:tab/>
      </w:r>
      <w:r w:rsidR="00C730BF">
        <w:rPr>
          <w:rFonts w:ascii="Cambria" w:hAnsi="Cambria" w:cstheme="minorHAnsi"/>
          <w:color w:val="auto"/>
          <w:sz w:val="23"/>
          <w:szCs w:val="23"/>
        </w:rPr>
        <w:tab/>
      </w:r>
      <w:r w:rsidR="00C730BF" w:rsidRPr="0050743D">
        <w:rPr>
          <w:rFonts w:ascii="Cambria" w:hAnsi="Cambria" w:cstheme="minorHAnsi"/>
          <w:color w:val="auto"/>
          <w:sz w:val="23"/>
          <w:szCs w:val="23"/>
        </w:rPr>
        <w:t>předsedkyně</w:t>
      </w:r>
      <w:r w:rsidR="001F6B48">
        <w:rPr>
          <w:rFonts w:ascii="Cambria" w:hAnsi="Cambria" w:cstheme="minorHAnsi"/>
          <w:color w:val="auto"/>
          <w:sz w:val="23"/>
          <w:szCs w:val="23"/>
        </w:rPr>
        <w:t xml:space="preserve"> správní rady</w:t>
      </w:r>
      <w:r w:rsidR="00C730BF" w:rsidRPr="0050743D" w:rsidDel="00C730BF">
        <w:rPr>
          <w:rFonts w:ascii="Cambria" w:hAnsi="Cambria" w:cstheme="minorHAnsi"/>
          <w:color w:val="auto"/>
          <w:sz w:val="23"/>
          <w:szCs w:val="23"/>
        </w:rPr>
        <w:t xml:space="preserve"> </w:t>
      </w:r>
    </w:p>
    <w:p w14:paraId="0A793D89" w14:textId="100D077A" w:rsidR="0055550C" w:rsidRDefault="0055550C" w:rsidP="0050743D">
      <w:pPr>
        <w:pStyle w:val="Default"/>
        <w:jc w:val="both"/>
        <w:rPr>
          <w:rFonts w:ascii="Cambria" w:hAnsi="Cambria" w:cstheme="minorHAnsi"/>
          <w:color w:val="auto"/>
          <w:sz w:val="23"/>
          <w:szCs w:val="23"/>
        </w:rPr>
      </w:pPr>
    </w:p>
    <w:p w14:paraId="5EE48525" w14:textId="7FD4D49F" w:rsidR="00C730BF" w:rsidRDefault="00C730BF" w:rsidP="0050743D">
      <w:pPr>
        <w:pStyle w:val="Default"/>
        <w:jc w:val="both"/>
        <w:rPr>
          <w:rFonts w:ascii="Cambria" w:hAnsi="Cambria" w:cstheme="minorHAnsi"/>
          <w:color w:val="auto"/>
          <w:sz w:val="23"/>
          <w:szCs w:val="23"/>
        </w:rPr>
      </w:pPr>
    </w:p>
    <w:p w14:paraId="1B885933" w14:textId="2E425486" w:rsidR="00C730BF" w:rsidRPr="00346E6B" w:rsidRDefault="00C730BF" w:rsidP="00C730BF">
      <w:pPr>
        <w:pStyle w:val="Default"/>
        <w:jc w:val="both"/>
        <w:rPr>
          <w:rFonts w:ascii="Cambria" w:hAnsi="Cambria" w:cstheme="minorHAnsi"/>
          <w:color w:val="auto"/>
          <w:sz w:val="23"/>
          <w:szCs w:val="23"/>
        </w:rPr>
      </w:pPr>
      <w:r w:rsidRPr="00346E6B">
        <w:rPr>
          <w:rFonts w:ascii="Cambria" w:hAnsi="Cambria" w:cstheme="minorHAnsi"/>
          <w:color w:val="auto"/>
          <w:sz w:val="23"/>
          <w:szCs w:val="23"/>
        </w:rPr>
        <w:t>V</w:t>
      </w:r>
      <w:r w:rsidR="00346E6B">
        <w:rPr>
          <w:rFonts w:ascii="Cambria" w:hAnsi="Cambria" w:cstheme="minorHAnsi"/>
          <w:color w:val="auto"/>
          <w:sz w:val="23"/>
          <w:szCs w:val="23"/>
        </w:rPr>
        <w:t xml:space="preserve"> Praze</w:t>
      </w:r>
      <w:r w:rsidRPr="00346E6B">
        <w:rPr>
          <w:rFonts w:ascii="Cambria" w:hAnsi="Cambria" w:cstheme="minorHAnsi"/>
          <w:color w:val="auto"/>
          <w:sz w:val="23"/>
          <w:szCs w:val="23"/>
        </w:rPr>
        <w:t xml:space="preserve"> dne</w:t>
      </w:r>
      <w:r w:rsidR="00562D45">
        <w:rPr>
          <w:rFonts w:ascii="Cambria" w:hAnsi="Cambria" w:cstheme="minorHAnsi"/>
          <w:color w:val="auto"/>
          <w:sz w:val="23"/>
          <w:szCs w:val="23"/>
        </w:rPr>
        <w:tab/>
      </w:r>
      <w:r w:rsidR="00562D45">
        <w:rPr>
          <w:rFonts w:ascii="Cambria" w:hAnsi="Cambria" w:cstheme="minorHAnsi"/>
          <w:color w:val="auto"/>
          <w:sz w:val="23"/>
          <w:szCs w:val="23"/>
        </w:rPr>
        <w:tab/>
      </w:r>
      <w:r w:rsidR="00562D45">
        <w:rPr>
          <w:rFonts w:ascii="Cambria" w:hAnsi="Cambria" w:cstheme="minorHAnsi"/>
          <w:color w:val="auto"/>
          <w:sz w:val="23"/>
          <w:szCs w:val="23"/>
        </w:rPr>
        <w:tab/>
      </w:r>
      <w:r w:rsidRPr="00346E6B">
        <w:rPr>
          <w:rFonts w:ascii="Cambria" w:hAnsi="Cambria" w:cstheme="minorHAnsi"/>
          <w:color w:val="auto"/>
          <w:sz w:val="23"/>
          <w:szCs w:val="23"/>
        </w:rPr>
        <w:tab/>
      </w:r>
      <w:r w:rsidRPr="00346E6B">
        <w:rPr>
          <w:rFonts w:ascii="Cambria" w:hAnsi="Cambria" w:cstheme="minorHAnsi"/>
          <w:color w:val="auto"/>
          <w:sz w:val="23"/>
          <w:szCs w:val="23"/>
        </w:rPr>
        <w:tab/>
      </w:r>
      <w:r w:rsidRPr="00346E6B">
        <w:rPr>
          <w:rFonts w:ascii="Cambria" w:hAnsi="Cambria" w:cstheme="minorHAnsi"/>
          <w:color w:val="auto"/>
          <w:sz w:val="23"/>
          <w:szCs w:val="23"/>
        </w:rPr>
        <w:tab/>
        <w:t>V</w:t>
      </w:r>
      <w:r w:rsidR="00346E6B">
        <w:rPr>
          <w:rFonts w:ascii="Cambria" w:hAnsi="Cambria" w:cstheme="minorHAnsi"/>
          <w:color w:val="auto"/>
          <w:sz w:val="23"/>
          <w:szCs w:val="23"/>
        </w:rPr>
        <w:t xml:space="preserve"> Praze</w:t>
      </w:r>
      <w:r w:rsidRPr="00346E6B">
        <w:rPr>
          <w:rFonts w:ascii="Cambria" w:hAnsi="Cambria" w:cstheme="minorHAnsi"/>
          <w:color w:val="auto"/>
          <w:sz w:val="23"/>
          <w:szCs w:val="23"/>
        </w:rPr>
        <w:t xml:space="preserve"> dn</w:t>
      </w:r>
      <w:r w:rsidR="00562D45">
        <w:rPr>
          <w:rFonts w:ascii="Cambria" w:hAnsi="Cambria" w:cstheme="minorHAnsi"/>
          <w:color w:val="auto"/>
          <w:sz w:val="23"/>
          <w:szCs w:val="23"/>
        </w:rPr>
        <w:t>e</w:t>
      </w:r>
    </w:p>
    <w:p w14:paraId="58D2CCFF" w14:textId="1E70B56C" w:rsidR="00C730BF" w:rsidRDefault="00C730BF" w:rsidP="00C730BF">
      <w:pPr>
        <w:pStyle w:val="Default"/>
        <w:jc w:val="both"/>
        <w:rPr>
          <w:rFonts w:ascii="Cambria" w:hAnsi="Cambria" w:cstheme="minorHAnsi"/>
          <w:color w:val="auto"/>
          <w:sz w:val="23"/>
          <w:szCs w:val="23"/>
        </w:rPr>
      </w:pPr>
    </w:p>
    <w:p w14:paraId="64ECA3B5" w14:textId="77777777" w:rsidR="00562D45" w:rsidRPr="00346E6B" w:rsidRDefault="00562D45" w:rsidP="00C730BF">
      <w:pPr>
        <w:pStyle w:val="Default"/>
        <w:jc w:val="both"/>
        <w:rPr>
          <w:rFonts w:ascii="Cambria" w:hAnsi="Cambria" w:cstheme="minorHAnsi"/>
          <w:color w:val="auto"/>
          <w:sz w:val="23"/>
          <w:szCs w:val="23"/>
        </w:rPr>
      </w:pPr>
    </w:p>
    <w:p w14:paraId="2A0F39D1" w14:textId="77777777" w:rsidR="00C730BF" w:rsidRPr="00346E6B" w:rsidRDefault="00C730BF" w:rsidP="00C730BF">
      <w:pPr>
        <w:pStyle w:val="Default"/>
        <w:jc w:val="both"/>
        <w:rPr>
          <w:rFonts w:ascii="Cambria" w:hAnsi="Cambria" w:cstheme="minorHAnsi"/>
          <w:color w:val="auto"/>
          <w:sz w:val="23"/>
          <w:szCs w:val="23"/>
        </w:rPr>
      </w:pPr>
    </w:p>
    <w:p w14:paraId="2529BEF9" w14:textId="77777777" w:rsidR="00C730BF" w:rsidRPr="00346E6B" w:rsidRDefault="00C730BF" w:rsidP="00C730BF">
      <w:pPr>
        <w:pStyle w:val="Default"/>
        <w:jc w:val="both"/>
        <w:rPr>
          <w:rFonts w:ascii="Cambria" w:hAnsi="Cambria" w:cstheme="minorHAnsi"/>
          <w:color w:val="auto"/>
          <w:sz w:val="23"/>
          <w:szCs w:val="23"/>
        </w:rPr>
      </w:pPr>
      <w:r w:rsidRPr="00346E6B">
        <w:rPr>
          <w:rFonts w:ascii="Cambria" w:hAnsi="Cambria" w:cstheme="minorHAnsi"/>
          <w:color w:val="auto"/>
          <w:sz w:val="23"/>
          <w:szCs w:val="23"/>
        </w:rPr>
        <w:t>_____________________________</w:t>
      </w:r>
      <w:r w:rsidRPr="00346E6B">
        <w:rPr>
          <w:rFonts w:ascii="Cambria" w:hAnsi="Cambria" w:cstheme="minorHAnsi"/>
          <w:color w:val="auto"/>
          <w:sz w:val="23"/>
          <w:szCs w:val="23"/>
        </w:rPr>
        <w:tab/>
      </w:r>
      <w:r w:rsidRPr="00346E6B">
        <w:rPr>
          <w:rFonts w:ascii="Cambria" w:hAnsi="Cambria" w:cstheme="minorHAnsi"/>
          <w:color w:val="auto"/>
          <w:sz w:val="23"/>
          <w:szCs w:val="23"/>
        </w:rPr>
        <w:tab/>
      </w:r>
      <w:r w:rsidRPr="00346E6B">
        <w:rPr>
          <w:rFonts w:ascii="Cambria" w:hAnsi="Cambria" w:cstheme="minorHAnsi"/>
          <w:color w:val="auto"/>
          <w:sz w:val="23"/>
          <w:szCs w:val="23"/>
        </w:rPr>
        <w:tab/>
      </w:r>
      <w:r w:rsidRPr="00346E6B">
        <w:rPr>
          <w:rFonts w:ascii="Cambria" w:hAnsi="Cambria" w:cstheme="minorHAnsi"/>
          <w:color w:val="auto"/>
          <w:sz w:val="23"/>
          <w:szCs w:val="23"/>
        </w:rPr>
        <w:tab/>
        <w:t>_________________________________</w:t>
      </w:r>
    </w:p>
    <w:p w14:paraId="4D902B33" w14:textId="3C500283" w:rsidR="00C730BF" w:rsidRPr="00346E6B" w:rsidRDefault="00346E6B" w:rsidP="00346E6B">
      <w:pPr>
        <w:pStyle w:val="Default"/>
        <w:ind w:left="4956" w:hanging="4956"/>
        <w:jc w:val="both"/>
        <w:rPr>
          <w:rFonts w:ascii="Cambria" w:hAnsi="Cambria" w:cstheme="minorHAnsi"/>
          <w:color w:val="auto"/>
          <w:sz w:val="23"/>
          <w:szCs w:val="23"/>
        </w:rPr>
      </w:pPr>
      <w:r>
        <w:rPr>
          <w:rFonts w:ascii="Cambria" w:hAnsi="Cambria" w:cstheme="minorHAnsi"/>
          <w:color w:val="auto"/>
          <w:sz w:val="23"/>
          <w:szCs w:val="23"/>
        </w:rPr>
        <w:t>České vysoké učení technické v Praze</w:t>
      </w:r>
      <w:r w:rsidR="00C730BF" w:rsidRPr="00346E6B">
        <w:rPr>
          <w:rFonts w:ascii="Cambria" w:hAnsi="Cambria" w:cstheme="minorHAnsi"/>
          <w:color w:val="auto"/>
          <w:sz w:val="23"/>
          <w:szCs w:val="23"/>
        </w:rPr>
        <w:tab/>
      </w:r>
      <w:r w:rsidRPr="00346E6B">
        <w:rPr>
          <w:rFonts w:ascii="Cambria" w:hAnsi="Cambria" w:cstheme="minorHAnsi"/>
          <w:color w:val="auto"/>
          <w:sz w:val="23"/>
          <w:szCs w:val="23"/>
        </w:rPr>
        <w:t xml:space="preserve">Vysoká škola chemicko-technologická </w:t>
      </w:r>
      <w:r>
        <w:rPr>
          <w:rFonts w:ascii="Cambria" w:hAnsi="Cambria" w:cstheme="minorHAnsi"/>
          <w:color w:val="auto"/>
          <w:sz w:val="23"/>
          <w:szCs w:val="23"/>
        </w:rPr>
        <w:br/>
      </w:r>
      <w:r w:rsidRPr="00346E6B">
        <w:rPr>
          <w:rFonts w:ascii="Cambria" w:hAnsi="Cambria" w:cstheme="minorHAnsi"/>
          <w:color w:val="auto"/>
          <w:sz w:val="23"/>
          <w:szCs w:val="23"/>
        </w:rPr>
        <w:t>v Praze</w:t>
      </w:r>
    </w:p>
    <w:p w14:paraId="69B273FA" w14:textId="2DB6C36E" w:rsidR="00C730BF" w:rsidRDefault="009467F3" w:rsidP="00C730BF">
      <w:pPr>
        <w:pStyle w:val="Default"/>
        <w:jc w:val="both"/>
        <w:rPr>
          <w:rFonts w:ascii="Cambria" w:hAnsi="Cambria" w:cstheme="minorHAnsi"/>
          <w:color w:val="auto"/>
          <w:sz w:val="23"/>
          <w:szCs w:val="23"/>
        </w:rPr>
      </w:pPr>
      <w:r w:rsidRPr="00346E6B">
        <w:rPr>
          <w:rFonts w:ascii="Cambria" w:hAnsi="Cambria" w:cstheme="minorHAnsi"/>
          <w:color w:val="auto"/>
          <w:sz w:val="23"/>
          <w:szCs w:val="23"/>
        </w:rPr>
        <w:t>doc. RNDr. Vojtěch Petráč</w:t>
      </w:r>
      <w:r>
        <w:rPr>
          <w:rFonts w:ascii="Cambria" w:hAnsi="Cambria" w:cstheme="minorHAnsi"/>
          <w:color w:val="auto"/>
          <w:sz w:val="23"/>
          <w:szCs w:val="23"/>
        </w:rPr>
        <w:t>e</w:t>
      </w:r>
      <w:r w:rsidRPr="00346E6B">
        <w:rPr>
          <w:rFonts w:ascii="Cambria" w:hAnsi="Cambria" w:cstheme="minorHAnsi"/>
          <w:color w:val="auto"/>
          <w:sz w:val="23"/>
          <w:szCs w:val="23"/>
        </w:rPr>
        <w:t>k, CSc.</w:t>
      </w:r>
      <w:r w:rsidR="00C730BF" w:rsidRPr="00346E6B">
        <w:rPr>
          <w:rFonts w:ascii="Cambria" w:hAnsi="Cambria" w:cstheme="minorHAnsi"/>
          <w:color w:val="auto"/>
          <w:sz w:val="23"/>
          <w:szCs w:val="23"/>
        </w:rPr>
        <w:tab/>
      </w:r>
      <w:r w:rsidR="00C730BF" w:rsidRPr="00346E6B">
        <w:rPr>
          <w:rFonts w:ascii="Cambria" w:hAnsi="Cambria" w:cstheme="minorHAnsi"/>
          <w:color w:val="auto"/>
          <w:sz w:val="23"/>
          <w:szCs w:val="23"/>
        </w:rPr>
        <w:tab/>
      </w:r>
      <w:r w:rsidR="00C730BF" w:rsidRPr="00346E6B">
        <w:rPr>
          <w:rFonts w:ascii="Cambria" w:hAnsi="Cambria" w:cstheme="minorHAnsi"/>
          <w:color w:val="auto"/>
          <w:sz w:val="23"/>
          <w:szCs w:val="23"/>
        </w:rPr>
        <w:tab/>
      </w:r>
      <w:r w:rsidRPr="00346E6B">
        <w:rPr>
          <w:rFonts w:ascii="Cambria" w:hAnsi="Cambria" w:cstheme="minorHAnsi"/>
          <w:color w:val="auto"/>
          <w:sz w:val="23"/>
          <w:szCs w:val="23"/>
        </w:rPr>
        <w:t>prof. Dr. RNDr. Pav</w:t>
      </w:r>
      <w:r>
        <w:rPr>
          <w:rFonts w:ascii="Cambria" w:hAnsi="Cambria" w:cstheme="minorHAnsi"/>
          <w:color w:val="auto"/>
          <w:sz w:val="23"/>
          <w:szCs w:val="23"/>
        </w:rPr>
        <w:t>e</w:t>
      </w:r>
      <w:r w:rsidRPr="00346E6B">
        <w:rPr>
          <w:rFonts w:ascii="Cambria" w:hAnsi="Cambria" w:cstheme="minorHAnsi"/>
          <w:color w:val="auto"/>
          <w:sz w:val="23"/>
          <w:szCs w:val="23"/>
        </w:rPr>
        <w:t>l Matějk</w:t>
      </w:r>
      <w:r>
        <w:rPr>
          <w:rFonts w:ascii="Cambria" w:hAnsi="Cambria" w:cstheme="minorHAnsi"/>
          <w:color w:val="auto"/>
          <w:sz w:val="23"/>
          <w:szCs w:val="23"/>
        </w:rPr>
        <w:t>a</w:t>
      </w:r>
      <w:r w:rsidR="0037673F">
        <w:rPr>
          <w:rFonts w:ascii="Cambria" w:hAnsi="Cambria" w:cstheme="minorHAnsi"/>
          <w:color w:val="auto"/>
          <w:sz w:val="23"/>
          <w:szCs w:val="23"/>
        </w:rPr>
        <w:tab/>
        <w:t xml:space="preserve"> </w:t>
      </w:r>
      <w:r w:rsidR="0037673F">
        <w:rPr>
          <w:rFonts w:ascii="Cambria" w:hAnsi="Cambria" w:cstheme="minorHAnsi"/>
          <w:color w:val="auto"/>
          <w:sz w:val="23"/>
          <w:szCs w:val="23"/>
        </w:rPr>
        <w:br/>
      </w:r>
      <w:r w:rsidR="00346E6B">
        <w:rPr>
          <w:rFonts w:ascii="Cambria" w:hAnsi="Cambria" w:cstheme="minorHAnsi"/>
          <w:color w:val="auto"/>
          <w:sz w:val="23"/>
          <w:szCs w:val="23"/>
        </w:rPr>
        <w:t>rektor</w:t>
      </w:r>
      <w:r w:rsidR="00C730BF" w:rsidRPr="00346E6B">
        <w:rPr>
          <w:rFonts w:ascii="Cambria" w:hAnsi="Cambria" w:cstheme="minorHAnsi"/>
          <w:color w:val="auto"/>
          <w:sz w:val="23"/>
          <w:szCs w:val="23"/>
        </w:rPr>
        <w:tab/>
      </w:r>
      <w:r w:rsidR="0037673F">
        <w:rPr>
          <w:rFonts w:ascii="Cambria" w:hAnsi="Cambria" w:cstheme="minorHAnsi"/>
          <w:color w:val="auto"/>
          <w:sz w:val="23"/>
          <w:szCs w:val="23"/>
        </w:rPr>
        <w:t xml:space="preserve"> </w:t>
      </w:r>
      <w:r w:rsidR="0037673F">
        <w:rPr>
          <w:rFonts w:ascii="Cambria" w:hAnsi="Cambria" w:cstheme="minorHAnsi"/>
          <w:color w:val="auto"/>
          <w:sz w:val="23"/>
          <w:szCs w:val="23"/>
        </w:rPr>
        <w:tab/>
      </w:r>
      <w:r w:rsidR="0037673F">
        <w:rPr>
          <w:rFonts w:ascii="Cambria" w:hAnsi="Cambria" w:cstheme="minorHAnsi"/>
          <w:color w:val="auto"/>
          <w:sz w:val="23"/>
          <w:szCs w:val="23"/>
        </w:rPr>
        <w:tab/>
      </w:r>
      <w:r w:rsidR="0037673F">
        <w:rPr>
          <w:rFonts w:ascii="Cambria" w:hAnsi="Cambria" w:cstheme="minorHAnsi"/>
          <w:color w:val="auto"/>
          <w:sz w:val="23"/>
          <w:szCs w:val="23"/>
        </w:rPr>
        <w:tab/>
      </w:r>
      <w:r w:rsidR="0037673F">
        <w:rPr>
          <w:rFonts w:ascii="Cambria" w:hAnsi="Cambria" w:cstheme="minorHAnsi"/>
          <w:color w:val="auto"/>
          <w:sz w:val="23"/>
          <w:szCs w:val="23"/>
        </w:rPr>
        <w:tab/>
      </w:r>
      <w:r w:rsidR="0037673F">
        <w:rPr>
          <w:rFonts w:ascii="Cambria" w:hAnsi="Cambria" w:cstheme="minorHAnsi"/>
          <w:color w:val="auto"/>
          <w:sz w:val="23"/>
          <w:szCs w:val="23"/>
        </w:rPr>
        <w:tab/>
      </w:r>
      <w:r w:rsidR="0037673F">
        <w:rPr>
          <w:rFonts w:ascii="Cambria" w:hAnsi="Cambria" w:cstheme="minorHAnsi"/>
          <w:color w:val="auto"/>
          <w:sz w:val="23"/>
          <w:szCs w:val="23"/>
        </w:rPr>
        <w:tab/>
      </w:r>
      <w:r w:rsidR="00346E6B">
        <w:rPr>
          <w:rFonts w:ascii="Cambria" w:hAnsi="Cambria" w:cstheme="minorHAnsi"/>
          <w:color w:val="auto"/>
          <w:sz w:val="23"/>
          <w:szCs w:val="23"/>
        </w:rPr>
        <w:t>rektor</w:t>
      </w:r>
    </w:p>
    <w:p w14:paraId="4A119338" w14:textId="77777777" w:rsidR="0037673F" w:rsidRDefault="0037673F" w:rsidP="00C730BF">
      <w:pPr>
        <w:pStyle w:val="Default"/>
        <w:jc w:val="both"/>
        <w:rPr>
          <w:rFonts w:ascii="Cambria" w:hAnsi="Cambria" w:cstheme="minorHAnsi"/>
          <w:color w:val="auto"/>
          <w:sz w:val="23"/>
          <w:szCs w:val="23"/>
        </w:rPr>
      </w:pPr>
    </w:p>
    <w:p w14:paraId="495497FE" w14:textId="4D57CF4D" w:rsidR="0037673F" w:rsidRDefault="0037673F" w:rsidP="00C730BF">
      <w:pPr>
        <w:pStyle w:val="Default"/>
        <w:jc w:val="both"/>
        <w:rPr>
          <w:rFonts w:ascii="Cambria" w:hAnsi="Cambria" w:cstheme="minorHAnsi"/>
          <w:color w:val="auto"/>
          <w:sz w:val="23"/>
          <w:szCs w:val="23"/>
        </w:rPr>
      </w:pPr>
    </w:p>
    <w:p w14:paraId="134FFAC7" w14:textId="1B38B091" w:rsidR="0037673F" w:rsidRPr="00346E6B" w:rsidRDefault="0037673F" w:rsidP="0037673F">
      <w:pPr>
        <w:pStyle w:val="Default"/>
        <w:jc w:val="both"/>
        <w:rPr>
          <w:rFonts w:ascii="Cambria" w:hAnsi="Cambria" w:cstheme="minorHAnsi"/>
          <w:color w:val="auto"/>
          <w:sz w:val="23"/>
          <w:szCs w:val="23"/>
        </w:rPr>
      </w:pPr>
      <w:r w:rsidRPr="00346E6B">
        <w:rPr>
          <w:rFonts w:ascii="Cambria" w:hAnsi="Cambria" w:cstheme="minorHAnsi"/>
          <w:color w:val="auto"/>
          <w:sz w:val="23"/>
          <w:szCs w:val="23"/>
        </w:rPr>
        <w:t>V</w:t>
      </w:r>
      <w:r>
        <w:rPr>
          <w:rFonts w:ascii="Cambria" w:hAnsi="Cambria" w:cstheme="minorHAnsi"/>
          <w:color w:val="auto"/>
          <w:sz w:val="23"/>
          <w:szCs w:val="23"/>
        </w:rPr>
        <w:t xml:space="preserve"> Brně</w:t>
      </w:r>
      <w:r w:rsidRPr="00346E6B">
        <w:rPr>
          <w:rFonts w:ascii="Cambria" w:hAnsi="Cambria" w:cstheme="minorHAnsi"/>
          <w:color w:val="auto"/>
          <w:sz w:val="23"/>
          <w:szCs w:val="23"/>
        </w:rPr>
        <w:t xml:space="preserve"> dne</w:t>
      </w:r>
      <w:r w:rsidR="00562D45">
        <w:rPr>
          <w:rFonts w:ascii="Cambria" w:hAnsi="Cambria" w:cstheme="minorHAnsi"/>
          <w:color w:val="auto"/>
          <w:sz w:val="23"/>
          <w:szCs w:val="23"/>
        </w:rPr>
        <w:tab/>
      </w:r>
      <w:r w:rsidR="00562D45">
        <w:rPr>
          <w:rFonts w:ascii="Cambria" w:hAnsi="Cambria" w:cstheme="minorHAnsi"/>
          <w:color w:val="auto"/>
          <w:sz w:val="23"/>
          <w:szCs w:val="23"/>
        </w:rPr>
        <w:tab/>
      </w:r>
      <w:r w:rsidR="00562D45">
        <w:rPr>
          <w:rFonts w:ascii="Cambria" w:hAnsi="Cambria" w:cstheme="minorHAnsi"/>
          <w:color w:val="auto"/>
          <w:sz w:val="23"/>
          <w:szCs w:val="23"/>
        </w:rPr>
        <w:tab/>
      </w:r>
      <w:r w:rsidRPr="00346E6B">
        <w:rPr>
          <w:rFonts w:ascii="Cambria" w:hAnsi="Cambria" w:cstheme="minorHAnsi"/>
          <w:color w:val="auto"/>
          <w:sz w:val="23"/>
          <w:szCs w:val="23"/>
        </w:rPr>
        <w:tab/>
      </w:r>
      <w:r w:rsidRPr="00346E6B">
        <w:rPr>
          <w:rFonts w:ascii="Cambria" w:hAnsi="Cambria" w:cstheme="minorHAnsi"/>
          <w:color w:val="auto"/>
          <w:sz w:val="23"/>
          <w:szCs w:val="23"/>
        </w:rPr>
        <w:tab/>
      </w:r>
      <w:r w:rsidRPr="00346E6B">
        <w:rPr>
          <w:rFonts w:ascii="Cambria" w:hAnsi="Cambria" w:cstheme="minorHAnsi"/>
          <w:color w:val="auto"/>
          <w:sz w:val="23"/>
          <w:szCs w:val="23"/>
        </w:rPr>
        <w:tab/>
        <w:t>V</w:t>
      </w:r>
      <w:r>
        <w:rPr>
          <w:rFonts w:ascii="Cambria" w:hAnsi="Cambria" w:cstheme="minorHAnsi"/>
          <w:color w:val="auto"/>
          <w:sz w:val="23"/>
          <w:szCs w:val="23"/>
        </w:rPr>
        <w:t xml:space="preserve"> Brně</w:t>
      </w:r>
      <w:r w:rsidRPr="00346E6B">
        <w:rPr>
          <w:rFonts w:ascii="Cambria" w:hAnsi="Cambria" w:cstheme="minorHAnsi"/>
          <w:color w:val="auto"/>
          <w:sz w:val="23"/>
          <w:szCs w:val="23"/>
        </w:rPr>
        <w:t xml:space="preserve"> dne</w:t>
      </w:r>
    </w:p>
    <w:p w14:paraId="3CB8A99F" w14:textId="1E7FA053" w:rsidR="0037673F" w:rsidRDefault="0037673F" w:rsidP="00C730BF">
      <w:pPr>
        <w:pStyle w:val="Default"/>
        <w:jc w:val="both"/>
        <w:rPr>
          <w:rFonts w:ascii="Cambria" w:hAnsi="Cambria" w:cstheme="minorHAnsi"/>
          <w:color w:val="auto"/>
          <w:sz w:val="23"/>
          <w:szCs w:val="23"/>
        </w:rPr>
      </w:pPr>
    </w:p>
    <w:p w14:paraId="213654A4" w14:textId="77777777" w:rsidR="00562D45" w:rsidRPr="00346E6B" w:rsidRDefault="00562D45" w:rsidP="00C730BF">
      <w:pPr>
        <w:pStyle w:val="Default"/>
        <w:jc w:val="both"/>
        <w:rPr>
          <w:rFonts w:ascii="Cambria" w:hAnsi="Cambria" w:cstheme="minorHAnsi"/>
          <w:color w:val="auto"/>
          <w:sz w:val="23"/>
          <w:szCs w:val="23"/>
        </w:rPr>
      </w:pPr>
    </w:p>
    <w:p w14:paraId="22EDE574" w14:textId="77777777" w:rsidR="00C730BF" w:rsidRPr="00346E6B" w:rsidRDefault="00C730BF" w:rsidP="0050743D">
      <w:pPr>
        <w:pStyle w:val="Default"/>
        <w:jc w:val="both"/>
        <w:rPr>
          <w:rFonts w:ascii="Cambria" w:hAnsi="Cambria" w:cstheme="minorHAnsi"/>
          <w:color w:val="auto"/>
          <w:sz w:val="23"/>
          <w:szCs w:val="23"/>
        </w:rPr>
      </w:pPr>
    </w:p>
    <w:p w14:paraId="4CEF24AE" w14:textId="77777777" w:rsidR="000108EB" w:rsidRPr="00346E6B" w:rsidRDefault="000108EB" w:rsidP="000108EB">
      <w:pPr>
        <w:pStyle w:val="Default"/>
        <w:jc w:val="both"/>
        <w:rPr>
          <w:rFonts w:ascii="Cambria" w:hAnsi="Cambria" w:cstheme="minorHAnsi"/>
          <w:color w:val="auto"/>
          <w:sz w:val="23"/>
          <w:szCs w:val="23"/>
        </w:rPr>
      </w:pPr>
      <w:r w:rsidRPr="00346E6B">
        <w:rPr>
          <w:rFonts w:ascii="Cambria" w:hAnsi="Cambria" w:cstheme="minorHAnsi"/>
          <w:color w:val="auto"/>
          <w:sz w:val="23"/>
          <w:szCs w:val="23"/>
        </w:rPr>
        <w:t>_____________________________</w:t>
      </w:r>
      <w:r w:rsidRPr="00346E6B">
        <w:rPr>
          <w:rFonts w:ascii="Cambria" w:hAnsi="Cambria" w:cstheme="minorHAnsi"/>
          <w:color w:val="auto"/>
          <w:sz w:val="23"/>
          <w:szCs w:val="23"/>
        </w:rPr>
        <w:tab/>
      </w:r>
      <w:r w:rsidRPr="00346E6B">
        <w:rPr>
          <w:rFonts w:ascii="Cambria" w:hAnsi="Cambria" w:cstheme="minorHAnsi"/>
          <w:color w:val="auto"/>
          <w:sz w:val="23"/>
          <w:szCs w:val="23"/>
        </w:rPr>
        <w:tab/>
      </w:r>
      <w:r w:rsidRPr="00346E6B">
        <w:rPr>
          <w:rFonts w:ascii="Cambria" w:hAnsi="Cambria" w:cstheme="minorHAnsi"/>
          <w:color w:val="auto"/>
          <w:sz w:val="23"/>
          <w:szCs w:val="23"/>
        </w:rPr>
        <w:tab/>
      </w:r>
      <w:r w:rsidRPr="00346E6B">
        <w:rPr>
          <w:rFonts w:ascii="Cambria" w:hAnsi="Cambria" w:cstheme="minorHAnsi"/>
          <w:color w:val="auto"/>
          <w:sz w:val="23"/>
          <w:szCs w:val="23"/>
        </w:rPr>
        <w:tab/>
        <w:t>_________________________________</w:t>
      </w:r>
    </w:p>
    <w:p w14:paraId="18879927" w14:textId="7E3F6C07" w:rsidR="0037673F" w:rsidRDefault="0037673F" w:rsidP="00D43C00">
      <w:pPr>
        <w:pStyle w:val="Default"/>
        <w:jc w:val="both"/>
        <w:rPr>
          <w:rFonts w:ascii="Cambria" w:hAnsi="Cambria" w:cstheme="minorHAnsi"/>
          <w:color w:val="auto"/>
          <w:sz w:val="23"/>
          <w:szCs w:val="23"/>
        </w:rPr>
      </w:pPr>
      <w:r>
        <w:rPr>
          <w:rFonts w:ascii="Cambria" w:hAnsi="Cambria" w:cstheme="minorHAnsi"/>
          <w:color w:val="auto"/>
          <w:sz w:val="23"/>
          <w:szCs w:val="23"/>
        </w:rPr>
        <w:t>Masarykova Univerzita</w:t>
      </w:r>
      <w:r w:rsidR="000108EB" w:rsidRPr="00346E6B">
        <w:rPr>
          <w:rFonts w:ascii="Cambria" w:hAnsi="Cambria" w:cstheme="minorHAnsi"/>
          <w:color w:val="auto"/>
          <w:sz w:val="23"/>
          <w:szCs w:val="23"/>
        </w:rPr>
        <w:tab/>
      </w:r>
      <w:r w:rsidR="000108EB" w:rsidRPr="00346E6B">
        <w:rPr>
          <w:rFonts w:ascii="Cambria" w:hAnsi="Cambria" w:cstheme="minorHAnsi"/>
          <w:color w:val="auto"/>
          <w:sz w:val="23"/>
          <w:szCs w:val="23"/>
        </w:rPr>
        <w:tab/>
      </w:r>
      <w:r w:rsidR="000108EB" w:rsidRPr="00346E6B">
        <w:rPr>
          <w:rFonts w:ascii="Cambria" w:hAnsi="Cambria" w:cstheme="minorHAnsi"/>
          <w:color w:val="auto"/>
          <w:sz w:val="23"/>
          <w:szCs w:val="23"/>
        </w:rPr>
        <w:tab/>
      </w:r>
      <w:r w:rsidR="000108EB" w:rsidRPr="00346E6B">
        <w:rPr>
          <w:rFonts w:ascii="Cambria" w:hAnsi="Cambria" w:cstheme="minorHAnsi"/>
          <w:color w:val="auto"/>
          <w:sz w:val="23"/>
          <w:szCs w:val="23"/>
        </w:rPr>
        <w:tab/>
      </w:r>
      <w:r>
        <w:rPr>
          <w:rFonts w:ascii="Cambria" w:hAnsi="Cambria" w:cstheme="minorHAnsi"/>
          <w:color w:val="auto"/>
          <w:sz w:val="23"/>
          <w:szCs w:val="23"/>
        </w:rPr>
        <w:t>Vysoké učení technické v Brně</w:t>
      </w:r>
      <w:r w:rsidR="000108EB" w:rsidRPr="00346E6B">
        <w:rPr>
          <w:rFonts w:ascii="Cambria" w:hAnsi="Cambria" w:cstheme="minorHAnsi"/>
          <w:color w:val="auto"/>
          <w:sz w:val="23"/>
          <w:szCs w:val="23"/>
        </w:rPr>
        <w:tab/>
      </w:r>
      <w:r>
        <w:rPr>
          <w:rFonts w:ascii="Cambria" w:hAnsi="Cambria" w:cstheme="minorHAnsi"/>
          <w:color w:val="auto"/>
          <w:sz w:val="23"/>
          <w:szCs w:val="23"/>
        </w:rPr>
        <w:br/>
      </w:r>
      <w:r w:rsidR="009467F3" w:rsidRPr="00346E6B">
        <w:rPr>
          <w:rFonts w:ascii="Cambria" w:hAnsi="Cambria" w:cstheme="minorHAnsi"/>
          <w:color w:val="auto"/>
          <w:sz w:val="23"/>
          <w:szCs w:val="23"/>
        </w:rPr>
        <w:t>prof. MUDr. Martin Bareš, Ph.D.</w:t>
      </w:r>
      <w:r w:rsidR="000108EB" w:rsidRPr="00346E6B">
        <w:rPr>
          <w:rFonts w:ascii="Cambria" w:hAnsi="Cambria" w:cstheme="minorHAnsi"/>
          <w:color w:val="auto"/>
          <w:sz w:val="23"/>
          <w:szCs w:val="23"/>
        </w:rPr>
        <w:tab/>
      </w:r>
      <w:r w:rsidR="000108EB" w:rsidRPr="00346E6B">
        <w:rPr>
          <w:rFonts w:ascii="Cambria" w:hAnsi="Cambria" w:cstheme="minorHAnsi"/>
          <w:color w:val="auto"/>
          <w:sz w:val="23"/>
          <w:szCs w:val="23"/>
        </w:rPr>
        <w:tab/>
      </w:r>
      <w:r w:rsidR="000108EB" w:rsidRPr="00346E6B">
        <w:rPr>
          <w:rFonts w:ascii="Cambria" w:hAnsi="Cambria" w:cstheme="minorHAnsi"/>
          <w:color w:val="auto"/>
          <w:sz w:val="23"/>
          <w:szCs w:val="23"/>
        </w:rPr>
        <w:tab/>
      </w:r>
      <w:r w:rsidR="009467F3" w:rsidRPr="00346E6B">
        <w:rPr>
          <w:rFonts w:ascii="Cambria" w:hAnsi="Cambria" w:cstheme="minorHAnsi"/>
          <w:color w:val="auto"/>
          <w:sz w:val="23"/>
          <w:szCs w:val="23"/>
        </w:rPr>
        <w:t>doc. Ing. Ladislav Janíč</w:t>
      </w:r>
      <w:r w:rsidR="009467F3">
        <w:rPr>
          <w:rFonts w:ascii="Cambria" w:hAnsi="Cambria" w:cstheme="minorHAnsi"/>
          <w:color w:val="auto"/>
          <w:sz w:val="23"/>
          <w:szCs w:val="23"/>
        </w:rPr>
        <w:t>e</w:t>
      </w:r>
      <w:r w:rsidR="009467F3" w:rsidRPr="00346E6B">
        <w:rPr>
          <w:rFonts w:ascii="Cambria" w:hAnsi="Cambria" w:cstheme="minorHAnsi"/>
          <w:color w:val="auto"/>
          <w:sz w:val="23"/>
          <w:szCs w:val="23"/>
        </w:rPr>
        <w:t xml:space="preserve">k, Ph.D., MBA, </w:t>
      </w:r>
      <w:r w:rsidR="009467F3">
        <w:rPr>
          <w:rFonts w:ascii="Cambria" w:hAnsi="Cambria" w:cstheme="minorHAnsi"/>
          <w:color w:val="auto"/>
          <w:sz w:val="23"/>
          <w:szCs w:val="23"/>
        </w:rPr>
        <w:t>LLM.</w:t>
      </w:r>
    </w:p>
    <w:p w14:paraId="121D1998" w14:textId="654F962B" w:rsidR="000108EB" w:rsidRPr="00346E6B" w:rsidRDefault="0037673F" w:rsidP="000108EB">
      <w:pPr>
        <w:pStyle w:val="Default"/>
        <w:jc w:val="both"/>
        <w:rPr>
          <w:rFonts w:ascii="Cambria" w:hAnsi="Cambria" w:cstheme="minorHAnsi"/>
          <w:color w:val="auto"/>
          <w:sz w:val="23"/>
          <w:szCs w:val="23"/>
        </w:rPr>
      </w:pPr>
      <w:r>
        <w:rPr>
          <w:rFonts w:ascii="Cambria" w:hAnsi="Cambria" w:cstheme="minorHAnsi"/>
          <w:color w:val="auto"/>
          <w:sz w:val="23"/>
          <w:szCs w:val="23"/>
        </w:rPr>
        <w:t>rektor</w:t>
      </w:r>
      <w:r w:rsidR="000108EB" w:rsidRPr="00346E6B">
        <w:rPr>
          <w:rFonts w:ascii="Cambria" w:hAnsi="Cambria" w:cstheme="minorHAnsi"/>
          <w:color w:val="auto"/>
          <w:sz w:val="23"/>
          <w:szCs w:val="23"/>
        </w:rPr>
        <w:tab/>
      </w:r>
      <w:r w:rsidR="000108EB" w:rsidRPr="00346E6B">
        <w:rPr>
          <w:rFonts w:ascii="Cambria" w:hAnsi="Cambria" w:cstheme="minorHAnsi"/>
          <w:color w:val="auto"/>
          <w:sz w:val="23"/>
          <w:szCs w:val="23"/>
        </w:rPr>
        <w:tab/>
      </w:r>
      <w:r w:rsidR="000108EB" w:rsidRPr="00346E6B">
        <w:rPr>
          <w:rFonts w:ascii="Cambria" w:hAnsi="Cambria" w:cstheme="minorHAnsi"/>
          <w:color w:val="auto"/>
          <w:sz w:val="23"/>
          <w:szCs w:val="23"/>
        </w:rPr>
        <w:tab/>
      </w:r>
      <w:r w:rsidR="000108EB" w:rsidRPr="00346E6B">
        <w:rPr>
          <w:rFonts w:ascii="Cambria" w:hAnsi="Cambria" w:cstheme="minorHAnsi"/>
          <w:color w:val="auto"/>
          <w:sz w:val="23"/>
          <w:szCs w:val="23"/>
        </w:rPr>
        <w:tab/>
      </w:r>
      <w:r w:rsidR="000108EB" w:rsidRPr="00346E6B">
        <w:rPr>
          <w:rFonts w:ascii="Cambria" w:hAnsi="Cambria" w:cstheme="minorHAnsi"/>
          <w:color w:val="auto"/>
          <w:sz w:val="23"/>
          <w:szCs w:val="23"/>
        </w:rPr>
        <w:tab/>
      </w:r>
      <w:r w:rsidR="000108EB" w:rsidRPr="00346E6B">
        <w:rPr>
          <w:rFonts w:ascii="Cambria" w:hAnsi="Cambria" w:cstheme="minorHAnsi"/>
          <w:color w:val="auto"/>
          <w:sz w:val="23"/>
          <w:szCs w:val="23"/>
        </w:rPr>
        <w:tab/>
      </w:r>
      <w:r w:rsidR="000108EB" w:rsidRPr="00346E6B">
        <w:rPr>
          <w:rFonts w:ascii="Cambria" w:hAnsi="Cambria" w:cstheme="minorHAnsi"/>
          <w:color w:val="auto"/>
          <w:sz w:val="23"/>
          <w:szCs w:val="23"/>
        </w:rPr>
        <w:tab/>
      </w:r>
      <w:r>
        <w:rPr>
          <w:rFonts w:ascii="Cambria" w:hAnsi="Cambria" w:cstheme="minorHAnsi"/>
          <w:color w:val="auto"/>
          <w:sz w:val="23"/>
          <w:szCs w:val="23"/>
        </w:rPr>
        <w:t>rektor</w:t>
      </w:r>
    </w:p>
    <w:p w14:paraId="69BE15AE" w14:textId="3C52B10B" w:rsidR="000108EB" w:rsidRPr="00346E6B" w:rsidRDefault="000108EB" w:rsidP="000108EB">
      <w:pPr>
        <w:pStyle w:val="Default"/>
        <w:jc w:val="both"/>
        <w:rPr>
          <w:rFonts w:ascii="Cambria" w:hAnsi="Cambria" w:cstheme="minorHAnsi"/>
          <w:color w:val="auto"/>
          <w:sz w:val="23"/>
          <w:szCs w:val="23"/>
        </w:rPr>
      </w:pPr>
    </w:p>
    <w:p w14:paraId="4297F45A" w14:textId="5A85ECD2" w:rsidR="0037673F" w:rsidRDefault="0037673F" w:rsidP="000108EB">
      <w:pPr>
        <w:pStyle w:val="Default"/>
        <w:jc w:val="both"/>
        <w:rPr>
          <w:rFonts w:ascii="Cambria" w:hAnsi="Cambria" w:cstheme="minorHAnsi"/>
          <w:color w:val="auto"/>
          <w:sz w:val="23"/>
          <w:szCs w:val="23"/>
        </w:rPr>
      </w:pPr>
    </w:p>
    <w:p w14:paraId="17DEB574" w14:textId="0A7CC5C2" w:rsidR="0037673F" w:rsidRPr="00346E6B" w:rsidRDefault="0037673F" w:rsidP="0037673F">
      <w:pPr>
        <w:pStyle w:val="Default"/>
        <w:jc w:val="both"/>
        <w:rPr>
          <w:rFonts w:ascii="Cambria" w:hAnsi="Cambria" w:cstheme="minorHAnsi"/>
          <w:color w:val="auto"/>
          <w:sz w:val="23"/>
          <w:szCs w:val="23"/>
        </w:rPr>
      </w:pPr>
      <w:r w:rsidRPr="00346E6B">
        <w:rPr>
          <w:rFonts w:ascii="Cambria" w:hAnsi="Cambria" w:cstheme="minorHAnsi"/>
          <w:color w:val="auto"/>
          <w:sz w:val="23"/>
          <w:szCs w:val="23"/>
        </w:rPr>
        <w:t>V</w:t>
      </w:r>
      <w:r>
        <w:rPr>
          <w:rFonts w:ascii="Cambria" w:hAnsi="Cambria" w:cstheme="minorHAnsi"/>
          <w:color w:val="auto"/>
          <w:sz w:val="23"/>
          <w:szCs w:val="23"/>
        </w:rPr>
        <w:t xml:space="preserve"> Olomouci</w:t>
      </w:r>
      <w:r w:rsidRPr="00346E6B">
        <w:rPr>
          <w:rFonts w:ascii="Cambria" w:hAnsi="Cambria" w:cstheme="minorHAnsi"/>
          <w:color w:val="auto"/>
          <w:sz w:val="23"/>
          <w:szCs w:val="23"/>
        </w:rPr>
        <w:t xml:space="preserve"> dne</w:t>
      </w:r>
      <w:r w:rsidR="00562D45">
        <w:rPr>
          <w:rFonts w:ascii="Cambria" w:hAnsi="Cambria" w:cstheme="minorHAnsi"/>
          <w:color w:val="auto"/>
          <w:sz w:val="23"/>
          <w:szCs w:val="23"/>
        </w:rPr>
        <w:tab/>
      </w:r>
      <w:r w:rsidR="00562D45">
        <w:rPr>
          <w:rFonts w:ascii="Cambria" w:hAnsi="Cambria" w:cstheme="minorHAnsi"/>
          <w:color w:val="auto"/>
          <w:sz w:val="23"/>
          <w:szCs w:val="23"/>
        </w:rPr>
        <w:tab/>
      </w:r>
      <w:r w:rsidR="00562D45">
        <w:rPr>
          <w:rFonts w:ascii="Cambria" w:hAnsi="Cambria" w:cstheme="minorHAnsi"/>
          <w:color w:val="auto"/>
          <w:sz w:val="23"/>
          <w:szCs w:val="23"/>
        </w:rPr>
        <w:tab/>
      </w:r>
      <w:r w:rsidRPr="00346E6B">
        <w:rPr>
          <w:rFonts w:ascii="Cambria" w:hAnsi="Cambria" w:cstheme="minorHAnsi"/>
          <w:color w:val="auto"/>
          <w:sz w:val="23"/>
          <w:szCs w:val="23"/>
        </w:rPr>
        <w:tab/>
      </w:r>
      <w:r w:rsidRPr="00346E6B">
        <w:rPr>
          <w:rFonts w:ascii="Cambria" w:hAnsi="Cambria" w:cstheme="minorHAnsi"/>
          <w:color w:val="auto"/>
          <w:sz w:val="23"/>
          <w:szCs w:val="23"/>
        </w:rPr>
        <w:tab/>
        <w:t>V</w:t>
      </w:r>
      <w:r>
        <w:rPr>
          <w:rFonts w:ascii="Cambria" w:hAnsi="Cambria" w:cstheme="minorHAnsi"/>
          <w:color w:val="auto"/>
          <w:sz w:val="23"/>
          <w:szCs w:val="23"/>
        </w:rPr>
        <w:t xml:space="preserve"> Praze</w:t>
      </w:r>
      <w:r w:rsidRPr="00346E6B">
        <w:rPr>
          <w:rFonts w:ascii="Cambria" w:hAnsi="Cambria" w:cstheme="minorHAnsi"/>
          <w:color w:val="auto"/>
          <w:sz w:val="23"/>
          <w:szCs w:val="23"/>
        </w:rPr>
        <w:t xml:space="preserve"> dne</w:t>
      </w:r>
    </w:p>
    <w:p w14:paraId="5EDB231B" w14:textId="015E20D2" w:rsidR="0037673F" w:rsidRDefault="0037673F" w:rsidP="000108EB">
      <w:pPr>
        <w:pStyle w:val="Default"/>
        <w:jc w:val="both"/>
        <w:rPr>
          <w:rFonts w:ascii="Cambria" w:hAnsi="Cambria" w:cstheme="minorHAnsi"/>
          <w:color w:val="auto"/>
          <w:sz w:val="23"/>
          <w:szCs w:val="23"/>
        </w:rPr>
      </w:pPr>
    </w:p>
    <w:p w14:paraId="131DD608" w14:textId="77777777" w:rsidR="00562D45" w:rsidRPr="00346E6B" w:rsidRDefault="00562D45" w:rsidP="000108EB">
      <w:pPr>
        <w:pStyle w:val="Default"/>
        <w:jc w:val="both"/>
        <w:rPr>
          <w:rFonts w:ascii="Cambria" w:hAnsi="Cambria" w:cstheme="minorHAnsi"/>
          <w:color w:val="auto"/>
          <w:sz w:val="23"/>
          <w:szCs w:val="23"/>
        </w:rPr>
      </w:pPr>
    </w:p>
    <w:p w14:paraId="37B1788C" w14:textId="2E6A63A2" w:rsidR="000108EB" w:rsidRPr="00346E6B" w:rsidRDefault="000108EB" w:rsidP="000108EB">
      <w:pPr>
        <w:pStyle w:val="Default"/>
        <w:jc w:val="both"/>
        <w:rPr>
          <w:rFonts w:ascii="Cambria" w:hAnsi="Cambria" w:cstheme="minorHAnsi"/>
          <w:color w:val="auto"/>
          <w:sz w:val="23"/>
          <w:szCs w:val="23"/>
        </w:rPr>
      </w:pPr>
    </w:p>
    <w:p w14:paraId="3E2E38A1" w14:textId="77777777" w:rsidR="000108EB" w:rsidRPr="00346E6B" w:rsidRDefault="000108EB" w:rsidP="000108EB">
      <w:pPr>
        <w:pStyle w:val="Default"/>
        <w:jc w:val="both"/>
        <w:rPr>
          <w:rFonts w:ascii="Cambria" w:hAnsi="Cambria" w:cstheme="minorHAnsi"/>
          <w:color w:val="auto"/>
          <w:sz w:val="23"/>
          <w:szCs w:val="23"/>
        </w:rPr>
      </w:pPr>
      <w:r w:rsidRPr="00346E6B">
        <w:rPr>
          <w:rFonts w:ascii="Cambria" w:hAnsi="Cambria" w:cstheme="minorHAnsi"/>
          <w:color w:val="auto"/>
          <w:sz w:val="23"/>
          <w:szCs w:val="23"/>
        </w:rPr>
        <w:t>_____________________________</w:t>
      </w:r>
      <w:r w:rsidRPr="00346E6B">
        <w:rPr>
          <w:rFonts w:ascii="Cambria" w:hAnsi="Cambria" w:cstheme="minorHAnsi"/>
          <w:color w:val="auto"/>
          <w:sz w:val="23"/>
          <w:szCs w:val="23"/>
        </w:rPr>
        <w:tab/>
      </w:r>
      <w:r w:rsidRPr="00346E6B">
        <w:rPr>
          <w:rFonts w:ascii="Cambria" w:hAnsi="Cambria" w:cstheme="minorHAnsi"/>
          <w:color w:val="auto"/>
          <w:sz w:val="23"/>
          <w:szCs w:val="23"/>
        </w:rPr>
        <w:tab/>
      </w:r>
      <w:r w:rsidRPr="00346E6B">
        <w:rPr>
          <w:rFonts w:ascii="Cambria" w:hAnsi="Cambria" w:cstheme="minorHAnsi"/>
          <w:color w:val="auto"/>
          <w:sz w:val="23"/>
          <w:szCs w:val="23"/>
        </w:rPr>
        <w:tab/>
      </w:r>
      <w:r w:rsidRPr="00346E6B">
        <w:rPr>
          <w:rFonts w:ascii="Cambria" w:hAnsi="Cambria" w:cstheme="minorHAnsi"/>
          <w:color w:val="auto"/>
          <w:sz w:val="23"/>
          <w:szCs w:val="23"/>
        </w:rPr>
        <w:tab/>
        <w:t>_________________________________</w:t>
      </w:r>
    </w:p>
    <w:p w14:paraId="0E3F443F" w14:textId="2D5C1FF5" w:rsidR="000108EB" w:rsidRPr="00346E6B" w:rsidRDefault="0037673F" w:rsidP="000108EB">
      <w:pPr>
        <w:pStyle w:val="Default"/>
        <w:jc w:val="both"/>
        <w:rPr>
          <w:rFonts w:ascii="Cambria" w:hAnsi="Cambria" w:cstheme="minorHAnsi"/>
          <w:color w:val="auto"/>
          <w:sz w:val="23"/>
          <w:szCs w:val="23"/>
        </w:rPr>
      </w:pPr>
      <w:r>
        <w:rPr>
          <w:rFonts w:ascii="Cambria" w:hAnsi="Cambria" w:cstheme="minorHAnsi"/>
          <w:color w:val="auto"/>
          <w:sz w:val="23"/>
          <w:szCs w:val="23"/>
        </w:rPr>
        <w:t>Univerzita Palackého v Olomouci</w:t>
      </w:r>
      <w:r w:rsidR="000108EB" w:rsidRPr="00346E6B">
        <w:rPr>
          <w:rFonts w:ascii="Cambria" w:hAnsi="Cambria" w:cstheme="minorHAnsi"/>
          <w:color w:val="auto"/>
          <w:sz w:val="23"/>
          <w:szCs w:val="23"/>
        </w:rPr>
        <w:tab/>
      </w:r>
      <w:r w:rsidR="000108EB" w:rsidRPr="00346E6B">
        <w:rPr>
          <w:rFonts w:ascii="Cambria" w:hAnsi="Cambria" w:cstheme="minorHAnsi"/>
          <w:color w:val="auto"/>
          <w:sz w:val="23"/>
          <w:szCs w:val="23"/>
        </w:rPr>
        <w:tab/>
      </w:r>
      <w:r w:rsidR="000108EB" w:rsidRPr="00346E6B">
        <w:rPr>
          <w:rFonts w:ascii="Cambria" w:hAnsi="Cambria" w:cstheme="minorHAnsi"/>
          <w:color w:val="auto"/>
          <w:sz w:val="23"/>
          <w:szCs w:val="23"/>
        </w:rPr>
        <w:tab/>
      </w:r>
      <w:r>
        <w:rPr>
          <w:rFonts w:ascii="Cambria" w:hAnsi="Cambria" w:cstheme="minorHAnsi"/>
          <w:color w:val="auto"/>
          <w:sz w:val="23"/>
          <w:szCs w:val="23"/>
        </w:rPr>
        <w:t>Akademie múzických umění v Praze</w:t>
      </w:r>
    </w:p>
    <w:p w14:paraId="2C29CA81" w14:textId="31FA1B93" w:rsidR="000108EB" w:rsidRPr="00346E6B" w:rsidRDefault="009467F3" w:rsidP="000108EB">
      <w:pPr>
        <w:pStyle w:val="Default"/>
        <w:jc w:val="both"/>
        <w:rPr>
          <w:rFonts w:ascii="Cambria" w:hAnsi="Cambria" w:cstheme="minorHAnsi"/>
          <w:color w:val="auto"/>
          <w:sz w:val="23"/>
          <w:szCs w:val="23"/>
        </w:rPr>
      </w:pPr>
      <w:r w:rsidRPr="00346E6B">
        <w:rPr>
          <w:rFonts w:ascii="Cambria" w:hAnsi="Cambria" w:cstheme="minorHAnsi"/>
          <w:color w:val="auto"/>
          <w:sz w:val="23"/>
          <w:szCs w:val="23"/>
        </w:rPr>
        <w:t>prof. MUDr. Martin Procházk</w:t>
      </w:r>
      <w:r>
        <w:rPr>
          <w:rFonts w:ascii="Cambria" w:hAnsi="Cambria" w:cstheme="minorHAnsi"/>
          <w:color w:val="auto"/>
          <w:sz w:val="23"/>
          <w:szCs w:val="23"/>
        </w:rPr>
        <w:t>a</w:t>
      </w:r>
      <w:r w:rsidRPr="00346E6B">
        <w:rPr>
          <w:rFonts w:ascii="Cambria" w:hAnsi="Cambria" w:cstheme="minorHAnsi"/>
          <w:color w:val="auto"/>
          <w:sz w:val="23"/>
          <w:szCs w:val="23"/>
        </w:rPr>
        <w:t>, Ph.D.</w:t>
      </w:r>
      <w:r w:rsidR="000108EB" w:rsidRPr="00346E6B">
        <w:rPr>
          <w:rFonts w:ascii="Cambria" w:hAnsi="Cambria" w:cstheme="minorHAnsi"/>
          <w:color w:val="auto"/>
          <w:sz w:val="23"/>
          <w:szCs w:val="23"/>
        </w:rPr>
        <w:tab/>
      </w:r>
      <w:r>
        <w:rPr>
          <w:rFonts w:ascii="Cambria" w:hAnsi="Cambria" w:cstheme="minorHAnsi"/>
          <w:color w:val="auto"/>
          <w:sz w:val="23"/>
          <w:szCs w:val="23"/>
        </w:rPr>
        <w:tab/>
      </w:r>
      <w:r w:rsidR="000108EB" w:rsidRPr="00346E6B">
        <w:rPr>
          <w:rFonts w:ascii="Cambria" w:hAnsi="Cambria" w:cstheme="minorHAnsi"/>
          <w:color w:val="auto"/>
          <w:sz w:val="23"/>
          <w:szCs w:val="23"/>
        </w:rPr>
        <w:tab/>
      </w:r>
      <w:r w:rsidRPr="00346E6B">
        <w:rPr>
          <w:rFonts w:ascii="Cambria" w:hAnsi="Cambria" w:cstheme="minorHAnsi"/>
          <w:color w:val="auto"/>
          <w:sz w:val="23"/>
          <w:szCs w:val="23"/>
        </w:rPr>
        <w:t>doc. PhDr. Ingeborg R</w:t>
      </w:r>
      <w:r>
        <w:rPr>
          <w:rFonts w:ascii="Cambria" w:hAnsi="Cambria" w:cstheme="minorHAnsi"/>
          <w:color w:val="auto"/>
          <w:sz w:val="23"/>
          <w:szCs w:val="23"/>
        </w:rPr>
        <w:t>adok</w:t>
      </w:r>
      <w:r w:rsidR="0037673F">
        <w:rPr>
          <w:rFonts w:ascii="Cambria" w:hAnsi="Cambria" w:cstheme="minorHAnsi"/>
          <w:color w:val="auto"/>
          <w:sz w:val="23"/>
          <w:szCs w:val="23"/>
        </w:rPr>
        <w:t xml:space="preserve"> Žádná</w:t>
      </w:r>
    </w:p>
    <w:p w14:paraId="5A52F35C" w14:textId="5EC4FBA7" w:rsidR="00A80DCF" w:rsidRPr="0050743D" w:rsidRDefault="0037673F" w:rsidP="0050743D">
      <w:pPr>
        <w:pStyle w:val="Default"/>
        <w:jc w:val="both"/>
        <w:rPr>
          <w:rFonts w:ascii="Cambria" w:hAnsi="Cambria" w:cstheme="minorHAnsi"/>
          <w:color w:val="auto"/>
          <w:sz w:val="23"/>
          <w:szCs w:val="23"/>
        </w:rPr>
      </w:pPr>
      <w:r>
        <w:rPr>
          <w:rFonts w:ascii="Cambria" w:hAnsi="Cambria" w:cstheme="minorHAnsi"/>
          <w:color w:val="auto"/>
          <w:sz w:val="23"/>
          <w:szCs w:val="23"/>
        </w:rPr>
        <w:t>rektor</w:t>
      </w:r>
      <w:r w:rsidR="000108EB" w:rsidRPr="00346E6B">
        <w:rPr>
          <w:rFonts w:ascii="Cambria" w:hAnsi="Cambria" w:cstheme="minorHAnsi"/>
          <w:color w:val="auto"/>
          <w:sz w:val="23"/>
          <w:szCs w:val="23"/>
        </w:rPr>
        <w:tab/>
      </w:r>
      <w:r w:rsidR="000108EB" w:rsidRPr="00346E6B">
        <w:rPr>
          <w:rFonts w:ascii="Cambria" w:hAnsi="Cambria" w:cstheme="minorHAnsi"/>
          <w:color w:val="auto"/>
          <w:sz w:val="23"/>
          <w:szCs w:val="23"/>
        </w:rPr>
        <w:tab/>
      </w:r>
      <w:r w:rsidR="000108EB" w:rsidRPr="00346E6B">
        <w:rPr>
          <w:rFonts w:ascii="Cambria" w:hAnsi="Cambria" w:cstheme="minorHAnsi"/>
          <w:color w:val="auto"/>
          <w:sz w:val="23"/>
          <w:szCs w:val="23"/>
        </w:rPr>
        <w:tab/>
      </w:r>
      <w:r w:rsidR="000108EB" w:rsidRPr="00346E6B">
        <w:rPr>
          <w:rFonts w:ascii="Cambria" w:hAnsi="Cambria" w:cstheme="minorHAnsi"/>
          <w:color w:val="auto"/>
          <w:sz w:val="23"/>
          <w:szCs w:val="23"/>
        </w:rPr>
        <w:tab/>
      </w:r>
      <w:r w:rsidR="000108EB" w:rsidRPr="00346E6B">
        <w:rPr>
          <w:rFonts w:ascii="Cambria" w:hAnsi="Cambria" w:cstheme="minorHAnsi"/>
          <w:color w:val="auto"/>
          <w:sz w:val="23"/>
          <w:szCs w:val="23"/>
        </w:rPr>
        <w:tab/>
      </w:r>
      <w:r w:rsidR="000108EB" w:rsidRPr="00346E6B">
        <w:rPr>
          <w:rFonts w:ascii="Cambria" w:hAnsi="Cambria" w:cstheme="minorHAnsi"/>
          <w:color w:val="auto"/>
          <w:sz w:val="23"/>
          <w:szCs w:val="23"/>
        </w:rPr>
        <w:tab/>
      </w:r>
      <w:r>
        <w:rPr>
          <w:rFonts w:ascii="Cambria" w:hAnsi="Cambria" w:cstheme="minorHAnsi"/>
          <w:color w:val="auto"/>
          <w:sz w:val="23"/>
          <w:szCs w:val="23"/>
        </w:rPr>
        <w:tab/>
        <w:t>rektorka</w:t>
      </w:r>
      <w:r w:rsidR="00526E51" w:rsidRPr="0050743D">
        <w:rPr>
          <w:rFonts w:ascii="Cambria" w:hAnsi="Cambria" w:cstheme="minorHAnsi"/>
          <w:color w:val="auto"/>
          <w:sz w:val="23"/>
          <w:szCs w:val="23"/>
        </w:rPr>
        <w:tab/>
      </w:r>
      <w:r w:rsidR="00526E51" w:rsidRPr="0050743D">
        <w:rPr>
          <w:rFonts w:ascii="Cambria" w:hAnsi="Cambria" w:cstheme="minorHAnsi"/>
          <w:color w:val="auto"/>
          <w:sz w:val="23"/>
          <w:szCs w:val="23"/>
        </w:rPr>
        <w:tab/>
      </w:r>
      <w:r w:rsidR="00526E51" w:rsidRPr="0050743D">
        <w:rPr>
          <w:rFonts w:ascii="Cambria" w:hAnsi="Cambria" w:cstheme="minorHAnsi"/>
          <w:color w:val="auto"/>
          <w:sz w:val="23"/>
          <w:szCs w:val="23"/>
        </w:rPr>
        <w:tab/>
      </w:r>
      <w:r w:rsidR="00526E51" w:rsidRPr="0050743D">
        <w:rPr>
          <w:rFonts w:ascii="Cambria" w:hAnsi="Cambria" w:cstheme="minorHAnsi"/>
          <w:color w:val="auto"/>
          <w:sz w:val="23"/>
          <w:szCs w:val="23"/>
        </w:rPr>
        <w:tab/>
      </w:r>
    </w:p>
    <w:sectPr w:rsidR="00A80DCF" w:rsidRPr="0050743D" w:rsidSect="0055550C">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D2E64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3160C"/>
    <w:multiLevelType w:val="hybridMultilevel"/>
    <w:tmpl w:val="22A0D448"/>
    <w:lvl w:ilvl="0" w:tplc="B14058F4">
      <w:start w:val="1"/>
      <w:numFmt w:val="upperRoman"/>
      <w:lvlText w:val="%1."/>
      <w:lvlJc w:val="left"/>
      <w:pPr>
        <w:ind w:left="1080" w:hanging="72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9A757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1D11A8"/>
    <w:multiLevelType w:val="hybridMultilevel"/>
    <w:tmpl w:val="C708F560"/>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D05259"/>
    <w:multiLevelType w:val="hybridMultilevel"/>
    <w:tmpl w:val="D200C6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6FC2382"/>
    <w:multiLevelType w:val="hybridMultilevel"/>
    <w:tmpl w:val="37B6C1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EB74EC"/>
    <w:multiLevelType w:val="hybridMultilevel"/>
    <w:tmpl w:val="85CE90FE"/>
    <w:lvl w:ilvl="0" w:tplc="A18CEFF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4C5102"/>
    <w:multiLevelType w:val="hybridMultilevel"/>
    <w:tmpl w:val="0CDE067A"/>
    <w:lvl w:ilvl="0" w:tplc="D73EF29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480F1F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A3A58DA"/>
    <w:multiLevelType w:val="multilevel"/>
    <w:tmpl w:val="FCEC97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E3C0C32"/>
    <w:multiLevelType w:val="hybridMultilevel"/>
    <w:tmpl w:val="57AA85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8C4212B"/>
    <w:multiLevelType w:val="hybridMultilevel"/>
    <w:tmpl w:val="2EBA0144"/>
    <w:lvl w:ilvl="0" w:tplc="A66AA59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AA35B4D"/>
    <w:multiLevelType w:val="hybridMultilevel"/>
    <w:tmpl w:val="9790E9E2"/>
    <w:lvl w:ilvl="0" w:tplc="6340E534">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DDD3AEF"/>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4" w15:restartNumberingAfterBreak="0">
    <w:nsid w:val="643765AD"/>
    <w:multiLevelType w:val="hybridMultilevel"/>
    <w:tmpl w:val="CC961458"/>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8206791"/>
    <w:multiLevelType w:val="hybridMultilevel"/>
    <w:tmpl w:val="07EE70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DB1C3A"/>
    <w:multiLevelType w:val="hybridMultilevel"/>
    <w:tmpl w:val="AA309B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7B59B7"/>
    <w:multiLevelType w:val="hybridMultilevel"/>
    <w:tmpl w:val="5DE6A2AE"/>
    <w:lvl w:ilvl="0" w:tplc="939674C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F55FEA"/>
    <w:multiLevelType w:val="hybridMultilevel"/>
    <w:tmpl w:val="497CAC60"/>
    <w:lvl w:ilvl="0" w:tplc="627463FC">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8A10E8E"/>
    <w:multiLevelType w:val="hybridMultilevel"/>
    <w:tmpl w:val="775EB8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8D2691C"/>
    <w:multiLevelType w:val="hybridMultilevel"/>
    <w:tmpl w:val="C920638C"/>
    <w:lvl w:ilvl="0" w:tplc="0F4C5CC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68826453">
    <w:abstractNumId w:val="0"/>
  </w:num>
  <w:num w:numId="2" w16cid:durableId="25256407">
    <w:abstractNumId w:val="8"/>
  </w:num>
  <w:num w:numId="3" w16cid:durableId="631863154">
    <w:abstractNumId w:val="16"/>
  </w:num>
  <w:num w:numId="4" w16cid:durableId="236327542">
    <w:abstractNumId w:val="7"/>
  </w:num>
  <w:num w:numId="5" w16cid:durableId="912354178">
    <w:abstractNumId w:val="3"/>
  </w:num>
  <w:num w:numId="6" w16cid:durableId="1232424740">
    <w:abstractNumId w:val="2"/>
  </w:num>
  <w:num w:numId="7" w16cid:durableId="5469942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8885285">
    <w:abstractNumId w:val="18"/>
  </w:num>
  <w:num w:numId="9" w16cid:durableId="1301035068">
    <w:abstractNumId w:val="1"/>
  </w:num>
  <w:num w:numId="10" w16cid:durableId="1623609275">
    <w:abstractNumId w:val="20"/>
  </w:num>
  <w:num w:numId="11" w16cid:durableId="93789943">
    <w:abstractNumId w:val="11"/>
  </w:num>
  <w:num w:numId="12" w16cid:durableId="790393514">
    <w:abstractNumId w:val="17"/>
  </w:num>
  <w:num w:numId="13" w16cid:durableId="1294942670">
    <w:abstractNumId w:val="6"/>
  </w:num>
  <w:num w:numId="14" w16cid:durableId="1551500662">
    <w:abstractNumId w:val="13"/>
  </w:num>
  <w:num w:numId="15" w16cid:durableId="884416302">
    <w:abstractNumId w:val="4"/>
  </w:num>
  <w:num w:numId="16" w16cid:durableId="1481073733">
    <w:abstractNumId w:val="15"/>
  </w:num>
  <w:num w:numId="17" w16cid:durableId="92749230">
    <w:abstractNumId w:val="10"/>
  </w:num>
  <w:num w:numId="18" w16cid:durableId="132017943">
    <w:abstractNumId w:val="12"/>
  </w:num>
  <w:num w:numId="19" w16cid:durableId="2093964242">
    <w:abstractNumId w:val="5"/>
  </w:num>
  <w:num w:numId="20" w16cid:durableId="484779043">
    <w:abstractNumId w:val="19"/>
  </w:num>
  <w:num w:numId="21" w16cid:durableId="2085400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wMDAxMDYwsjQ2MzVW0lEKTi0uzszPAykwrAUAlBNikywAAAA="/>
  </w:docVars>
  <w:rsids>
    <w:rsidRoot w:val="00A80DCF"/>
    <w:rsid w:val="000108EB"/>
    <w:rsid w:val="0002379D"/>
    <w:rsid w:val="00031A72"/>
    <w:rsid w:val="000348CC"/>
    <w:rsid w:val="00052CC7"/>
    <w:rsid w:val="000658A9"/>
    <w:rsid w:val="00065AA4"/>
    <w:rsid w:val="00075525"/>
    <w:rsid w:val="000E718E"/>
    <w:rsid w:val="000F6942"/>
    <w:rsid w:val="00111F41"/>
    <w:rsid w:val="00124B64"/>
    <w:rsid w:val="0013527F"/>
    <w:rsid w:val="001926CD"/>
    <w:rsid w:val="001B7BEC"/>
    <w:rsid w:val="001F6B48"/>
    <w:rsid w:val="00213933"/>
    <w:rsid w:val="00242BB6"/>
    <w:rsid w:val="00251369"/>
    <w:rsid w:val="002B6A37"/>
    <w:rsid w:val="002F2BC4"/>
    <w:rsid w:val="003048CD"/>
    <w:rsid w:val="00310FCC"/>
    <w:rsid w:val="00311799"/>
    <w:rsid w:val="00346E6B"/>
    <w:rsid w:val="0037673F"/>
    <w:rsid w:val="00383BD7"/>
    <w:rsid w:val="003C518C"/>
    <w:rsid w:val="003F540F"/>
    <w:rsid w:val="004053EF"/>
    <w:rsid w:val="00471E47"/>
    <w:rsid w:val="00484DF3"/>
    <w:rsid w:val="0050743D"/>
    <w:rsid w:val="005109D4"/>
    <w:rsid w:val="00516F05"/>
    <w:rsid w:val="00522702"/>
    <w:rsid w:val="00526E51"/>
    <w:rsid w:val="00536D28"/>
    <w:rsid w:val="0055550C"/>
    <w:rsid w:val="00556FAE"/>
    <w:rsid w:val="00562D45"/>
    <w:rsid w:val="0057575B"/>
    <w:rsid w:val="005957D4"/>
    <w:rsid w:val="005E7B6A"/>
    <w:rsid w:val="00620533"/>
    <w:rsid w:val="006341A4"/>
    <w:rsid w:val="00636ACC"/>
    <w:rsid w:val="006538A9"/>
    <w:rsid w:val="006A502B"/>
    <w:rsid w:val="006C5C46"/>
    <w:rsid w:val="00735D73"/>
    <w:rsid w:val="007654BE"/>
    <w:rsid w:val="007821AA"/>
    <w:rsid w:val="00790826"/>
    <w:rsid w:val="007B15CD"/>
    <w:rsid w:val="007B2737"/>
    <w:rsid w:val="007C03C0"/>
    <w:rsid w:val="007F4858"/>
    <w:rsid w:val="00871741"/>
    <w:rsid w:val="00937E54"/>
    <w:rsid w:val="009467F3"/>
    <w:rsid w:val="009953CA"/>
    <w:rsid w:val="009D7F3F"/>
    <w:rsid w:val="00A00BFA"/>
    <w:rsid w:val="00A20089"/>
    <w:rsid w:val="00A42811"/>
    <w:rsid w:val="00A429A9"/>
    <w:rsid w:val="00A4578A"/>
    <w:rsid w:val="00A4587A"/>
    <w:rsid w:val="00A80DCF"/>
    <w:rsid w:val="00AD5077"/>
    <w:rsid w:val="00AF61D1"/>
    <w:rsid w:val="00B05DEB"/>
    <w:rsid w:val="00B10C68"/>
    <w:rsid w:val="00B41D23"/>
    <w:rsid w:val="00B424EA"/>
    <w:rsid w:val="00BB0D87"/>
    <w:rsid w:val="00C01638"/>
    <w:rsid w:val="00C0560B"/>
    <w:rsid w:val="00C3181D"/>
    <w:rsid w:val="00C6283B"/>
    <w:rsid w:val="00C65FB5"/>
    <w:rsid w:val="00C70733"/>
    <w:rsid w:val="00C730BF"/>
    <w:rsid w:val="00C74B42"/>
    <w:rsid w:val="00CA7DCF"/>
    <w:rsid w:val="00CC6A9A"/>
    <w:rsid w:val="00CF5B1E"/>
    <w:rsid w:val="00D072FD"/>
    <w:rsid w:val="00D122C6"/>
    <w:rsid w:val="00D43C00"/>
    <w:rsid w:val="00D73FFE"/>
    <w:rsid w:val="00DB22E3"/>
    <w:rsid w:val="00DC140D"/>
    <w:rsid w:val="00DC1547"/>
    <w:rsid w:val="00E05297"/>
    <w:rsid w:val="00E074DE"/>
    <w:rsid w:val="00E315FB"/>
    <w:rsid w:val="00E31AF3"/>
    <w:rsid w:val="00E432E0"/>
    <w:rsid w:val="00E875D5"/>
    <w:rsid w:val="00F13121"/>
    <w:rsid w:val="00F216B9"/>
    <w:rsid w:val="00F75A95"/>
    <w:rsid w:val="00FB328F"/>
    <w:rsid w:val="00FE53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5365E"/>
  <w15:docId w15:val="{C099EFDC-D1F5-4667-B935-264BD5D6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F5B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4">
    <w:name w:val="heading 4"/>
    <w:basedOn w:val="Normln"/>
    <w:next w:val="Normln"/>
    <w:link w:val="Nadpis4Char"/>
    <w:uiPriority w:val="9"/>
    <w:semiHidden/>
    <w:unhideWhenUsed/>
    <w:qFormat/>
    <w:rsid w:val="00346E6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80DCF"/>
    <w:pPr>
      <w:autoSpaceDE w:val="0"/>
      <w:autoSpaceDN w:val="0"/>
      <w:adjustRightInd w:val="0"/>
      <w:spacing w:after="0" w:line="240" w:lineRule="auto"/>
    </w:pPr>
    <w:rPr>
      <w:rFonts w:ascii="Arial" w:hAnsi="Arial" w:cs="Arial"/>
      <w:color w:val="000000"/>
      <w:kern w:val="0"/>
      <w:sz w:val="24"/>
      <w:szCs w:val="24"/>
    </w:rPr>
  </w:style>
  <w:style w:type="paragraph" w:styleId="Normlnweb">
    <w:name w:val="Normal (Web)"/>
    <w:basedOn w:val="Normln"/>
    <w:uiPriority w:val="99"/>
    <w:unhideWhenUsed/>
    <w:rsid w:val="00636ACC"/>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Odkaznakoment">
    <w:name w:val="annotation reference"/>
    <w:basedOn w:val="Standardnpsmoodstavce"/>
    <w:uiPriority w:val="99"/>
    <w:semiHidden/>
    <w:unhideWhenUsed/>
    <w:rsid w:val="007654BE"/>
    <w:rPr>
      <w:sz w:val="16"/>
      <w:szCs w:val="16"/>
    </w:rPr>
  </w:style>
  <w:style w:type="paragraph" w:styleId="Textkomente">
    <w:name w:val="annotation text"/>
    <w:basedOn w:val="Normln"/>
    <w:link w:val="TextkomenteChar"/>
    <w:uiPriority w:val="99"/>
    <w:unhideWhenUsed/>
    <w:rsid w:val="007654BE"/>
    <w:pPr>
      <w:spacing w:line="240" w:lineRule="auto"/>
    </w:pPr>
    <w:rPr>
      <w:sz w:val="20"/>
      <w:szCs w:val="20"/>
    </w:rPr>
  </w:style>
  <w:style w:type="character" w:customStyle="1" w:styleId="TextkomenteChar">
    <w:name w:val="Text komentáře Char"/>
    <w:basedOn w:val="Standardnpsmoodstavce"/>
    <w:link w:val="Textkomente"/>
    <w:uiPriority w:val="99"/>
    <w:rsid w:val="007654BE"/>
    <w:rPr>
      <w:sz w:val="20"/>
      <w:szCs w:val="20"/>
    </w:rPr>
  </w:style>
  <w:style w:type="paragraph" w:styleId="Pedmtkomente">
    <w:name w:val="annotation subject"/>
    <w:basedOn w:val="Textkomente"/>
    <w:next w:val="Textkomente"/>
    <w:link w:val="PedmtkomenteChar"/>
    <w:uiPriority w:val="99"/>
    <w:semiHidden/>
    <w:unhideWhenUsed/>
    <w:rsid w:val="007654BE"/>
    <w:rPr>
      <w:b/>
      <w:bCs/>
    </w:rPr>
  </w:style>
  <w:style w:type="character" w:customStyle="1" w:styleId="PedmtkomenteChar">
    <w:name w:val="Předmět komentáře Char"/>
    <w:basedOn w:val="TextkomenteChar"/>
    <w:link w:val="Pedmtkomente"/>
    <w:uiPriority w:val="99"/>
    <w:semiHidden/>
    <w:rsid w:val="007654BE"/>
    <w:rPr>
      <w:b/>
      <w:bCs/>
      <w:sz w:val="20"/>
      <w:szCs w:val="20"/>
    </w:rPr>
  </w:style>
  <w:style w:type="character" w:styleId="Hypertextovodkaz">
    <w:name w:val="Hyperlink"/>
    <w:basedOn w:val="Standardnpsmoodstavce"/>
    <w:uiPriority w:val="99"/>
    <w:unhideWhenUsed/>
    <w:rsid w:val="007654BE"/>
    <w:rPr>
      <w:color w:val="0563C1" w:themeColor="hyperlink"/>
      <w:u w:val="single"/>
    </w:rPr>
  </w:style>
  <w:style w:type="character" w:styleId="Nevyeenzmnka">
    <w:name w:val="Unresolved Mention"/>
    <w:basedOn w:val="Standardnpsmoodstavce"/>
    <w:uiPriority w:val="99"/>
    <w:semiHidden/>
    <w:unhideWhenUsed/>
    <w:rsid w:val="007654BE"/>
    <w:rPr>
      <w:color w:val="605E5C"/>
      <w:shd w:val="clear" w:color="auto" w:fill="E1DFDD"/>
    </w:rPr>
  </w:style>
  <w:style w:type="paragraph" w:customStyle="1" w:styleId="-wm-msolistparagraph">
    <w:name w:val="-wm-msolistparagraph"/>
    <w:basedOn w:val="Normln"/>
    <w:rsid w:val="00DC1547"/>
    <w:pPr>
      <w:spacing w:before="100" w:beforeAutospacing="1" w:after="100" w:afterAutospacing="1" w:line="240" w:lineRule="auto"/>
    </w:pPr>
    <w:rPr>
      <w:rFonts w:ascii="Calibri" w:hAnsi="Calibri" w:cs="Calibri"/>
      <w:kern w:val="0"/>
      <w:lang w:eastAsia="cs-CZ"/>
      <w14:ligatures w14:val="none"/>
    </w:rPr>
  </w:style>
  <w:style w:type="paragraph" w:styleId="Odstavecseseznamem">
    <w:name w:val="List Paragraph"/>
    <w:basedOn w:val="Normln"/>
    <w:uiPriority w:val="34"/>
    <w:qFormat/>
    <w:rsid w:val="00FB328F"/>
    <w:pPr>
      <w:ind w:left="720"/>
      <w:contextualSpacing/>
    </w:pPr>
  </w:style>
  <w:style w:type="character" w:customStyle="1" w:styleId="Nadpis1Char">
    <w:name w:val="Nadpis 1 Char"/>
    <w:basedOn w:val="Standardnpsmoodstavce"/>
    <w:link w:val="Nadpis1"/>
    <w:uiPriority w:val="9"/>
    <w:rsid w:val="00CF5B1E"/>
    <w:rPr>
      <w:rFonts w:asciiTheme="majorHAnsi" w:eastAsiaTheme="majorEastAsia" w:hAnsiTheme="majorHAnsi" w:cstheme="majorBidi"/>
      <w:color w:val="2F5496" w:themeColor="accent1" w:themeShade="BF"/>
      <w:sz w:val="32"/>
      <w:szCs w:val="32"/>
    </w:rPr>
  </w:style>
  <w:style w:type="paragraph" w:styleId="Textbubliny">
    <w:name w:val="Balloon Text"/>
    <w:basedOn w:val="Normln"/>
    <w:link w:val="TextbublinyChar"/>
    <w:uiPriority w:val="99"/>
    <w:semiHidden/>
    <w:unhideWhenUsed/>
    <w:rsid w:val="00310FC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10FCC"/>
    <w:rPr>
      <w:rFonts w:ascii="Segoe UI" w:hAnsi="Segoe UI" w:cs="Segoe UI"/>
      <w:sz w:val="18"/>
      <w:szCs w:val="18"/>
    </w:rPr>
  </w:style>
  <w:style w:type="character" w:customStyle="1" w:styleId="Nadpis4Char">
    <w:name w:val="Nadpis 4 Char"/>
    <w:basedOn w:val="Standardnpsmoodstavce"/>
    <w:link w:val="Nadpis4"/>
    <w:uiPriority w:val="9"/>
    <w:semiHidden/>
    <w:rsid w:val="00346E6B"/>
    <w:rPr>
      <w:rFonts w:asciiTheme="majorHAnsi" w:eastAsiaTheme="majorEastAsia" w:hAnsiTheme="majorHAnsi" w:cstheme="majorBidi"/>
      <w:i/>
      <w:iCs/>
      <w:color w:val="2F5496" w:themeColor="accent1" w:themeShade="BF"/>
    </w:rPr>
  </w:style>
  <w:style w:type="character" w:customStyle="1" w:styleId="contentpasted0">
    <w:name w:val="contentpasted0"/>
    <w:basedOn w:val="Standardnpsmoodstavce"/>
    <w:rsid w:val="00C3181D"/>
  </w:style>
  <w:style w:type="paragraph" w:styleId="Revize">
    <w:name w:val="Revision"/>
    <w:hidden/>
    <w:uiPriority w:val="99"/>
    <w:semiHidden/>
    <w:rsid w:val="00516F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15445">
      <w:bodyDiv w:val="1"/>
      <w:marLeft w:val="0"/>
      <w:marRight w:val="0"/>
      <w:marTop w:val="0"/>
      <w:marBottom w:val="0"/>
      <w:divBdr>
        <w:top w:val="none" w:sz="0" w:space="0" w:color="auto"/>
        <w:left w:val="none" w:sz="0" w:space="0" w:color="auto"/>
        <w:bottom w:val="none" w:sz="0" w:space="0" w:color="auto"/>
        <w:right w:val="none" w:sz="0" w:space="0" w:color="auto"/>
      </w:divBdr>
    </w:div>
    <w:div w:id="238906867">
      <w:bodyDiv w:val="1"/>
      <w:marLeft w:val="0"/>
      <w:marRight w:val="0"/>
      <w:marTop w:val="0"/>
      <w:marBottom w:val="0"/>
      <w:divBdr>
        <w:top w:val="none" w:sz="0" w:space="0" w:color="auto"/>
        <w:left w:val="none" w:sz="0" w:space="0" w:color="auto"/>
        <w:bottom w:val="none" w:sz="0" w:space="0" w:color="auto"/>
        <w:right w:val="none" w:sz="0" w:space="0" w:color="auto"/>
      </w:divBdr>
    </w:div>
    <w:div w:id="989095109">
      <w:bodyDiv w:val="1"/>
      <w:marLeft w:val="0"/>
      <w:marRight w:val="0"/>
      <w:marTop w:val="0"/>
      <w:marBottom w:val="0"/>
      <w:divBdr>
        <w:top w:val="none" w:sz="0" w:space="0" w:color="auto"/>
        <w:left w:val="none" w:sz="0" w:space="0" w:color="auto"/>
        <w:bottom w:val="none" w:sz="0" w:space="0" w:color="auto"/>
        <w:right w:val="none" w:sz="0" w:space="0" w:color="auto"/>
      </w:divBdr>
    </w:div>
    <w:div w:id="1067344503">
      <w:bodyDiv w:val="1"/>
      <w:marLeft w:val="0"/>
      <w:marRight w:val="0"/>
      <w:marTop w:val="0"/>
      <w:marBottom w:val="0"/>
      <w:divBdr>
        <w:top w:val="none" w:sz="0" w:space="0" w:color="auto"/>
        <w:left w:val="none" w:sz="0" w:space="0" w:color="auto"/>
        <w:bottom w:val="none" w:sz="0" w:space="0" w:color="auto"/>
        <w:right w:val="none" w:sz="0" w:space="0" w:color="auto"/>
      </w:divBdr>
    </w:div>
    <w:div w:id="1334185388">
      <w:bodyDiv w:val="1"/>
      <w:marLeft w:val="0"/>
      <w:marRight w:val="0"/>
      <w:marTop w:val="0"/>
      <w:marBottom w:val="0"/>
      <w:divBdr>
        <w:top w:val="none" w:sz="0" w:space="0" w:color="auto"/>
        <w:left w:val="none" w:sz="0" w:space="0" w:color="auto"/>
        <w:bottom w:val="none" w:sz="0" w:space="0" w:color="auto"/>
        <w:right w:val="none" w:sz="0" w:space="0" w:color="auto"/>
      </w:divBdr>
    </w:div>
    <w:div w:id="1481268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1220</Words>
  <Characters>7199</Characters>
  <Application>Microsoft Office Word</Application>
  <DocSecurity>0</DocSecurity>
  <Lines>59</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Vyskočil</dc:creator>
  <cp:keywords/>
  <dc:description/>
  <cp:lastModifiedBy>Barbora Janková</cp:lastModifiedBy>
  <cp:revision>4</cp:revision>
  <dcterms:created xsi:type="dcterms:W3CDTF">2023-11-09T10:57:00Z</dcterms:created>
  <dcterms:modified xsi:type="dcterms:W3CDTF">2023-12-08T13:52:00Z</dcterms:modified>
</cp:coreProperties>
</file>