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3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696"/>
        <w:gridCol w:w="1424"/>
        <w:gridCol w:w="1279"/>
        <w:gridCol w:w="1218"/>
        <w:gridCol w:w="1022"/>
        <w:gridCol w:w="1463"/>
        <w:gridCol w:w="1297"/>
        <w:gridCol w:w="540"/>
      </w:tblGrid>
      <w:tr w:rsidR="00364342" w:rsidRPr="00364342" w:rsidTr="00364342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364342" w:rsidRPr="00364342" w:rsidTr="00364342">
        <w:trPr>
          <w:trHeight w:val="465"/>
        </w:trPr>
        <w:tc>
          <w:tcPr>
            <w:tcW w:w="1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36434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28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36434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Domov pro seniory Háje- stavební úpravy kavárny</w:t>
            </w:r>
            <w:bookmarkEnd w:id="1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480"/>
        </w:trPr>
        <w:tc>
          <w:tcPr>
            <w:tcW w:w="1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3"/>
            <w:bookmarkEnd w:id="4"/>
            <w:bookmarkEnd w:id="5"/>
            <w:bookmarkEnd w:id="6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734 149 00, Praha 4 Hlavní město Praha</w:t>
            </w:r>
            <w:bookmarkEnd w:id="8"/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480"/>
        </w:trPr>
        <w:tc>
          <w:tcPr>
            <w:tcW w:w="1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Interior</w:t>
            </w:r>
            <w:proofErr w:type="spellEnd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2"/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04601009</w:t>
            </w:r>
            <w:bookmarkEnd w:id="19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Školská 689/20</w:t>
            </w:r>
            <w:bookmarkEnd w:id="20"/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CZ04601009</w:t>
            </w:r>
            <w:bookmarkEnd w:id="21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11000</w:t>
            </w:r>
            <w:bookmarkEnd w:id="22"/>
          </w:p>
        </w:tc>
        <w:tc>
          <w:tcPr>
            <w:tcW w:w="22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Praha-Nové Město</w:t>
            </w:r>
            <w:bookmarkEnd w:id="23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480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645"/>
        </w:trPr>
        <w:tc>
          <w:tcPr>
            <w:tcW w:w="11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64342" w:rsidRPr="00364342" w:rsidTr="00364342">
        <w:trPr>
          <w:trHeight w:val="46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64342" w:rsidRPr="00364342" w:rsidTr="00364342">
        <w:trPr>
          <w:trHeight w:val="46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64342" w:rsidRPr="00364342" w:rsidTr="00364342">
        <w:trPr>
          <w:trHeight w:val="46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87 596,00</w:t>
            </w:r>
          </w:p>
        </w:tc>
      </w:tr>
      <w:tr w:rsidR="00364342" w:rsidRPr="00364342" w:rsidTr="00364342">
        <w:trPr>
          <w:trHeight w:val="465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64342" w:rsidRPr="00364342" w:rsidTr="00364342">
        <w:trPr>
          <w:trHeight w:val="465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64342" w:rsidRPr="00364342" w:rsidTr="00364342">
        <w:trPr>
          <w:trHeight w:val="46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87 596,00</w:t>
            </w:r>
          </w:p>
        </w:tc>
      </w:tr>
      <w:tr w:rsidR="00364342" w:rsidRPr="00364342" w:rsidTr="00364342">
        <w:trPr>
          <w:trHeight w:val="660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465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5" w:name="RANGE!G23"/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13 139,40</w:t>
            </w:r>
            <w:bookmarkEnd w:id="25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4342" w:rsidRPr="00364342" w:rsidTr="00364342">
        <w:trPr>
          <w:trHeight w:val="465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5"/>
            <w:bookmarkStart w:id="27" w:name="RANGE!G24"/>
            <w:bookmarkEnd w:id="27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6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5"/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4342" w:rsidRPr="00364342" w:rsidTr="00364342">
        <w:trPr>
          <w:trHeight w:val="555"/>
        </w:trPr>
        <w:tc>
          <w:tcPr>
            <w:tcW w:w="18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29" w:name="RANGE!G28"/>
            <w:bookmarkStart w:id="30" w:name="RANGE!G27"/>
            <w:bookmarkStart w:id="31" w:name="RANGE!G26"/>
            <w:bookmarkEnd w:id="30"/>
            <w:bookmarkEnd w:id="31"/>
            <w:r w:rsidRPr="0036434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100 735,40</w:t>
            </w:r>
            <w:bookmarkEnd w:id="29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4342" w:rsidRPr="00364342" w:rsidTr="00364342">
        <w:trPr>
          <w:trHeight w:val="25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600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7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08.12.2023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94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7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55"/>
        </w:trPr>
        <w:tc>
          <w:tcPr>
            <w:tcW w:w="8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70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64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4342" w:rsidRPr="00364342" w:rsidTr="00364342">
        <w:trPr>
          <w:trHeight w:val="264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4342" w:rsidRPr="00364342" w:rsidTr="00364342">
        <w:trPr>
          <w:trHeight w:val="264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4342" w:rsidRPr="00364342" w:rsidTr="00364342">
        <w:trPr>
          <w:trHeight w:val="312"/>
        </w:trPr>
        <w:tc>
          <w:tcPr>
            <w:tcW w:w="1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4342" w:rsidRPr="00364342" w:rsidTr="00364342">
        <w:trPr>
          <w:trHeight w:val="264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4342" w:rsidRPr="00364342" w:rsidTr="00364342">
        <w:trPr>
          <w:trHeight w:val="51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64342" w:rsidRPr="00364342" w:rsidTr="00364342">
        <w:trPr>
          <w:trHeight w:val="51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5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Slaboproud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55 327,00</w:t>
            </w:r>
          </w:p>
        </w:tc>
      </w:tr>
      <w:tr w:rsidR="00364342" w:rsidRPr="00364342" w:rsidTr="00364342">
        <w:trPr>
          <w:trHeight w:val="51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5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Silnoproud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32 269,00</w:t>
            </w:r>
          </w:p>
        </w:tc>
      </w:tr>
      <w:tr w:rsidR="00364342" w:rsidRPr="00364342" w:rsidTr="00364342">
        <w:trPr>
          <w:trHeight w:val="51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87 596,00</w:t>
            </w:r>
          </w:p>
        </w:tc>
      </w:tr>
    </w:tbl>
    <w:p w:rsidR="002354B8" w:rsidRDefault="002354B8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tbl>
      <w:tblPr>
        <w:tblW w:w="5424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796"/>
        <w:gridCol w:w="618"/>
        <w:gridCol w:w="2152"/>
        <w:gridCol w:w="337"/>
        <w:gridCol w:w="597"/>
        <w:gridCol w:w="703"/>
        <w:gridCol w:w="2166"/>
        <w:gridCol w:w="198"/>
      </w:tblGrid>
      <w:tr w:rsidR="00364342" w:rsidRPr="00364342" w:rsidTr="00364342">
        <w:trPr>
          <w:trHeight w:val="348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lang w:eastAsia="cs-CZ"/>
              </w:rPr>
              <w:t>09-2022 - HÁJE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K Milíčovu 724/1, Praha 4 - Háje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4601009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Kava</w:t>
            </w:r>
            <w:proofErr w:type="spellEnd"/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 r.o.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Změnový list </w:t>
            </w:r>
            <w:proofErr w:type="gramStart"/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č.6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Slaboproudé rozvody pro samostatné ovládání, připojení </w:t>
            </w:r>
            <w:proofErr w:type="spellStart"/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samostaného</w:t>
            </w:r>
            <w:proofErr w:type="spellEnd"/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přívodu silnoproudu pro ovládání VZT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0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420"/>
        </w:trPr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Cena bez DPH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32"/>
                <w:szCs w:val="32"/>
                <w:lang w:eastAsia="cs-CZ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ind w:firstLine="935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sz w:val="30"/>
                <w:szCs w:val="32"/>
                <w:lang w:eastAsia="cs-CZ"/>
              </w:rPr>
              <w:t xml:space="preserve">          87 596,00 Kč 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2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Sazba DPH 15% SNÍŽENÁ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13 139,40 Kč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2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Sazba DPH 21% ZÁKLADNÍ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       </w:t>
            </w:r>
            <w:proofErr w:type="gramStart"/>
            <w:r w:rsidRPr="0036434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  Kč</w:t>
            </w:r>
            <w:proofErr w:type="gramEnd"/>
            <w:r w:rsidRPr="0036434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468"/>
        </w:trPr>
        <w:tc>
          <w:tcPr>
            <w:tcW w:w="16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Cena s DPH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4"/>
                <w:szCs w:val="3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C00000"/>
                <w:sz w:val="34"/>
                <w:szCs w:val="36"/>
                <w:lang w:eastAsia="cs-CZ"/>
              </w:rPr>
              <w:t xml:space="preserve">    </w:t>
            </w:r>
          </w:p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0"/>
                <w:szCs w:val="30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C00000"/>
                <w:sz w:val="34"/>
                <w:szCs w:val="36"/>
                <w:lang w:eastAsia="cs-CZ"/>
              </w:rPr>
              <w:t xml:space="preserve"> </w:t>
            </w:r>
            <w:r w:rsidRPr="00364342">
              <w:rPr>
                <w:rFonts w:ascii="Arial CE" w:eastAsia="Times New Roman" w:hAnsi="Arial CE" w:cs="Arial CE"/>
                <w:b/>
                <w:bCs/>
                <w:color w:val="C00000"/>
                <w:sz w:val="28"/>
                <w:szCs w:val="30"/>
                <w:lang w:eastAsia="cs-CZ"/>
              </w:rPr>
              <w:t xml:space="preserve">100 735,40 Kč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3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  <w:t>Náklady soupisu celkem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bookmarkStart w:id="32" w:name="_GoBack"/>
            <w:r w:rsidRPr="00364342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8"/>
                <w:lang w:eastAsia="cs-CZ"/>
              </w:rPr>
              <w:t>ELEKTROINSTALACE</w:t>
            </w:r>
            <w:bookmarkEnd w:id="32"/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  <w:t>87 596,00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43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31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SLABOPROUD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55 327,00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strukturovaná kabeláž UTP 6cat.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11 375,00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instalační trubka d32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kabelů a trubek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10 110,00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strukturovaná </w:t>
            </w: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kabláž</w:t>
            </w:r>
            <w:proofErr w:type="spell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FTP 5cat.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trubka ohebná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392,00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kabelů a trubek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1 740,00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drobný </w:t>
            </w: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elektroinstalačné</w:t>
            </w:r>
            <w:proofErr w:type="spell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spojovací materiál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CXKH-V 2x1,5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Požární kabelová příchytka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6 600,00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Požární krabice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pomocný montážní materiál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ERO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ERO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Zakreslení do DSPS ERO a tisk dokumentace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31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SILNOPROUD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32 269,00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Rozvodnicová</w:t>
            </w:r>
            <w:proofErr w:type="spell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skříň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9 520,00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Jednopólový vypínač 10 A / IP 20 se signálkou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Jednopólový vypínač 10 A / IP 20 se signálkou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-39,00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Radiální ventilátor se zpětnou klapkou a čas. Spínačem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-1 900,00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Radiální ventilátor se zpětnou klapkou a čas. Spínačem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CYKY 5Jx1,5 mm2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338,00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 CYKY 5Jx1,5 mm2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elektroměr ECP 8V A 38AD D+M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Příprava pro přívod odvod vzduchu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7 600,00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Příprava pro </w:t>
            </w: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konvenktomat</w:t>
            </w:r>
            <w:proofErr w:type="spell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4 115,00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4 115,00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 3Jx2,</w:t>
            </w: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5mm2   ( příprava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přívod k ovládání)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Kabel CYKY 3Jx2,</w:t>
            </w: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5mm2   ( příprava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přívod k ovládání)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448,00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přípomoce</w:t>
            </w:r>
            <w:proofErr w:type="spell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přípravě a přívodu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1-zásuvka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A / IP 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2-zásuvka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A / IP 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1 020,00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1-zásuvka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A / IP 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2-zásuvka</w:t>
            </w:r>
            <w:proofErr w:type="gramEnd"/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16 A / IP 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KR 97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715,00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Krabice KR 97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Světlomet širokoúhlý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-1 300,00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svítidla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Nouzové-Piktogram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-1 200,00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42" w:rsidRPr="00364342" w:rsidTr="00364342">
        <w:trPr>
          <w:trHeight w:val="28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svítidla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42" w:rsidRPr="00364342" w:rsidRDefault="00364342" w:rsidP="003643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43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-250,00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42" w:rsidRPr="00364342" w:rsidRDefault="00364342" w:rsidP="0036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p w:rsidR="00364342" w:rsidRDefault="00364342"/>
    <w:sectPr w:rsidR="0036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42"/>
    <w:rsid w:val="002354B8"/>
    <w:rsid w:val="003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2023-12-08T14:50:00Z</dcterms:created>
  <dcterms:modified xsi:type="dcterms:W3CDTF">2023-12-08T14:57:00Z</dcterms:modified>
</cp:coreProperties>
</file>