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F1" w:rsidRPr="00BF6E6F" w:rsidRDefault="00BF6E6F" w:rsidP="006C48E9">
      <w:pPr>
        <w:spacing w:after="0"/>
        <w:jc w:val="center"/>
        <w:rPr>
          <w:rFonts w:ascii="Times New Roman" w:hAnsi="Times New Roman" w:cs="Times New Roman"/>
          <w:b/>
          <w:spacing w:val="70"/>
          <w:sz w:val="28"/>
          <w:szCs w:val="28"/>
          <w:u w:val="single"/>
        </w:rPr>
      </w:pPr>
      <w:r w:rsidRPr="00BF6E6F">
        <w:rPr>
          <w:rFonts w:ascii="Times New Roman" w:hAnsi="Times New Roman" w:cs="Times New Roman"/>
          <w:b/>
          <w:spacing w:val="70"/>
          <w:sz w:val="28"/>
          <w:szCs w:val="28"/>
          <w:u w:val="single"/>
        </w:rPr>
        <w:t>SMLOUVA</w:t>
      </w:r>
    </w:p>
    <w:p w:rsidR="00BF6E6F" w:rsidRDefault="00BF6E6F" w:rsidP="006C4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BF6E6F">
        <w:rPr>
          <w:rFonts w:ascii="Times New Roman" w:hAnsi="Times New Roman" w:cs="Times New Roman"/>
          <w:sz w:val="24"/>
          <w:szCs w:val="24"/>
        </w:rPr>
        <w:t xml:space="preserve"> provádění</w:t>
      </w:r>
      <w:r>
        <w:rPr>
          <w:rFonts w:ascii="Times New Roman" w:hAnsi="Times New Roman" w:cs="Times New Roman"/>
          <w:sz w:val="24"/>
          <w:szCs w:val="24"/>
        </w:rPr>
        <w:t xml:space="preserve"> revizí a kontrol plynového zařízení a revizí talkových nádob stabilních, uzavřená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6C48E9" w:rsidRDefault="006C48E9" w:rsidP="006C4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E6F" w:rsidRPr="006C48E9" w:rsidRDefault="00BF6E6F" w:rsidP="006C48E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Objednatel:</w:t>
      </w:r>
      <w:r w:rsidRPr="006C48E9">
        <w:rPr>
          <w:rFonts w:ascii="Times New Roman" w:hAnsi="Times New Roman" w:cs="Times New Roman"/>
          <w:sz w:val="23"/>
          <w:szCs w:val="23"/>
        </w:rPr>
        <w:tab/>
        <w:t>Centrum sociálních služeb Znojmo</w:t>
      </w:r>
    </w:p>
    <w:p w:rsidR="00BF6E6F" w:rsidRPr="006C48E9" w:rsidRDefault="00BF6E6F" w:rsidP="006C48E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ab/>
      </w:r>
      <w:r w:rsidRPr="006C48E9">
        <w:rPr>
          <w:rFonts w:ascii="Times New Roman" w:hAnsi="Times New Roman" w:cs="Times New Roman"/>
          <w:sz w:val="23"/>
          <w:szCs w:val="23"/>
        </w:rPr>
        <w:tab/>
        <w:t>Adresa:</w:t>
      </w:r>
      <w:r w:rsidRPr="006C48E9">
        <w:rPr>
          <w:rFonts w:ascii="Times New Roman" w:hAnsi="Times New Roman" w:cs="Times New Roman"/>
          <w:sz w:val="23"/>
          <w:szCs w:val="23"/>
        </w:rPr>
        <w:tab/>
      </w:r>
      <w:r w:rsidR="006C48E9" w:rsidRPr="006C48E9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6C48E9">
        <w:rPr>
          <w:rFonts w:ascii="Times New Roman" w:hAnsi="Times New Roman" w:cs="Times New Roman"/>
          <w:sz w:val="23"/>
          <w:szCs w:val="23"/>
        </w:rPr>
        <w:t>Rudoleckého</w:t>
      </w:r>
      <w:proofErr w:type="spellEnd"/>
      <w:r w:rsidRPr="006C48E9">
        <w:rPr>
          <w:rFonts w:ascii="Times New Roman" w:hAnsi="Times New Roman" w:cs="Times New Roman"/>
          <w:sz w:val="23"/>
          <w:szCs w:val="23"/>
        </w:rPr>
        <w:t xml:space="preserve"> ul. Č. 14, Znojmo3</w:t>
      </w:r>
    </w:p>
    <w:p w:rsidR="00BF6E6F" w:rsidRPr="006C48E9" w:rsidRDefault="00BF6E6F" w:rsidP="006C48E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ab/>
      </w:r>
      <w:r w:rsidRPr="006C48E9">
        <w:rPr>
          <w:rFonts w:ascii="Times New Roman" w:hAnsi="Times New Roman" w:cs="Times New Roman"/>
          <w:sz w:val="23"/>
          <w:szCs w:val="23"/>
        </w:rPr>
        <w:tab/>
        <w:t xml:space="preserve">IČO: </w:t>
      </w:r>
      <w:r w:rsidRPr="006C48E9">
        <w:rPr>
          <w:rFonts w:ascii="Times New Roman" w:hAnsi="Times New Roman" w:cs="Times New Roman"/>
          <w:sz w:val="23"/>
          <w:szCs w:val="23"/>
        </w:rPr>
        <w:tab/>
      </w:r>
      <w:r w:rsidRPr="006C48E9">
        <w:rPr>
          <w:rFonts w:ascii="Times New Roman" w:hAnsi="Times New Roman" w:cs="Times New Roman"/>
          <w:sz w:val="23"/>
          <w:szCs w:val="23"/>
        </w:rPr>
        <w:tab/>
        <w:t>45671770</w:t>
      </w:r>
    </w:p>
    <w:p w:rsidR="00BF6E6F" w:rsidRPr="006C48E9" w:rsidRDefault="00BF6E6F" w:rsidP="006C48E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ab/>
      </w:r>
      <w:r w:rsidRPr="006C48E9">
        <w:rPr>
          <w:rFonts w:ascii="Times New Roman" w:hAnsi="Times New Roman" w:cs="Times New Roman"/>
          <w:sz w:val="23"/>
          <w:szCs w:val="23"/>
        </w:rPr>
        <w:tab/>
        <w:t>zastoupené:</w:t>
      </w:r>
      <w:r w:rsidRPr="006C48E9">
        <w:rPr>
          <w:rFonts w:ascii="Times New Roman" w:hAnsi="Times New Roman" w:cs="Times New Roman"/>
          <w:sz w:val="23"/>
          <w:szCs w:val="23"/>
        </w:rPr>
        <w:tab/>
        <w:t>Jarmilou Eliášovou, ředitelkou CSS</w:t>
      </w:r>
    </w:p>
    <w:p w:rsidR="00BF6E6F" w:rsidRPr="006C48E9" w:rsidRDefault="00BF6E6F" w:rsidP="006C48E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F6E6F" w:rsidRPr="006C48E9" w:rsidRDefault="00BF6E6F" w:rsidP="006C48E9">
      <w:pPr>
        <w:spacing w:after="0"/>
        <w:ind w:left="1416" w:hanging="141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Dodavatel:</w:t>
      </w:r>
      <w:r w:rsidRPr="006C48E9">
        <w:rPr>
          <w:rFonts w:ascii="Times New Roman" w:hAnsi="Times New Roman" w:cs="Times New Roman"/>
          <w:sz w:val="23"/>
          <w:szCs w:val="23"/>
        </w:rPr>
        <w:tab/>
        <w:t xml:space="preserve">Ing. Ludvík </w:t>
      </w:r>
      <w:proofErr w:type="spellStart"/>
      <w:r w:rsidRPr="006C48E9">
        <w:rPr>
          <w:rFonts w:ascii="Times New Roman" w:hAnsi="Times New Roman" w:cs="Times New Roman"/>
          <w:sz w:val="23"/>
          <w:szCs w:val="23"/>
        </w:rPr>
        <w:t>Mudrych</w:t>
      </w:r>
      <w:proofErr w:type="spellEnd"/>
      <w:r w:rsidRPr="006C48E9">
        <w:rPr>
          <w:rFonts w:ascii="Times New Roman" w:hAnsi="Times New Roman" w:cs="Times New Roman"/>
          <w:sz w:val="23"/>
          <w:szCs w:val="23"/>
        </w:rPr>
        <w:t>, revizní technik nádob stabilních, kotlů a plynových odběrních zařízení</w:t>
      </w:r>
    </w:p>
    <w:p w:rsidR="00BF6E6F" w:rsidRPr="006C48E9" w:rsidRDefault="00BF6E6F" w:rsidP="006C48E9">
      <w:pPr>
        <w:spacing w:after="0"/>
        <w:ind w:left="1416" w:hanging="141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ab/>
        <w:t xml:space="preserve">Adresa: </w:t>
      </w:r>
      <w:r w:rsidRPr="006C48E9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6C48E9">
        <w:rPr>
          <w:rFonts w:ascii="Times New Roman" w:hAnsi="Times New Roman" w:cs="Times New Roman"/>
          <w:sz w:val="23"/>
          <w:szCs w:val="23"/>
        </w:rPr>
        <w:t>Přímětice</w:t>
      </w:r>
      <w:proofErr w:type="spellEnd"/>
      <w:r w:rsidRPr="006C48E9">
        <w:rPr>
          <w:rFonts w:ascii="Times New Roman" w:hAnsi="Times New Roman" w:cs="Times New Roman"/>
          <w:sz w:val="23"/>
          <w:szCs w:val="23"/>
        </w:rPr>
        <w:t xml:space="preserve"> 681, 669 04 Znojmo</w:t>
      </w:r>
    </w:p>
    <w:p w:rsidR="00BF6E6F" w:rsidRPr="006C48E9" w:rsidRDefault="00BF6E6F" w:rsidP="006C48E9">
      <w:pPr>
        <w:spacing w:after="0"/>
        <w:ind w:left="1416" w:hanging="1410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ab/>
        <w:t xml:space="preserve">IČO: </w:t>
      </w:r>
      <w:r w:rsidRPr="006C48E9">
        <w:rPr>
          <w:rFonts w:ascii="Times New Roman" w:hAnsi="Times New Roman" w:cs="Times New Roman"/>
          <w:sz w:val="23"/>
          <w:szCs w:val="23"/>
        </w:rPr>
        <w:tab/>
      </w:r>
      <w:r w:rsidRPr="006C48E9">
        <w:rPr>
          <w:rFonts w:ascii="Times New Roman" w:hAnsi="Times New Roman" w:cs="Times New Roman"/>
          <w:sz w:val="23"/>
          <w:szCs w:val="23"/>
        </w:rPr>
        <w:tab/>
        <w:t>697 29 999</w:t>
      </w:r>
    </w:p>
    <w:p w:rsidR="00BF6E6F" w:rsidRPr="006C48E9" w:rsidRDefault="00BF6E6F" w:rsidP="006C48E9">
      <w:pPr>
        <w:spacing w:after="0"/>
        <w:ind w:left="1416" w:hanging="1410"/>
        <w:jc w:val="both"/>
        <w:rPr>
          <w:rFonts w:ascii="Times New Roman" w:hAnsi="Times New Roman" w:cs="Times New Roman"/>
          <w:sz w:val="23"/>
          <w:szCs w:val="23"/>
        </w:rPr>
      </w:pPr>
    </w:p>
    <w:p w:rsidR="00C028F8" w:rsidRPr="006C48E9" w:rsidRDefault="00C028F8" w:rsidP="006C48E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48E9">
        <w:rPr>
          <w:rFonts w:ascii="Times New Roman" w:hAnsi="Times New Roman" w:cs="Times New Roman"/>
          <w:b/>
          <w:sz w:val="23"/>
          <w:szCs w:val="23"/>
        </w:rPr>
        <w:t>I.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Dodavatel se zavazuje pro objednatele provádět revize a kontroly odběrných zařízení dle harmonogramu revizí a revize tlakových nádob stabilních dle plánu provádění revizí a po dohodě s objednatelem.</w:t>
      </w:r>
    </w:p>
    <w:p w:rsidR="00C028F8" w:rsidRPr="006C48E9" w:rsidRDefault="00C028F8" w:rsidP="006C48E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C028F8" w:rsidRPr="006C48E9" w:rsidRDefault="00C028F8" w:rsidP="006C48E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48E9">
        <w:rPr>
          <w:rFonts w:ascii="Times New Roman" w:hAnsi="Times New Roman" w:cs="Times New Roman"/>
          <w:b/>
          <w:sz w:val="23"/>
          <w:szCs w:val="23"/>
        </w:rPr>
        <w:t>II.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Cena provedených prací bude účtována dle ceníku VC-7/222/89 a skutečně provedených prací.</w:t>
      </w:r>
    </w:p>
    <w:p w:rsidR="00C028F8" w:rsidRPr="006C48E9" w:rsidRDefault="00C028F8" w:rsidP="006C48E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028F8" w:rsidRPr="006C48E9" w:rsidRDefault="00C028F8" w:rsidP="006C48E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48E9">
        <w:rPr>
          <w:rFonts w:ascii="Times New Roman" w:hAnsi="Times New Roman" w:cs="Times New Roman"/>
          <w:b/>
          <w:sz w:val="23"/>
          <w:szCs w:val="23"/>
        </w:rPr>
        <w:t>III.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Místem plnění jsou objekty a zařízení objednatele Centrum sociálních služeb</w:t>
      </w:r>
      <w:r w:rsidR="009F171F" w:rsidRPr="006C48E9">
        <w:rPr>
          <w:rFonts w:ascii="Times New Roman" w:hAnsi="Times New Roman" w:cs="Times New Roman"/>
          <w:sz w:val="23"/>
          <w:szCs w:val="23"/>
        </w:rPr>
        <w:t xml:space="preserve"> Znojmo.</w:t>
      </w:r>
    </w:p>
    <w:p w:rsidR="00C028F8" w:rsidRPr="006C48E9" w:rsidRDefault="00C028F8" w:rsidP="006C48E9">
      <w:pPr>
        <w:spacing w:after="0"/>
        <w:ind w:firstLine="426"/>
        <w:rPr>
          <w:rFonts w:ascii="Times New Roman" w:hAnsi="Times New Roman" w:cs="Times New Roman"/>
          <w:sz w:val="23"/>
          <w:szCs w:val="23"/>
        </w:rPr>
      </w:pPr>
    </w:p>
    <w:p w:rsidR="00C028F8" w:rsidRPr="006C48E9" w:rsidRDefault="00C028F8" w:rsidP="006C48E9">
      <w:pPr>
        <w:spacing w:after="0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48E9">
        <w:rPr>
          <w:rFonts w:ascii="Times New Roman" w:hAnsi="Times New Roman" w:cs="Times New Roman"/>
          <w:b/>
          <w:sz w:val="23"/>
          <w:szCs w:val="23"/>
        </w:rPr>
        <w:t>IV.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 xml:space="preserve">Dodavatel je povinen předložit objednateli fakturu spolu </w:t>
      </w:r>
      <w:r w:rsidR="009F171F" w:rsidRPr="006C48E9">
        <w:rPr>
          <w:rFonts w:ascii="Times New Roman" w:hAnsi="Times New Roman" w:cs="Times New Roman"/>
          <w:sz w:val="23"/>
          <w:szCs w:val="23"/>
        </w:rPr>
        <w:t>do deseti dnů po</w:t>
      </w:r>
      <w:r w:rsidRPr="006C48E9">
        <w:rPr>
          <w:rFonts w:ascii="Times New Roman" w:hAnsi="Times New Roman" w:cs="Times New Roman"/>
          <w:sz w:val="23"/>
          <w:szCs w:val="23"/>
        </w:rPr>
        <w:t xml:space="preserve"> provedení práce. 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Objednatel je povinen zaplatit dodavateli cenu provedených prací ve lhůtě 14 dnů od předání faktury.</w:t>
      </w:r>
    </w:p>
    <w:p w:rsidR="00C028F8" w:rsidRPr="006C48E9" w:rsidRDefault="00C028F8" w:rsidP="006C48E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028F8" w:rsidRPr="006C48E9" w:rsidRDefault="00C028F8" w:rsidP="006C48E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48E9">
        <w:rPr>
          <w:rFonts w:ascii="Times New Roman" w:hAnsi="Times New Roman" w:cs="Times New Roman"/>
          <w:b/>
          <w:sz w:val="23"/>
          <w:szCs w:val="23"/>
        </w:rPr>
        <w:t>V.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 xml:space="preserve">Smlouva se uzavírá na dobu neurčitou a lze ji vypovědět na </w:t>
      </w:r>
      <w:r w:rsidR="009F171F" w:rsidRPr="006C48E9">
        <w:rPr>
          <w:rFonts w:ascii="Times New Roman" w:hAnsi="Times New Roman" w:cs="Times New Roman"/>
          <w:sz w:val="23"/>
          <w:szCs w:val="23"/>
        </w:rPr>
        <w:t>základě</w:t>
      </w:r>
      <w:r w:rsidRPr="006C48E9">
        <w:rPr>
          <w:rFonts w:ascii="Times New Roman" w:hAnsi="Times New Roman" w:cs="Times New Roman"/>
          <w:sz w:val="23"/>
          <w:szCs w:val="23"/>
        </w:rPr>
        <w:t xml:space="preserve"> písemného oznámení s dvouměsíční výpovědní lhůtou. Tato lhůta začíná běžet 1. dnem měsíce následujícího po měsíci, ve kterém bylo písemné oznámení doručeno.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Tuto smlouvu lze měnit nebo doplnit pouze písemnými dodatky, po vzájemné dohodě smluvních stran.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Nezahájení prací v termínu dle této smlouvy je důvodem k okamži</w:t>
      </w:r>
      <w:r w:rsidR="009F171F" w:rsidRPr="006C48E9">
        <w:rPr>
          <w:rFonts w:ascii="Times New Roman" w:hAnsi="Times New Roman" w:cs="Times New Roman"/>
          <w:sz w:val="23"/>
          <w:szCs w:val="23"/>
        </w:rPr>
        <w:t>tému zrušení smlouvy. K odstoupen</w:t>
      </w:r>
      <w:r w:rsidRPr="006C48E9">
        <w:rPr>
          <w:rFonts w:ascii="Times New Roman" w:hAnsi="Times New Roman" w:cs="Times New Roman"/>
          <w:sz w:val="23"/>
          <w:szCs w:val="23"/>
        </w:rPr>
        <w:t>í od smlouvy je objednatel oprávněn i v případě, že dodavatel nedodrží sjednaný termín.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Dodavatel se zavazuje k mlčenlivosti o všech skutečnostech, které vyplývají z výrobního a obchodního tajemství, se kterým přijde do styku při své pracovní činnosti.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Smlouva nabývá účinnosti podpisem obou smluvních stran,</w:t>
      </w:r>
    </w:p>
    <w:p w:rsidR="00C028F8" w:rsidRPr="006C48E9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C48E9">
        <w:rPr>
          <w:rFonts w:ascii="Times New Roman" w:hAnsi="Times New Roman" w:cs="Times New Roman"/>
          <w:sz w:val="23"/>
          <w:szCs w:val="23"/>
        </w:rPr>
        <w:t>Smlouva je vyhotovena ve dvou exemplářích, smluvní strany obdrží po jednom.</w:t>
      </w:r>
    </w:p>
    <w:p w:rsidR="00BF6E6F" w:rsidRPr="00BF6E6F" w:rsidRDefault="00C028F8" w:rsidP="006C4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8E9">
        <w:rPr>
          <w:rFonts w:ascii="Times New Roman" w:hAnsi="Times New Roman" w:cs="Times New Roman"/>
          <w:sz w:val="23"/>
          <w:szCs w:val="23"/>
        </w:rPr>
        <w:t xml:space="preserve">Smlouva </w:t>
      </w:r>
      <w:r w:rsidR="006C48E9">
        <w:rPr>
          <w:rFonts w:ascii="Times New Roman" w:hAnsi="Times New Roman" w:cs="Times New Roman"/>
          <w:sz w:val="23"/>
          <w:szCs w:val="23"/>
        </w:rPr>
        <w:t>vstupuje v platnost 1. č</w:t>
      </w:r>
      <w:r w:rsidR="009F171F" w:rsidRPr="006C48E9">
        <w:rPr>
          <w:rFonts w:ascii="Times New Roman" w:hAnsi="Times New Roman" w:cs="Times New Roman"/>
          <w:sz w:val="23"/>
          <w:szCs w:val="23"/>
        </w:rPr>
        <w:t>ervence 2005.</w:t>
      </w:r>
      <w:r w:rsidRPr="006C48E9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BF6E6F" w:rsidRPr="00BF6E6F" w:rsidSect="0099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E6F"/>
    <w:rsid w:val="00364863"/>
    <w:rsid w:val="00644CC1"/>
    <w:rsid w:val="00676E1A"/>
    <w:rsid w:val="006C48E9"/>
    <w:rsid w:val="00995CF1"/>
    <w:rsid w:val="009F171F"/>
    <w:rsid w:val="00BF6E6F"/>
    <w:rsid w:val="00C028F8"/>
    <w:rsid w:val="00F6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2017-05-18T10:06:00Z</dcterms:created>
  <dcterms:modified xsi:type="dcterms:W3CDTF">2017-05-18T10:17:00Z</dcterms:modified>
</cp:coreProperties>
</file>