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8B2EC" w14:textId="77777777" w:rsidR="004950C8" w:rsidRDefault="009A1203" w:rsidP="00921B58">
      <w:pPr>
        <w:spacing w:after="0"/>
        <w:rPr>
          <w:b/>
          <w:bCs/>
          <w:u w:val="single"/>
        </w:rPr>
      </w:pPr>
      <w:r w:rsidRPr="00921B58">
        <w:rPr>
          <w:b/>
          <w:bCs/>
          <w:u w:val="single"/>
        </w:rPr>
        <w:t>PŘÍLOHA 1 – VYMEZENÍ D</w:t>
      </w:r>
      <w:r>
        <w:rPr>
          <w:b/>
          <w:bCs/>
          <w:u w:val="single"/>
        </w:rPr>
        <w:t>OPRAVNÍHO VÝKONU PROVOZOVANÉHO D</w:t>
      </w:r>
      <w:r w:rsidRPr="00921B58">
        <w:rPr>
          <w:b/>
          <w:bCs/>
          <w:u w:val="single"/>
        </w:rPr>
        <w:t>OPRAVCEM – OBLAST A</w:t>
      </w:r>
    </w:p>
    <w:p w14:paraId="47C4E9F7" w14:textId="77777777" w:rsidR="00921B58" w:rsidRDefault="00921B58" w:rsidP="00921B58">
      <w:pPr>
        <w:spacing w:after="0"/>
        <w:rPr>
          <w:b/>
          <w:bCs/>
          <w:u w:val="single"/>
        </w:rPr>
      </w:pPr>
    </w:p>
    <w:p w14:paraId="685087AA" w14:textId="77777777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14:paraId="747163EA" w14:textId="77777777" w:rsidR="00921B58" w:rsidRDefault="00921B58" w:rsidP="00921B58">
      <w:pPr>
        <w:pStyle w:val="Odstavecseseznamem"/>
        <w:spacing w:after="0"/>
      </w:pPr>
      <w:r>
        <w:t>Dopravní výkon v oblasti A je definován těmito linkami (graficky znázorněny v příloze 1</w:t>
      </w:r>
      <w:r w:rsidR="002C5EEF">
        <w:t>b</w:t>
      </w:r>
      <w:r>
        <w:t>):</w:t>
      </w:r>
    </w:p>
    <w:p w14:paraId="3D12FC12" w14:textId="2992459B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 xml:space="preserve">Přerov – Zlín střed </w:t>
      </w:r>
      <w:r w:rsidR="00380ADB">
        <w:t>- linka Sp1</w:t>
      </w:r>
      <w:r>
        <w:t>;</w:t>
      </w:r>
    </w:p>
    <w:p w14:paraId="710F253C" w14:textId="27271A56" w:rsidR="009263A7" w:rsidRDefault="009263A7" w:rsidP="00921B58">
      <w:pPr>
        <w:pStyle w:val="Odstavecseseznamem"/>
        <w:numPr>
          <w:ilvl w:val="0"/>
          <w:numId w:val="3"/>
        </w:numPr>
        <w:spacing w:after="0"/>
      </w:pPr>
      <w:r>
        <w:t xml:space="preserve">Staré Město </w:t>
      </w:r>
      <w:r w:rsidR="00AE316D">
        <w:t xml:space="preserve">u Uh. Hradiště </w:t>
      </w:r>
      <w:r>
        <w:t>– Přerov – Olomouc – linka Sp8</w:t>
      </w:r>
      <w:r w:rsidR="000D6027">
        <w:t xml:space="preserve"> </w:t>
      </w:r>
    </w:p>
    <w:p w14:paraId="1C5D2651" w14:textId="222A2F75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>Kroměříž –</w:t>
      </w:r>
      <w:r w:rsidR="00380ADB">
        <w:t xml:space="preserve"> </w:t>
      </w:r>
      <w:r>
        <w:t>Vizovice</w:t>
      </w:r>
      <w:r w:rsidR="00380ADB">
        <w:t xml:space="preserve"> -</w:t>
      </w:r>
      <w:r>
        <w:t xml:space="preserve"> </w:t>
      </w:r>
      <w:r w:rsidR="00380ADB">
        <w:t>linka S1</w:t>
      </w:r>
      <w:r>
        <w:t>;</w:t>
      </w:r>
    </w:p>
    <w:p w14:paraId="3C93BADB" w14:textId="476B69A7" w:rsidR="00921B58" w:rsidRDefault="00921B58" w:rsidP="00921B58">
      <w:pPr>
        <w:pStyle w:val="Odstavecseseznamem"/>
        <w:numPr>
          <w:ilvl w:val="0"/>
          <w:numId w:val="3"/>
        </w:numPr>
        <w:spacing w:after="0"/>
      </w:pPr>
      <w:r>
        <w:t xml:space="preserve">Otrokovice – Vizovice </w:t>
      </w:r>
      <w:r w:rsidR="00380ADB">
        <w:t>- link</w:t>
      </w:r>
      <w:r w:rsidR="00DC0B3B">
        <w:t xml:space="preserve"> </w:t>
      </w:r>
      <w:r w:rsidR="00380ADB">
        <w:t>a S11</w:t>
      </w:r>
      <w:r>
        <w:t>;</w:t>
      </w:r>
    </w:p>
    <w:p w14:paraId="0E42B1C1" w14:textId="50952006" w:rsidR="00BE1CC9" w:rsidRDefault="00F17E89" w:rsidP="00921B58">
      <w:pPr>
        <w:pStyle w:val="Odstavecseseznamem"/>
        <w:numPr>
          <w:ilvl w:val="0"/>
          <w:numId w:val="3"/>
        </w:numPr>
        <w:spacing w:after="0"/>
      </w:pPr>
      <w:r>
        <w:t>Přerov – Veselí</w:t>
      </w:r>
      <w:r w:rsidR="00921B58">
        <w:t xml:space="preserve"> nad Moravou</w:t>
      </w:r>
      <w:r w:rsidR="00380ADB">
        <w:t xml:space="preserve"> - linka S9</w:t>
      </w:r>
      <w:r w:rsidR="00D14C4C">
        <w:t xml:space="preserve"> + S6</w:t>
      </w:r>
      <w:r w:rsidR="00BE1CC9">
        <w:t>;</w:t>
      </w:r>
    </w:p>
    <w:p w14:paraId="286FC336" w14:textId="03FA66C4" w:rsidR="00921B58" w:rsidRDefault="00BE1CC9" w:rsidP="00921B58">
      <w:pPr>
        <w:pStyle w:val="Odstavecseseznamem"/>
        <w:numPr>
          <w:ilvl w:val="0"/>
          <w:numId w:val="3"/>
        </w:numPr>
        <w:spacing w:after="0"/>
      </w:pPr>
      <w:r>
        <w:t>Přerov – Hodonín - linka S9</w:t>
      </w:r>
      <w:r w:rsidR="00921B58">
        <w:t>.</w:t>
      </w:r>
    </w:p>
    <w:p w14:paraId="62A0B785" w14:textId="77777777" w:rsidR="00921B58" w:rsidRDefault="00921B58" w:rsidP="00921B58">
      <w:pPr>
        <w:spacing w:after="0"/>
      </w:pPr>
    </w:p>
    <w:p w14:paraId="4AAD5F67" w14:textId="134B5DDE" w:rsidR="00921B58" w:rsidRDefault="00921B58" w:rsidP="00921B58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921B58">
        <w:rPr>
          <w:b/>
          <w:bCs/>
        </w:rPr>
        <w:t>Předpokládaný</w:t>
      </w:r>
      <w:r>
        <w:rPr>
          <w:b/>
          <w:bCs/>
        </w:rPr>
        <w:t>, minimální a maximální</w:t>
      </w:r>
      <w:r w:rsidRPr="00921B58">
        <w:rPr>
          <w:b/>
          <w:bCs/>
        </w:rPr>
        <w:t xml:space="preserve"> rozsah výkonu:</w:t>
      </w:r>
      <w:r w:rsidR="001D2641">
        <w:rPr>
          <w:b/>
          <w:bCs/>
        </w:rPr>
        <w:t xml:space="preserve"> </w:t>
      </w:r>
    </w:p>
    <w:p w14:paraId="7831D672" w14:textId="302C95D0" w:rsidR="009051A8" w:rsidRDefault="00921B58" w:rsidP="001B673C">
      <w:pPr>
        <w:pStyle w:val="Odstavecseseznamem"/>
        <w:numPr>
          <w:ilvl w:val="0"/>
          <w:numId w:val="4"/>
        </w:numPr>
        <w:spacing w:after="0"/>
      </w:pPr>
      <w:r>
        <w:t xml:space="preserve">Předpokládaný rozsah výkonu: </w:t>
      </w:r>
      <w:r w:rsidR="00D64072">
        <w:t> </w:t>
      </w:r>
      <w:proofErr w:type="spellStart"/>
      <w:r w:rsidR="00D64072">
        <w:t>xxxx</w:t>
      </w:r>
      <w:proofErr w:type="spellEnd"/>
      <w:r w:rsidR="00380ADB">
        <w:t xml:space="preserve"> </w:t>
      </w:r>
      <w:proofErr w:type="spellStart"/>
      <w:r>
        <w:t>vlkm</w:t>
      </w:r>
      <w:proofErr w:type="spellEnd"/>
      <w:r>
        <w:t xml:space="preserve"> / </w:t>
      </w:r>
      <w:r w:rsidR="001D2641">
        <w:t>období 10. 12. – 31. 12. 2023</w:t>
      </w:r>
      <w:r>
        <w:t>;</w:t>
      </w:r>
      <w:r w:rsidR="002307E2">
        <w:t xml:space="preserve"> </w:t>
      </w:r>
      <w:r w:rsidR="00D64072">
        <w:t> </w:t>
      </w:r>
      <w:proofErr w:type="spellStart"/>
      <w:r w:rsidR="00D64072">
        <w:t>xxxx</w:t>
      </w:r>
      <w:proofErr w:type="spellEnd"/>
      <w:r w:rsidR="00EC6A31">
        <w:t xml:space="preserve"> </w:t>
      </w:r>
      <w:proofErr w:type="spellStart"/>
      <w:r w:rsidR="002307E2">
        <w:t>vlkm</w:t>
      </w:r>
      <w:proofErr w:type="spellEnd"/>
      <w:r w:rsidR="002307E2">
        <w:t xml:space="preserve"> / </w:t>
      </w:r>
      <w:r w:rsidR="000D6027">
        <w:t>období 10. 12. – 31. 12. 2023</w:t>
      </w:r>
    </w:p>
    <w:p w14:paraId="2AFCC010" w14:textId="397C171E" w:rsidR="00921B58" w:rsidRDefault="00921B58" w:rsidP="00921B58">
      <w:pPr>
        <w:pStyle w:val="Odstavecseseznamem"/>
        <w:numPr>
          <w:ilvl w:val="0"/>
          <w:numId w:val="4"/>
        </w:numPr>
        <w:spacing w:after="0"/>
      </w:pPr>
      <w:r>
        <w:t>Minimální rozsah výkonu (-</w:t>
      </w:r>
      <w:r w:rsidR="0053604F">
        <w:t>25</w:t>
      </w:r>
      <w:r>
        <w:t xml:space="preserve"> %):</w:t>
      </w:r>
      <w:proofErr w:type="spellStart"/>
      <w:r w:rsidR="00D64072">
        <w:t>xxxx</w:t>
      </w:r>
      <w:proofErr w:type="spellEnd"/>
      <w:r w:rsidR="006C5F69">
        <w:t xml:space="preserve"> </w:t>
      </w:r>
      <w:proofErr w:type="spellStart"/>
      <w:r w:rsidR="006C5F69">
        <w:t>vlkm</w:t>
      </w:r>
      <w:proofErr w:type="spellEnd"/>
      <w:r w:rsidR="006C5F69">
        <w:t xml:space="preserve"> / období 10. 12. – 31. 12. 2023</w:t>
      </w:r>
      <w:r>
        <w:t>;</w:t>
      </w:r>
      <w:r w:rsidR="001D2641">
        <w:t xml:space="preserve"> </w:t>
      </w:r>
    </w:p>
    <w:p w14:paraId="3D60E7FA" w14:textId="6CE69887" w:rsidR="00921B58" w:rsidRDefault="00921B58" w:rsidP="00921B58">
      <w:pPr>
        <w:pStyle w:val="Odstavecseseznamem"/>
        <w:numPr>
          <w:ilvl w:val="0"/>
          <w:numId w:val="4"/>
        </w:numPr>
        <w:spacing w:after="0"/>
      </w:pPr>
      <w:r>
        <w:t>Maximální rozsah výkonu (+</w:t>
      </w:r>
      <w:r w:rsidR="0053604F">
        <w:t>25</w:t>
      </w:r>
      <w:r>
        <w:t xml:space="preserve"> %): </w:t>
      </w:r>
      <w:r w:rsidR="00D64072">
        <w:t> </w:t>
      </w:r>
      <w:proofErr w:type="spellStart"/>
      <w:r w:rsidR="00D64072">
        <w:t>xxxx</w:t>
      </w:r>
      <w:proofErr w:type="spellEnd"/>
      <w:r w:rsidR="006C5F69">
        <w:t xml:space="preserve"> </w:t>
      </w:r>
      <w:proofErr w:type="spellStart"/>
      <w:r w:rsidR="006C5F69">
        <w:t>vlkm</w:t>
      </w:r>
      <w:proofErr w:type="spellEnd"/>
      <w:r w:rsidR="006C5F69">
        <w:t xml:space="preserve"> / období 10. 12. – 31. 12. 2023</w:t>
      </w:r>
      <w:r w:rsidR="00AE3D3F">
        <w:t>.</w:t>
      </w:r>
    </w:p>
    <w:p w14:paraId="49B02435" w14:textId="77777777" w:rsidR="002C5EEF" w:rsidRPr="00AE3D3F" w:rsidRDefault="002C5EEF" w:rsidP="002C5EEF">
      <w:pPr>
        <w:spacing w:after="0"/>
        <w:rPr>
          <w:b/>
        </w:rPr>
      </w:pPr>
    </w:p>
    <w:p w14:paraId="0569DC8D" w14:textId="77777777" w:rsidR="002C5EEF" w:rsidRPr="00AE3D3F" w:rsidRDefault="002C5EEF" w:rsidP="002C5EE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E3D3F">
        <w:rPr>
          <w:b/>
          <w:bCs/>
        </w:rPr>
        <w:t>Přehled vlaků zařazených do oblasti</w:t>
      </w:r>
      <w:r w:rsidRPr="00AE3D3F">
        <w:rPr>
          <w:b/>
        </w:rPr>
        <w:t xml:space="preserve"> A:</w:t>
      </w:r>
    </w:p>
    <w:p w14:paraId="493EB1CA" w14:textId="168140FB" w:rsidR="002C1014" w:rsidRDefault="002C5EEF" w:rsidP="002C1014">
      <w:pPr>
        <w:spacing w:after="0"/>
        <w:ind w:left="360"/>
      </w:pPr>
      <w:r>
        <w:t xml:space="preserve">Podrobné údaje o vedení Vlaků, jejich časových polohách a omezení jízdy jsou uvedeny v příloze 1a). </w:t>
      </w:r>
      <w:r w:rsidR="002C1014">
        <w:t xml:space="preserve"> </w:t>
      </w:r>
      <w:r>
        <w:t>Do oblasti A) jsou</w:t>
      </w:r>
      <w:r w:rsidR="00C804A8">
        <w:t xml:space="preserve"> </w:t>
      </w:r>
      <w:r>
        <w:t>zařazeny tyto Vlaky:</w:t>
      </w:r>
    </w:p>
    <w:tbl>
      <w:tblPr>
        <w:tblpPr w:leftFromText="141" w:rightFromText="141" w:vertAnchor="text" w:horzAnchor="page" w:tblpX="1574" w:tblpY="218"/>
        <w:tblW w:w="9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2"/>
        <w:gridCol w:w="1071"/>
        <w:gridCol w:w="1071"/>
        <w:gridCol w:w="1071"/>
        <w:gridCol w:w="1072"/>
      </w:tblGrid>
      <w:tr w:rsidR="00EC6A31" w:rsidRPr="00EC6A31" w14:paraId="0C63CCB4" w14:textId="77777777" w:rsidTr="00EC6A31">
        <w:trPr>
          <w:trHeight w:val="300"/>
        </w:trPr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274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1652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5B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1653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E2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A8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90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1657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03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7A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08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B652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</w:tr>
      <w:tr w:rsidR="00EC6A31" w:rsidRPr="00EC6A31" w14:paraId="7E56818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8D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2C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3F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31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94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7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E7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47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E7C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3968</w:t>
            </w:r>
          </w:p>
        </w:tc>
      </w:tr>
      <w:tr w:rsidR="00EC6A31" w:rsidRPr="00EC6A31" w14:paraId="2E03CB45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09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A8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34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3983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3C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26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7F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BB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57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521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4245</w:t>
            </w:r>
          </w:p>
        </w:tc>
      </w:tr>
      <w:tr w:rsidR="00EC6A31" w:rsidRPr="00EC6A31" w14:paraId="67B2BCB4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F2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17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4247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FD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28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ED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8A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E0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FF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C3CB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14207</w:t>
            </w:r>
          </w:p>
        </w:tc>
      </w:tr>
      <w:tr w:rsidR="00EC6A31" w:rsidRPr="00EC6A31" w14:paraId="30629B8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F6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01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08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00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32F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8F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3F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1E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4A10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14216</w:t>
            </w:r>
          </w:p>
        </w:tc>
      </w:tr>
      <w:tr w:rsidR="00EC6A31" w:rsidRPr="00EC6A31" w14:paraId="5ABF7DA1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76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EE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46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F1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FA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08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1D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BA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64B9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14225</w:t>
            </w:r>
          </w:p>
        </w:tc>
      </w:tr>
      <w:tr w:rsidR="00EC6A31" w:rsidRPr="00EC6A31" w14:paraId="0C5399E9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812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BB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E5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CF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72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E8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8E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6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5FC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14234</w:t>
            </w:r>
          </w:p>
        </w:tc>
      </w:tr>
      <w:tr w:rsidR="00EC6A31" w:rsidRPr="00EC6A31" w14:paraId="75A6711E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4B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6C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85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C0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0F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F1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75A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48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53A33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14243</w:t>
            </w:r>
          </w:p>
        </w:tc>
      </w:tr>
      <w:tr w:rsidR="00EC6A31" w:rsidRPr="00EC6A31" w14:paraId="6086A5A0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DC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059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8C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67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83F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862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D1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E0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3D4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14252</w:t>
            </w:r>
          </w:p>
        </w:tc>
      </w:tr>
      <w:tr w:rsidR="00EC6A31" w:rsidRPr="00EC6A31" w14:paraId="040E2120" w14:textId="77777777" w:rsidTr="00EC6A31">
        <w:trPr>
          <w:trHeight w:val="300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21D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71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54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B4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FF7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C26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A58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1F5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127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14269</w:t>
            </w:r>
          </w:p>
        </w:tc>
      </w:tr>
      <w:tr w:rsidR="00EC6A31" w:rsidRPr="00EC6A31" w14:paraId="101B8D3E" w14:textId="77777777" w:rsidTr="00EC6A31">
        <w:trPr>
          <w:trHeight w:val="315"/>
        </w:trPr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8B1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D64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14271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CE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A2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BE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95B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0BC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C9E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88ED0" w14:textId="77777777" w:rsidR="00EC6A31" w:rsidRPr="00EC6A31" w:rsidRDefault="00EC6A31" w:rsidP="00EC6A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A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B6E82C9" w14:textId="2EEF457E" w:rsidR="00EC6A31" w:rsidRDefault="00EC6A31" w:rsidP="00DF71F3"/>
    <w:p w14:paraId="382EB02D" w14:textId="77777777" w:rsidR="004950C8" w:rsidRDefault="000358D0" w:rsidP="00E03C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</w:pPr>
      <w:r w:rsidRPr="00E03CD1">
        <w:rPr>
          <w:b/>
          <w:bCs/>
        </w:rPr>
        <w:t>Počet turnusových</w:t>
      </w:r>
      <w:r w:rsidR="004950C8" w:rsidRPr="00E03CD1">
        <w:rPr>
          <w:b/>
          <w:bCs/>
        </w:rPr>
        <w:t xml:space="preserve"> </w:t>
      </w:r>
      <w:r w:rsidRPr="00E03CD1">
        <w:rPr>
          <w:b/>
          <w:bCs/>
        </w:rPr>
        <w:t>vozidel</w:t>
      </w:r>
      <w:r w:rsidR="004950C8" w:rsidRPr="00E03CD1">
        <w:rPr>
          <w:b/>
        </w:rPr>
        <w:t>:</w:t>
      </w:r>
    </w:p>
    <w:p w14:paraId="72297EBE" w14:textId="65765CC4" w:rsidR="004950C8" w:rsidRDefault="00D64072" w:rsidP="004950C8">
      <w:pPr>
        <w:spacing w:after="0"/>
        <w:ind w:left="360"/>
        <w:jc w:val="both"/>
      </w:pPr>
      <w:proofErr w:type="spellStart"/>
      <w:r>
        <w:t>xxxx</w:t>
      </w:r>
      <w:proofErr w:type="spellEnd"/>
    </w:p>
    <w:p w14:paraId="3CF03B68" w14:textId="77777777" w:rsidR="00E03CD1" w:rsidRDefault="00E03CD1" w:rsidP="004950C8">
      <w:pPr>
        <w:spacing w:after="0"/>
        <w:ind w:left="360"/>
        <w:jc w:val="both"/>
      </w:pPr>
    </w:p>
    <w:p w14:paraId="6723CC56" w14:textId="77777777" w:rsidR="00E03CD1" w:rsidRPr="00F416AB" w:rsidRDefault="00E03CD1" w:rsidP="00E03CD1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Kapacitní požadavky na vlaky</w:t>
      </w:r>
      <w:r w:rsidRPr="004950C8">
        <w:rPr>
          <w:b/>
        </w:rPr>
        <w:t>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048"/>
        <w:gridCol w:w="4622"/>
      </w:tblGrid>
      <w:tr w:rsidR="00E03CD1" w14:paraId="2C1D5B3B" w14:textId="77777777" w:rsidTr="00497EF0">
        <w:tc>
          <w:tcPr>
            <w:tcW w:w="4144" w:type="dxa"/>
          </w:tcPr>
          <w:p w14:paraId="6362EAFD" w14:textId="77777777" w:rsidR="00E03CD1" w:rsidRPr="00A96BAD" w:rsidRDefault="00E03CD1" w:rsidP="00497EF0">
            <w:r>
              <w:t>Kapacitní požadavek</w:t>
            </w:r>
          </w:p>
        </w:tc>
        <w:tc>
          <w:tcPr>
            <w:tcW w:w="4752" w:type="dxa"/>
          </w:tcPr>
          <w:p w14:paraId="64DDCD64" w14:textId="77777777" w:rsidR="00E03CD1" w:rsidRDefault="00E03CD1" w:rsidP="00497EF0">
            <w:r>
              <w:t>Vlaky</w:t>
            </w:r>
          </w:p>
        </w:tc>
      </w:tr>
      <w:tr w:rsidR="00E03CD1" w14:paraId="7008D03C" w14:textId="77777777" w:rsidTr="00497EF0">
        <w:tc>
          <w:tcPr>
            <w:tcW w:w="4144" w:type="dxa"/>
          </w:tcPr>
          <w:p w14:paraId="7D41C178" w14:textId="6F6A5502" w:rsidR="00E03CD1" w:rsidRPr="000130C9" w:rsidRDefault="00D64072" w:rsidP="00497EF0">
            <w:proofErr w:type="spellStart"/>
            <w:r>
              <w:t>xxxx</w:t>
            </w:r>
            <w:proofErr w:type="spellEnd"/>
          </w:p>
        </w:tc>
        <w:tc>
          <w:tcPr>
            <w:tcW w:w="4752" w:type="dxa"/>
          </w:tcPr>
          <w:p w14:paraId="5EA80D08" w14:textId="601DF7DB" w:rsidR="00E03CD1" w:rsidRPr="00A96BAD" w:rsidRDefault="00D64072" w:rsidP="00815E5C">
            <w:proofErr w:type="spellStart"/>
            <w:r>
              <w:t>xxxx</w:t>
            </w:r>
            <w:proofErr w:type="spellEnd"/>
          </w:p>
        </w:tc>
      </w:tr>
      <w:tr w:rsidR="00E03CD1" w14:paraId="1F04EC76" w14:textId="77777777" w:rsidTr="00497EF0">
        <w:tc>
          <w:tcPr>
            <w:tcW w:w="4144" w:type="dxa"/>
          </w:tcPr>
          <w:p w14:paraId="1D296FF5" w14:textId="52868C98" w:rsidR="00E03CD1" w:rsidRPr="000130C9" w:rsidRDefault="00D64072" w:rsidP="00DC0B3B">
            <w:proofErr w:type="spellStart"/>
            <w:r>
              <w:t>xxxx</w:t>
            </w:r>
            <w:proofErr w:type="spellEnd"/>
          </w:p>
        </w:tc>
        <w:tc>
          <w:tcPr>
            <w:tcW w:w="4752" w:type="dxa"/>
          </w:tcPr>
          <w:p w14:paraId="59B8BBAE" w14:textId="5D61303A" w:rsidR="00E03CD1" w:rsidRPr="00A96BAD" w:rsidRDefault="00D64072" w:rsidP="00C626D9">
            <w:proofErr w:type="spellStart"/>
            <w:r>
              <w:t>xxxx</w:t>
            </w:r>
            <w:proofErr w:type="spellEnd"/>
          </w:p>
        </w:tc>
        <w:bookmarkStart w:id="0" w:name="_GoBack"/>
        <w:bookmarkEnd w:id="0"/>
      </w:tr>
    </w:tbl>
    <w:p w14:paraId="1AF03413" w14:textId="77777777" w:rsidR="00E03CD1" w:rsidRDefault="00E03CD1" w:rsidP="00E03CD1">
      <w:pPr>
        <w:spacing w:after="0"/>
        <w:ind w:left="360"/>
        <w:jc w:val="both"/>
      </w:pPr>
      <w:r>
        <w:t>Není-li za číslem vlaku uvedeno denní omezení, je myšleno ve všech dnech jízdy vlaku.</w:t>
      </w:r>
    </w:p>
    <w:p w14:paraId="0C0A8224" w14:textId="4E5CB3F3" w:rsidR="00E03CD1" w:rsidRDefault="00E03CD1" w:rsidP="00E03CD1">
      <w:pPr>
        <w:spacing w:after="0"/>
        <w:ind w:left="360"/>
        <w:jc w:val="both"/>
      </w:pPr>
      <w:r>
        <w:t xml:space="preserve">Pozn. k synergii oblastí A + D: Pro oblast </w:t>
      </w:r>
      <w:r w:rsidR="00D14C4C">
        <w:t xml:space="preserve">A </w:t>
      </w:r>
      <w:r>
        <w:t>platí 1x 844 na všech vlacích</w:t>
      </w:r>
      <w:r w:rsidR="0097528C">
        <w:t xml:space="preserve"> od 1. 1. 2025</w:t>
      </w:r>
      <w:r>
        <w:t>.</w:t>
      </w:r>
    </w:p>
    <w:p w14:paraId="0A2F4C43" w14:textId="77777777" w:rsidR="00E03CD1" w:rsidRPr="00921B58" w:rsidRDefault="00E03CD1" w:rsidP="00E03CD1">
      <w:pPr>
        <w:spacing w:after="0"/>
        <w:ind w:left="360"/>
        <w:jc w:val="both"/>
      </w:pPr>
    </w:p>
    <w:p w14:paraId="538D6E1F" w14:textId="77777777" w:rsidR="00E03CD1" w:rsidRPr="00921B58" w:rsidRDefault="00E03CD1" w:rsidP="004950C8">
      <w:pPr>
        <w:spacing w:after="0"/>
        <w:ind w:left="360"/>
        <w:jc w:val="both"/>
      </w:pPr>
    </w:p>
    <w:sectPr w:rsidR="00E03CD1" w:rsidRPr="009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D3B"/>
    <w:multiLevelType w:val="hybridMultilevel"/>
    <w:tmpl w:val="738AD82E"/>
    <w:lvl w:ilvl="0" w:tplc="0EA411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F7A"/>
    <w:multiLevelType w:val="hybridMultilevel"/>
    <w:tmpl w:val="7ED893E2"/>
    <w:lvl w:ilvl="0" w:tplc="D6E0D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E2382"/>
    <w:multiLevelType w:val="hybridMultilevel"/>
    <w:tmpl w:val="F79834E0"/>
    <w:lvl w:ilvl="0" w:tplc="D94CBD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A4"/>
    <w:rsid w:val="000130C9"/>
    <w:rsid w:val="000358D0"/>
    <w:rsid w:val="000B5A53"/>
    <w:rsid w:val="000D6027"/>
    <w:rsid w:val="00104408"/>
    <w:rsid w:val="001B673C"/>
    <w:rsid w:val="001C37B7"/>
    <w:rsid w:val="001D2641"/>
    <w:rsid w:val="0022799B"/>
    <w:rsid w:val="002307E2"/>
    <w:rsid w:val="002C1014"/>
    <w:rsid w:val="002C407E"/>
    <w:rsid w:val="002C47A4"/>
    <w:rsid w:val="002C5EEF"/>
    <w:rsid w:val="002E7BBA"/>
    <w:rsid w:val="00317988"/>
    <w:rsid w:val="00367ABD"/>
    <w:rsid w:val="00380ADB"/>
    <w:rsid w:val="003F103F"/>
    <w:rsid w:val="004950C8"/>
    <w:rsid w:val="004A0D1F"/>
    <w:rsid w:val="004A2AD9"/>
    <w:rsid w:val="00503E85"/>
    <w:rsid w:val="0053604F"/>
    <w:rsid w:val="005444B5"/>
    <w:rsid w:val="00550D3A"/>
    <w:rsid w:val="00564B0F"/>
    <w:rsid w:val="005C141B"/>
    <w:rsid w:val="005E4365"/>
    <w:rsid w:val="00627EB2"/>
    <w:rsid w:val="00694113"/>
    <w:rsid w:val="006B0C8B"/>
    <w:rsid w:val="006C5F69"/>
    <w:rsid w:val="006F09C9"/>
    <w:rsid w:val="00751225"/>
    <w:rsid w:val="007C2ADA"/>
    <w:rsid w:val="00815E5C"/>
    <w:rsid w:val="0089073A"/>
    <w:rsid w:val="00891D16"/>
    <w:rsid w:val="008B4779"/>
    <w:rsid w:val="008D5112"/>
    <w:rsid w:val="009051A8"/>
    <w:rsid w:val="00921B58"/>
    <w:rsid w:val="00924C5B"/>
    <w:rsid w:val="009263A7"/>
    <w:rsid w:val="00942CDD"/>
    <w:rsid w:val="0097528C"/>
    <w:rsid w:val="009A1203"/>
    <w:rsid w:val="009F0813"/>
    <w:rsid w:val="00A046CE"/>
    <w:rsid w:val="00A85EAD"/>
    <w:rsid w:val="00AE316D"/>
    <w:rsid w:val="00AE3D3F"/>
    <w:rsid w:val="00BE1CC9"/>
    <w:rsid w:val="00C6046D"/>
    <w:rsid w:val="00C626D9"/>
    <w:rsid w:val="00C804A8"/>
    <w:rsid w:val="00CA1343"/>
    <w:rsid w:val="00CC330E"/>
    <w:rsid w:val="00CC34A6"/>
    <w:rsid w:val="00D14C4C"/>
    <w:rsid w:val="00D64072"/>
    <w:rsid w:val="00D87E8A"/>
    <w:rsid w:val="00DB276A"/>
    <w:rsid w:val="00DC0B3B"/>
    <w:rsid w:val="00DF71F3"/>
    <w:rsid w:val="00E03CD1"/>
    <w:rsid w:val="00E37893"/>
    <w:rsid w:val="00E8785F"/>
    <w:rsid w:val="00EC0A1D"/>
    <w:rsid w:val="00EC6A31"/>
    <w:rsid w:val="00EC6C41"/>
    <w:rsid w:val="00F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DE8F"/>
  <w15:docId w15:val="{58484F4F-CE3B-479A-8AFC-DFD8571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B58"/>
    <w:pPr>
      <w:ind w:left="720"/>
      <w:contextualSpacing/>
    </w:pPr>
  </w:style>
  <w:style w:type="table" w:styleId="Mkatabulky">
    <w:name w:val="Table Grid"/>
    <w:basedOn w:val="Normlntabulka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3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C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Hradilová Markéta</cp:lastModifiedBy>
  <cp:revision>3</cp:revision>
  <dcterms:created xsi:type="dcterms:W3CDTF">2023-12-05T14:15:00Z</dcterms:created>
  <dcterms:modified xsi:type="dcterms:W3CDTF">2023-12-05T14:17:00Z</dcterms:modified>
</cp:coreProperties>
</file>