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1A" w:rsidRDefault="0064018B">
      <w:pPr>
        <w:spacing w:before="73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1220500034</w:t>
      </w:r>
    </w:p>
    <w:p w:rsidR="0069181A" w:rsidRDefault="0064018B">
      <w:pPr>
        <w:spacing w:before="2"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9181A" w:rsidRDefault="0064018B">
      <w:pPr>
        <w:spacing w:line="425" w:lineRule="exact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9181A" w:rsidRDefault="0069181A">
      <w:pPr>
        <w:pStyle w:val="Zkladntext"/>
        <w:ind w:left="0"/>
        <w:jc w:val="left"/>
        <w:rPr>
          <w:sz w:val="60"/>
        </w:rPr>
      </w:pPr>
    </w:p>
    <w:p w:rsidR="0069181A" w:rsidRDefault="0064018B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9181A" w:rsidRDefault="0069181A">
      <w:pPr>
        <w:pStyle w:val="Zkladntext"/>
        <w:spacing w:before="1"/>
        <w:ind w:left="0"/>
        <w:jc w:val="left"/>
      </w:pPr>
    </w:p>
    <w:p w:rsidR="0069181A" w:rsidRDefault="0064018B">
      <w:pPr>
        <w:pStyle w:val="Nadpis2"/>
        <w:spacing w:before="0"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9181A" w:rsidRDefault="0064018B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9181A" w:rsidRDefault="0064018B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9181A" w:rsidRDefault="0064018B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69181A" w:rsidRDefault="0064018B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69181A" w:rsidRDefault="0064018B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9181A" w:rsidRDefault="0064018B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69181A" w:rsidRDefault="0064018B">
      <w:pPr>
        <w:pStyle w:val="Zkladntext"/>
        <w:spacing w:line="480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69181A" w:rsidRDefault="0064018B">
      <w:pPr>
        <w:pStyle w:val="Nadpis2"/>
        <w:ind w:left="242"/>
        <w:jc w:val="left"/>
      </w:pPr>
      <w:r>
        <w:t>Mateřská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Bruntál,</w:t>
      </w:r>
      <w:r>
        <w:rPr>
          <w:spacing w:val="-4"/>
        </w:rPr>
        <w:t xml:space="preserve"> </w:t>
      </w:r>
      <w:r>
        <w:t>Komenského</w:t>
      </w:r>
      <w:r>
        <w:rPr>
          <w:spacing w:val="-4"/>
        </w:rPr>
        <w:t xml:space="preserve"> </w:t>
      </w:r>
      <w:r>
        <w:t>7</w:t>
      </w:r>
    </w:p>
    <w:p w:rsidR="0069181A" w:rsidRDefault="0064018B">
      <w:pPr>
        <w:pStyle w:val="Zkladntext"/>
        <w:spacing w:line="265" w:lineRule="exact"/>
        <w:ind w:left="242"/>
        <w:jc w:val="left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69181A" w:rsidRDefault="0064018B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Komenského</w:t>
      </w:r>
      <w:r>
        <w:rPr>
          <w:spacing w:val="-2"/>
        </w:rPr>
        <w:t xml:space="preserve"> </w:t>
      </w:r>
      <w:r>
        <w:t>938/7,</w:t>
      </w:r>
      <w:r>
        <w:rPr>
          <w:spacing w:val="-3"/>
        </w:rPr>
        <w:t xml:space="preserve"> </w:t>
      </w:r>
      <w:r>
        <w:t>792 01</w:t>
      </w:r>
      <w:r>
        <w:rPr>
          <w:spacing w:val="-3"/>
        </w:rPr>
        <w:t xml:space="preserve"> </w:t>
      </w:r>
      <w:r>
        <w:t>Bruntál</w:t>
      </w:r>
    </w:p>
    <w:p w:rsidR="0069181A" w:rsidRDefault="0064018B">
      <w:pPr>
        <w:pStyle w:val="Zkladntext"/>
        <w:tabs>
          <w:tab w:val="left" w:pos="3122"/>
        </w:tabs>
        <w:spacing w:before="1"/>
        <w:ind w:left="242"/>
        <w:jc w:val="left"/>
      </w:pPr>
      <w:r>
        <w:t>IČO:</w:t>
      </w:r>
      <w:r>
        <w:tab/>
        <w:t>62352776</w:t>
      </w:r>
    </w:p>
    <w:p w:rsidR="0069181A" w:rsidRDefault="0064018B">
      <w:pPr>
        <w:pStyle w:val="Zkladntext"/>
        <w:tabs>
          <w:tab w:val="left" w:pos="3122"/>
        </w:tabs>
        <w:ind w:left="242"/>
        <w:jc w:val="left"/>
      </w:pPr>
      <w:r>
        <w:t>zastoupená:</w:t>
      </w:r>
      <w:r>
        <w:tab/>
      </w:r>
      <w:r>
        <w:rPr>
          <w:spacing w:val="-1"/>
        </w:rPr>
        <w:t>Irenou</w:t>
      </w:r>
      <w:r>
        <w:t xml:space="preserve"> </w:t>
      </w:r>
      <w:r>
        <w:rPr>
          <w:spacing w:val="-1"/>
        </w:rPr>
        <w:t>V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c</w:t>
      </w:r>
      <w:r>
        <w:rPr>
          <w:spacing w:val="-15"/>
        </w:rPr>
        <w:t xml:space="preserve"> </w:t>
      </w:r>
      <w:r>
        <w:rPr>
          <w:spacing w:val="-1"/>
        </w:rPr>
        <w:t>h</w:t>
      </w:r>
      <w:r>
        <w:rPr>
          <w:spacing w:val="-15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á</w:t>
      </w:r>
      <w:r>
        <w:rPr>
          <w:spacing w:val="-15"/>
        </w:rPr>
        <w:t xml:space="preserve"> </w:t>
      </w:r>
      <w:r>
        <w:rPr>
          <w:spacing w:val="-1"/>
        </w:rPr>
        <w:t>n</w:t>
      </w:r>
      <w:r>
        <w:rPr>
          <w:spacing w:val="-15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v</w:t>
      </w:r>
      <w:r>
        <w:rPr>
          <w:spacing w:val="-15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,</w:t>
      </w:r>
      <w:r>
        <w:rPr>
          <w:spacing w:val="38"/>
        </w:rPr>
        <w:t xml:space="preserve"> </w:t>
      </w:r>
      <w:r>
        <w:t>ředitelkou</w:t>
      </w:r>
    </w:p>
    <w:p w:rsidR="0069181A" w:rsidRDefault="0064018B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69181A" w:rsidRDefault="0064018B">
      <w:pPr>
        <w:pStyle w:val="Zkladntext"/>
        <w:tabs>
          <w:tab w:val="left" w:pos="3122"/>
        </w:tabs>
        <w:spacing w:before="1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115-8669500257/0100</w:t>
      </w:r>
    </w:p>
    <w:p w:rsidR="0069181A" w:rsidRDefault="0064018B">
      <w:pPr>
        <w:pStyle w:val="Zkladntext"/>
        <w:ind w:left="2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69181A" w:rsidRDefault="0069181A">
      <w:pPr>
        <w:pStyle w:val="Zkladntext"/>
        <w:spacing w:before="12"/>
        <w:ind w:left="0"/>
        <w:jc w:val="left"/>
        <w:rPr>
          <w:sz w:val="19"/>
        </w:rPr>
      </w:pPr>
    </w:p>
    <w:p w:rsidR="0069181A" w:rsidRDefault="0064018B">
      <w:pPr>
        <w:pStyle w:val="Zkladntex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9181A" w:rsidRDefault="0069181A">
      <w:pPr>
        <w:pStyle w:val="Zkladntext"/>
        <w:spacing w:before="2"/>
        <w:ind w:left="0"/>
        <w:jc w:val="left"/>
        <w:rPr>
          <w:sz w:val="36"/>
        </w:rPr>
      </w:pPr>
    </w:p>
    <w:p w:rsidR="0069181A" w:rsidRDefault="0064018B">
      <w:pPr>
        <w:pStyle w:val="Nadpis1"/>
        <w:ind w:right="1027"/>
      </w:pPr>
      <w:r>
        <w:t>I.</w:t>
      </w:r>
    </w:p>
    <w:p w:rsidR="0069181A" w:rsidRDefault="0064018B">
      <w:pPr>
        <w:pStyle w:val="Nadpis2"/>
        <w:spacing w:before="0"/>
        <w:ind w:right="103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69181A" w:rsidRDefault="0069181A">
      <w:pPr>
        <w:pStyle w:val="Zkladntext"/>
        <w:spacing w:before="1"/>
        <w:ind w:left="0"/>
        <w:jc w:val="left"/>
        <w:rPr>
          <w:b/>
          <w:sz w:val="18"/>
        </w:rPr>
      </w:pPr>
    </w:p>
    <w:p w:rsidR="0069181A" w:rsidRDefault="0064018B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9181A" w:rsidRDefault="0064018B">
      <w:pPr>
        <w:pStyle w:val="Zkladntext"/>
        <w:ind w:right="111"/>
      </w:pPr>
      <w:r>
        <w:t>„Smlouva“) se uzavírá na základě Rozhodnutí ministra životního prostředí č. 1220500034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69181A" w:rsidRDefault="0064018B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Příj</w:t>
      </w:r>
      <w:r>
        <w:rPr>
          <w:sz w:val="20"/>
        </w:rPr>
        <w:t>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9181A" w:rsidRDefault="0069181A">
      <w:pPr>
        <w:jc w:val="both"/>
        <w:rPr>
          <w:sz w:val="20"/>
        </w:rPr>
        <w:sectPr w:rsidR="0069181A">
          <w:footerReference w:type="default" r:id="rId7"/>
          <w:type w:val="continuous"/>
          <w:pgSz w:w="12240" w:h="15840"/>
          <w:pgMar w:top="1060" w:right="1020" w:bottom="1620" w:left="1460" w:header="0" w:footer="1437" w:gutter="0"/>
          <w:pgNumType w:start="1"/>
          <w:cols w:space="708"/>
        </w:sectPr>
      </w:pPr>
    </w:p>
    <w:p w:rsidR="0069181A" w:rsidRDefault="0064018B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9181A" w:rsidRDefault="0064018B">
      <w:pPr>
        <w:pStyle w:val="Nadpis2"/>
        <w:spacing w:before="120"/>
        <w:ind w:left="3105"/>
        <w:jc w:val="left"/>
      </w:pPr>
      <w:r>
        <w:t>„Centra</w:t>
      </w:r>
      <w:r>
        <w:rPr>
          <w:spacing w:val="-3"/>
        </w:rPr>
        <w:t xml:space="preserve"> </w:t>
      </w:r>
      <w:r>
        <w:t>aktivit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naší</w:t>
      </w:r>
      <w:r>
        <w:rPr>
          <w:spacing w:val="-3"/>
        </w:rPr>
        <w:t xml:space="preserve"> </w:t>
      </w:r>
      <w:r>
        <w:t>přírodní</w:t>
      </w:r>
      <w:r>
        <w:rPr>
          <w:spacing w:val="-2"/>
        </w:rPr>
        <w:t xml:space="preserve"> </w:t>
      </w:r>
      <w:r>
        <w:t>zahradě“</w:t>
      </w:r>
    </w:p>
    <w:p w:rsidR="0069181A" w:rsidRDefault="0064018B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69181A" w:rsidRDefault="0069181A">
      <w:pPr>
        <w:pStyle w:val="Zkladntext"/>
        <w:spacing w:before="1"/>
        <w:ind w:left="0"/>
        <w:jc w:val="left"/>
        <w:rPr>
          <w:sz w:val="36"/>
        </w:rPr>
      </w:pPr>
    </w:p>
    <w:p w:rsidR="0069181A" w:rsidRDefault="0064018B">
      <w:pPr>
        <w:pStyle w:val="Nadpis1"/>
        <w:ind w:right="1027"/>
      </w:pPr>
      <w:r>
        <w:t>II.</w:t>
      </w:r>
    </w:p>
    <w:p w:rsidR="0069181A" w:rsidRDefault="0064018B">
      <w:pPr>
        <w:pStyle w:val="Nadpis2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9181A" w:rsidRDefault="0069181A">
      <w:pPr>
        <w:pStyle w:val="Zkladntext"/>
        <w:spacing w:before="1"/>
        <w:ind w:left="0"/>
        <w:jc w:val="left"/>
        <w:rPr>
          <w:b/>
          <w:sz w:val="18"/>
        </w:rPr>
      </w:pPr>
    </w:p>
    <w:p w:rsidR="0069181A" w:rsidRDefault="0064018B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dotace ve výši </w:t>
      </w:r>
      <w:r>
        <w:rPr>
          <w:b/>
          <w:sz w:val="20"/>
        </w:rPr>
        <w:t xml:space="preserve">403 380,73 Kč </w:t>
      </w:r>
      <w:r>
        <w:rPr>
          <w:sz w:val="20"/>
        </w:rPr>
        <w:t>(slovy: čtyři sta tři tisíc tři sta osmdesát korun českých a sedmdesát tři</w:t>
      </w:r>
      <w:r>
        <w:rPr>
          <w:spacing w:val="1"/>
          <w:sz w:val="20"/>
        </w:rPr>
        <w:t xml:space="preserve"> </w:t>
      </w:r>
      <w:r>
        <w:rPr>
          <w:sz w:val="20"/>
        </w:rPr>
        <w:t>haléřů).</w:t>
      </w:r>
    </w:p>
    <w:p w:rsidR="0069181A" w:rsidRDefault="0064018B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474</w:t>
      </w:r>
      <w:r>
        <w:rPr>
          <w:spacing w:val="1"/>
          <w:sz w:val="20"/>
        </w:rPr>
        <w:t xml:space="preserve"> </w:t>
      </w:r>
      <w:r>
        <w:rPr>
          <w:sz w:val="20"/>
        </w:rPr>
        <w:t>565,57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9181A" w:rsidRDefault="0064018B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</w:t>
      </w:r>
      <w:r>
        <w:rPr>
          <w:sz w:val="20"/>
        </w:rPr>
        <w:t>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9181A" w:rsidRDefault="0064018B">
      <w:pPr>
        <w:pStyle w:val="Odstavecseseznamem"/>
        <w:numPr>
          <w:ilvl w:val="0"/>
          <w:numId w:val="5"/>
        </w:numPr>
        <w:tabs>
          <w:tab w:val="left" w:pos="526"/>
        </w:tabs>
        <w:spacing w:before="121"/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akce)</w:t>
      </w:r>
      <w:r>
        <w:rPr>
          <w:spacing w:val="1"/>
          <w:sz w:val="20"/>
        </w:rPr>
        <w:t xml:space="preserve"> </w:t>
      </w:r>
      <w:r>
        <w:rPr>
          <w:sz w:val="20"/>
        </w:rPr>
        <w:t>překročily nebo</w:t>
      </w:r>
      <w:r>
        <w:rPr>
          <w:spacing w:val="1"/>
          <w:sz w:val="20"/>
        </w:rPr>
        <w:t xml:space="preserve"> </w:t>
      </w:r>
      <w:r>
        <w:rPr>
          <w:sz w:val="20"/>
        </w:rPr>
        <w:t>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69181A" w:rsidRDefault="0064018B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</w:t>
      </w:r>
      <w:r>
        <w:rPr>
          <w:sz w:val="20"/>
        </w:rPr>
        <w:t>islosti s realizací projektu a které vznikly v období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-1"/>
          <w:sz w:val="20"/>
        </w:rPr>
        <w:t xml:space="preserve"> </w:t>
      </w:r>
      <w:r>
        <w:rPr>
          <w:sz w:val="20"/>
        </w:rPr>
        <w:t>po 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projektu),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však</w:t>
      </w:r>
      <w:r>
        <w:rPr>
          <w:spacing w:val="-2"/>
          <w:sz w:val="20"/>
        </w:rPr>
        <w:t xml:space="preserve"> </w:t>
      </w:r>
      <w:r>
        <w:rPr>
          <w:sz w:val="20"/>
        </w:rPr>
        <w:t>do 31.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:rsidR="0069181A" w:rsidRDefault="0064018B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69181A" w:rsidRDefault="0064018B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69181A" w:rsidRDefault="0064018B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69181A" w:rsidRDefault="0069181A">
      <w:pPr>
        <w:pStyle w:val="Zkladntext"/>
        <w:spacing w:before="2"/>
        <w:ind w:left="0"/>
        <w:jc w:val="left"/>
        <w:rPr>
          <w:sz w:val="36"/>
        </w:rPr>
      </w:pPr>
    </w:p>
    <w:p w:rsidR="0069181A" w:rsidRDefault="0064018B">
      <w:pPr>
        <w:pStyle w:val="Nadpis1"/>
        <w:ind w:right="1031"/>
      </w:pPr>
      <w:r>
        <w:t>III.</w:t>
      </w:r>
    </w:p>
    <w:p w:rsidR="0069181A" w:rsidRDefault="0064018B">
      <w:pPr>
        <w:pStyle w:val="Nadpis2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9181A" w:rsidRDefault="0069181A">
      <w:pPr>
        <w:pStyle w:val="Zkladntext"/>
        <w:spacing w:before="11"/>
        <w:ind w:left="0"/>
        <w:jc w:val="left"/>
        <w:rPr>
          <w:b/>
          <w:sz w:val="17"/>
        </w:rPr>
      </w:pPr>
    </w:p>
    <w:p w:rsidR="0069181A" w:rsidRDefault="0064018B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  převodem  peněžních  prostředků</w:t>
      </w:r>
      <w:r>
        <w:rPr>
          <w:spacing w:val="54"/>
          <w:sz w:val="20"/>
        </w:rPr>
        <w:t xml:space="preserve"> </w:t>
      </w:r>
      <w:r>
        <w:rPr>
          <w:sz w:val="20"/>
        </w:rPr>
        <w:t>z  bankovního  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69181A" w:rsidRDefault="0064018B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69181A" w:rsidRDefault="0064018B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69181A" w:rsidRDefault="0064018B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1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9181A" w:rsidRDefault="0064018B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</w:t>
      </w:r>
      <w:r>
        <w:rPr>
          <w:sz w:val="20"/>
        </w:rPr>
        <w:t>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11),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1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69181A" w:rsidRDefault="0064018B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z w:val="20"/>
        </w:rPr>
        <w:t>pro</w:t>
      </w:r>
      <w:r>
        <w:rPr>
          <w:spacing w:val="18"/>
          <w:sz w:val="20"/>
        </w:rPr>
        <w:t xml:space="preserve"> </w:t>
      </w:r>
      <w:r>
        <w:rPr>
          <w:sz w:val="20"/>
        </w:rPr>
        <w:t>případ,</w:t>
      </w:r>
      <w:r>
        <w:rPr>
          <w:spacing w:val="17"/>
          <w:sz w:val="20"/>
        </w:rPr>
        <w:t xml:space="preserve"> </w:t>
      </w:r>
      <w:r>
        <w:rPr>
          <w:sz w:val="20"/>
        </w:rPr>
        <w:t>že</w:t>
      </w:r>
      <w:r>
        <w:rPr>
          <w:spacing w:val="18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průběhu</w:t>
      </w:r>
      <w:r>
        <w:rPr>
          <w:spacing w:val="19"/>
          <w:sz w:val="20"/>
        </w:rPr>
        <w:t xml:space="preserve"> </w:t>
      </w:r>
      <w:r>
        <w:rPr>
          <w:sz w:val="20"/>
        </w:rPr>
        <w:t>realizace</w:t>
      </w:r>
      <w:r>
        <w:rPr>
          <w:spacing w:val="19"/>
          <w:sz w:val="20"/>
        </w:rPr>
        <w:t xml:space="preserve"> </w:t>
      </w:r>
      <w:r>
        <w:rPr>
          <w:sz w:val="20"/>
        </w:rPr>
        <w:t>akce</w:t>
      </w:r>
      <w:r>
        <w:rPr>
          <w:spacing w:val="18"/>
          <w:sz w:val="20"/>
        </w:rPr>
        <w:t xml:space="preserve"> </w:t>
      </w:r>
      <w:r>
        <w:rPr>
          <w:sz w:val="20"/>
        </w:rPr>
        <w:t>nehradil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nehradí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</w:p>
    <w:p w:rsidR="0069181A" w:rsidRDefault="0069181A">
      <w:pPr>
        <w:jc w:val="both"/>
        <w:rPr>
          <w:sz w:val="20"/>
        </w:rPr>
        <w:sectPr w:rsidR="0069181A">
          <w:pgSz w:w="12240" w:h="15840"/>
          <w:pgMar w:top="1060" w:right="1020" w:bottom="1620" w:left="1460" w:header="0" w:footer="1437" w:gutter="0"/>
          <w:cols w:space="708"/>
        </w:sectPr>
      </w:pPr>
    </w:p>
    <w:p w:rsidR="0069181A" w:rsidRDefault="0064018B">
      <w:pPr>
        <w:pStyle w:val="Zkladntext"/>
        <w:spacing w:before="73"/>
        <w:ind w:right="119"/>
      </w:pPr>
      <w:r>
        <w:lastRenderedPageBreak/>
        <w:t>zdrojů plně výdaje akce přesahující základ pro stanovení podpory. Ustanovení článku V bodu 1 tím není</w:t>
      </w:r>
      <w:r>
        <w:rPr>
          <w:spacing w:val="-52"/>
        </w:rPr>
        <w:t xml:space="preserve"> </w:t>
      </w:r>
      <w:r>
        <w:t>dotčeno.</w:t>
      </w:r>
    </w:p>
    <w:p w:rsidR="0069181A" w:rsidRDefault="0064018B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</w:t>
      </w:r>
      <w:r>
        <w:rPr>
          <w:sz w:val="20"/>
        </w:rPr>
        <w:t>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9181A" w:rsidRDefault="0064018B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9181A" w:rsidRDefault="0064018B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2"/>
        <w:jc w:val="both"/>
        <w:rPr>
          <w:sz w:val="20"/>
        </w:rPr>
      </w:pPr>
      <w:r>
        <w:rPr>
          <w:w w:val="95"/>
          <w:sz w:val="20"/>
        </w:rPr>
        <w:t>Fond poskytne podporu v závislosti na postupu realizace akce a plnění podmínek této Smlouvy. Konkrétní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částka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 ve zdrojích financování v AIS S</w:t>
      </w:r>
      <w:r>
        <w:rPr>
          <w:sz w:val="20"/>
        </w:rPr>
        <w:t>FŽP ČR, a to na základě žádosti o platbu doručené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ČR.</w:t>
      </w:r>
    </w:p>
    <w:p w:rsidR="0069181A" w:rsidRDefault="0064018B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69181A" w:rsidRDefault="0064018B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69181A" w:rsidRDefault="0064018B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69181A" w:rsidRDefault="0064018B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</w:t>
      </w:r>
      <w:r>
        <w:rPr>
          <w:sz w:val="20"/>
        </w:rPr>
        <w:t>ážce Výzvy.</w:t>
      </w:r>
    </w:p>
    <w:p w:rsidR="0069181A" w:rsidRDefault="0064018B">
      <w:pPr>
        <w:pStyle w:val="Odstavecseseznamem"/>
        <w:numPr>
          <w:ilvl w:val="0"/>
          <w:numId w:val="4"/>
        </w:numPr>
        <w:tabs>
          <w:tab w:val="left" w:pos="526"/>
        </w:tabs>
        <w:ind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9181A" w:rsidRDefault="0064018B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mohou</w:t>
      </w:r>
      <w:r>
        <w:rPr>
          <w:spacing w:val="31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32"/>
          <w:sz w:val="20"/>
        </w:rPr>
        <w:t xml:space="preserve"> </w:t>
      </w:r>
      <w:r>
        <w:rPr>
          <w:sz w:val="20"/>
        </w:rPr>
        <w:t>pouze</w:t>
      </w:r>
      <w:r>
        <w:rPr>
          <w:spacing w:val="30"/>
          <w:sz w:val="20"/>
        </w:rPr>
        <w:t xml:space="preserve"> </w:t>
      </w:r>
      <w:r>
        <w:rPr>
          <w:sz w:val="20"/>
        </w:rPr>
        <w:t>faktury</w:t>
      </w:r>
      <w:r>
        <w:rPr>
          <w:spacing w:val="30"/>
          <w:sz w:val="20"/>
        </w:rPr>
        <w:t xml:space="preserve"> </w:t>
      </w:r>
      <w:r>
        <w:rPr>
          <w:sz w:val="20"/>
        </w:rPr>
        <w:t>již</w:t>
      </w:r>
      <w:r>
        <w:rPr>
          <w:spacing w:val="31"/>
          <w:sz w:val="20"/>
        </w:rPr>
        <w:t xml:space="preserve"> </w:t>
      </w:r>
      <w:r>
        <w:rPr>
          <w:sz w:val="20"/>
        </w:rPr>
        <w:t>uhrazené.</w:t>
      </w:r>
      <w:r>
        <w:rPr>
          <w:spacing w:val="31"/>
          <w:sz w:val="20"/>
        </w:rPr>
        <w:t xml:space="preserve"> </w:t>
      </w:r>
      <w:r>
        <w:rPr>
          <w:sz w:val="20"/>
        </w:rPr>
        <w:t>Fond</w:t>
      </w:r>
      <w:r>
        <w:rPr>
          <w:spacing w:val="31"/>
          <w:sz w:val="20"/>
        </w:rPr>
        <w:t xml:space="preserve"> </w:t>
      </w:r>
      <w:r>
        <w:rPr>
          <w:sz w:val="20"/>
        </w:rPr>
        <w:t>akceptuje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0"/>
          <w:sz w:val="20"/>
        </w:rPr>
        <w:t xml:space="preserve"> </w:t>
      </w:r>
      <w:r>
        <w:rPr>
          <w:sz w:val="20"/>
        </w:rPr>
        <w:t>faktur</w:t>
      </w:r>
      <w:r>
        <w:rPr>
          <w:spacing w:val="31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69181A" w:rsidRDefault="0064018B">
      <w:pPr>
        <w:pStyle w:val="Zkladntext"/>
        <w:spacing w:before="1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69181A" w:rsidRDefault="0064018B">
      <w:pPr>
        <w:pStyle w:val="Odstavecseseznamem"/>
        <w:numPr>
          <w:ilvl w:val="0"/>
          <w:numId w:val="4"/>
        </w:numPr>
        <w:tabs>
          <w:tab w:val="left" w:pos="526"/>
        </w:tabs>
        <w:ind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69181A" w:rsidRDefault="0064018B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20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55"/>
          <w:sz w:val="20"/>
        </w:rPr>
        <w:t xml:space="preserve"> </w:t>
      </w:r>
      <w:r>
        <w:rPr>
          <w:sz w:val="20"/>
        </w:rPr>
        <w:t>storno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dobropis</w:t>
      </w:r>
      <w:r>
        <w:rPr>
          <w:spacing w:val="55"/>
          <w:sz w:val="20"/>
        </w:rPr>
        <w:t xml:space="preserve"> </w:t>
      </w:r>
      <w:r>
        <w:rPr>
          <w:sz w:val="20"/>
        </w:rPr>
        <w:t>faktury,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tyto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52"/>
          <w:sz w:val="20"/>
        </w:rPr>
        <w:t xml:space="preserve"> </w:t>
      </w:r>
      <w:r>
        <w:rPr>
          <w:sz w:val="20"/>
        </w:rPr>
        <w:t>včetně</w:t>
      </w:r>
      <w:r>
        <w:rPr>
          <w:spacing w:val="51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kopie</w:t>
      </w:r>
      <w:r>
        <w:rPr>
          <w:spacing w:val="5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"/>
          <w:sz w:val="20"/>
        </w:rPr>
        <w:t xml:space="preserve"> </w:t>
      </w:r>
      <w:r>
        <w:rPr>
          <w:sz w:val="20"/>
        </w:rPr>
        <w:t>výpisu</w:t>
      </w:r>
      <w:r>
        <w:rPr>
          <w:spacing w:val="52"/>
          <w:sz w:val="20"/>
        </w:rPr>
        <w:t xml:space="preserve"> </w:t>
      </w:r>
      <w:r>
        <w:rPr>
          <w:sz w:val="20"/>
        </w:rPr>
        <w:t>neprodleně</w:t>
      </w:r>
      <w:r>
        <w:rPr>
          <w:spacing w:val="51"/>
          <w:sz w:val="20"/>
        </w:rPr>
        <w:t xml:space="preserve"> </w:t>
      </w:r>
      <w:r>
        <w:rPr>
          <w:sz w:val="20"/>
        </w:rPr>
        <w:t>po</w:t>
      </w:r>
      <w:r>
        <w:rPr>
          <w:spacing w:val="53"/>
          <w:sz w:val="20"/>
        </w:rPr>
        <w:t xml:space="preserve"> </w:t>
      </w:r>
      <w:r>
        <w:rPr>
          <w:sz w:val="20"/>
        </w:rPr>
        <w:t>obdržení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provedení</w:t>
      </w:r>
      <w:r>
        <w:rPr>
          <w:spacing w:val="-53"/>
          <w:sz w:val="20"/>
        </w:rPr>
        <w:t xml:space="preserve"> </w:t>
      </w:r>
      <w:r>
        <w:rPr>
          <w:sz w:val="20"/>
        </w:rPr>
        <w:t>kontroly</w:t>
      </w:r>
      <w:r>
        <w:rPr>
          <w:spacing w:val="-2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Fondu.</w:t>
      </w:r>
    </w:p>
    <w:p w:rsidR="0069181A" w:rsidRDefault="0064018B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</w:t>
      </w:r>
      <w:r>
        <w:rPr>
          <w:sz w:val="20"/>
        </w:rPr>
        <w:t>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69181A" w:rsidRDefault="0069181A">
      <w:pPr>
        <w:pStyle w:val="Zkladntext"/>
        <w:spacing w:before="10"/>
        <w:ind w:left="0"/>
        <w:jc w:val="left"/>
        <w:rPr>
          <w:sz w:val="28"/>
        </w:rPr>
      </w:pPr>
    </w:p>
    <w:p w:rsidR="0069181A" w:rsidRDefault="0064018B">
      <w:pPr>
        <w:pStyle w:val="Nadpis1"/>
        <w:spacing w:before="99"/>
      </w:pPr>
      <w:r>
        <w:t>IV.</w:t>
      </w:r>
    </w:p>
    <w:p w:rsidR="0069181A" w:rsidRDefault="0064018B">
      <w:pPr>
        <w:pStyle w:val="Nadpis2"/>
        <w:ind w:right="1027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9181A" w:rsidRDefault="0069181A">
      <w:pPr>
        <w:pStyle w:val="Zkladntext"/>
        <w:ind w:left="0"/>
        <w:jc w:val="left"/>
        <w:rPr>
          <w:b/>
          <w:sz w:val="18"/>
        </w:rPr>
      </w:pPr>
    </w:p>
    <w:p w:rsidR="0069181A" w:rsidRDefault="0064018B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69181A" w:rsidRDefault="0064018B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69181A" w:rsidRDefault="0064018B">
      <w:pPr>
        <w:pStyle w:val="Odstavecseseznamem"/>
        <w:numPr>
          <w:ilvl w:val="2"/>
          <w:numId w:val="3"/>
        </w:numPr>
        <w:tabs>
          <w:tab w:val="left" w:pos="924"/>
        </w:tabs>
        <w:ind w:right="115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Fondem</w:t>
      </w:r>
      <w:r>
        <w:rPr>
          <w:spacing w:val="-9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-8"/>
          <w:sz w:val="20"/>
        </w:rPr>
        <w:t xml:space="preserve"> </w:t>
      </w:r>
      <w:r>
        <w:rPr>
          <w:sz w:val="20"/>
        </w:rPr>
        <w:t>podrobného</w:t>
      </w:r>
      <w:r>
        <w:rPr>
          <w:spacing w:val="-10"/>
          <w:sz w:val="20"/>
        </w:rPr>
        <w:t xml:space="preserve"> </w:t>
      </w:r>
      <w:r>
        <w:rPr>
          <w:sz w:val="20"/>
        </w:rPr>
        <w:t>popisu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„Centra</w:t>
      </w:r>
      <w:r>
        <w:rPr>
          <w:spacing w:val="-52"/>
          <w:sz w:val="20"/>
        </w:rPr>
        <w:t xml:space="preserve"> </w:t>
      </w:r>
      <w:r>
        <w:rPr>
          <w:sz w:val="20"/>
        </w:rPr>
        <w:t>aktivit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naší</w:t>
      </w:r>
      <w:r>
        <w:rPr>
          <w:spacing w:val="54"/>
          <w:sz w:val="20"/>
        </w:rPr>
        <w:t xml:space="preserve"> </w:t>
      </w:r>
      <w:r>
        <w:rPr>
          <w:sz w:val="20"/>
        </w:rPr>
        <w:t>přírodní</w:t>
      </w:r>
      <w:r>
        <w:rPr>
          <w:spacing w:val="55"/>
          <w:sz w:val="20"/>
        </w:rPr>
        <w:t xml:space="preserve"> </w:t>
      </w:r>
      <w:r>
        <w:rPr>
          <w:sz w:val="20"/>
        </w:rPr>
        <w:t>zahradě“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dne</w:t>
      </w:r>
      <w:r>
        <w:rPr>
          <w:spacing w:val="54"/>
          <w:sz w:val="20"/>
        </w:rPr>
        <w:t xml:space="preserve"> </w:t>
      </w:r>
      <w:r>
        <w:rPr>
          <w:sz w:val="20"/>
        </w:rPr>
        <w:t>3.</w:t>
      </w:r>
      <w:r>
        <w:rPr>
          <w:spacing w:val="55"/>
          <w:sz w:val="20"/>
        </w:rPr>
        <w:t xml:space="preserve"> </w:t>
      </w:r>
      <w:r>
        <w:rPr>
          <w:sz w:val="20"/>
        </w:rPr>
        <w:t>10.</w:t>
      </w:r>
      <w:r>
        <w:rPr>
          <w:spacing w:val="55"/>
          <w:sz w:val="20"/>
        </w:rPr>
        <w:t xml:space="preserve"> </w:t>
      </w:r>
      <w:r>
        <w:rPr>
          <w:sz w:val="20"/>
        </w:rPr>
        <w:t>2022,</w:t>
      </w:r>
      <w:r>
        <w:rPr>
          <w:spacing w:val="55"/>
          <w:sz w:val="20"/>
        </w:rPr>
        <w:t xml:space="preserve"> </w:t>
      </w:r>
      <w:r>
        <w:rPr>
          <w:sz w:val="20"/>
        </w:rPr>
        <w:t>včetně</w:t>
      </w:r>
      <w:r>
        <w:rPr>
          <w:spacing w:val="55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54"/>
          <w:sz w:val="20"/>
        </w:rPr>
        <w:t xml:space="preserve"> </w:t>
      </w:r>
      <w:r>
        <w:rPr>
          <w:sz w:val="20"/>
        </w:rPr>
        <w:t>změn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doplňků</w:t>
      </w:r>
      <w:r>
        <w:rPr>
          <w:spacing w:val="1"/>
          <w:sz w:val="20"/>
        </w:rPr>
        <w:t xml:space="preserve"> </w:t>
      </w:r>
      <w:r>
        <w:rPr>
          <w:sz w:val="20"/>
        </w:rPr>
        <w:t>těchto 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pokud je</w:t>
      </w:r>
      <w:r>
        <w:rPr>
          <w:spacing w:val="-1"/>
          <w:sz w:val="20"/>
        </w:rPr>
        <w:t xml:space="preserve"> </w:t>
      </w:r>
      <w:r>
        <w:rPr>
          <w:sz w:val="20"/>
        </w:rPr>
        <w:t>Fond odsouhlasil,</w:t>
      </w:r>
    </w:p>
    <w:p w:rsidR="0069181A" w:rsidRDefault="0064018B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9/2022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12/2023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7"/>
          <w:sz w:val="20"/>
        </w:rPr>
        <w:t xml:space="preserve"> </w:t>
      </w:r>
      <w:r>
        <w:rPr>
          <w:sz w:val="20"/>
        </w:rPr>
        <w:t>předměty</w:t>
      </w:r>
      <w:r>
        <w:rPr>
          <w:spacing w:val="26"/>
          <w:sz w:val="20"/>
        </w:rPr>
        <w:t xml:space="preserve"> </w:t>
      </w:r>
      <w:r>
        <w:rPr>
          <w:sz w:val="20"/>
        </w:rPr>
        <w:t>uvedené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8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</w:p>
    <w:p w:rsidR="0069181A" w:rsidRDefault="0064018B">
      <w:pPr>
        <w:pStyle w:val="Zkladntext"/>
        <w:ind w:left="923"/>
      </w:pP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2023,</w:t>
      </w:r>
    </w:p>
    <w:p w:rsidR="0069181A" w:rsidRDefault="0064018B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</w:p>
    <w:p w:rsidR="0069181A" w:rsidRDefault="0069181A">
      <w:pPr>
        <w:jc w:val="both"/>
        <w:rPr>
          <w:sz w:val="20"/>
        </w:rPr>
        <w:sectPr w:rsidR="0069181A">
          <w:pgSz w:w="12240" w:h="15840"/>
          <w:pgMar w:top="1060" w:right="1020" w:bottom="1660" w:left="1460" w:header="0" w:footer="1437" w:gutter="0"/>
          <w:cols w:space="708"/>
        </w:sectPr>
      </w:pPr>
    </w:p>
    <w:p w:rsidR="0069181A" w:rsidRDefault="0064018B">
      <w:pPr>
        <w:pStyle w:val="Zkladntext"/>
        <w:spacing w:before="73"/>
        <w:ind w:left="923" w:right="108"/>
      </w:pPr>
      <w:r>
        <w:lastRenderedPageBreak/>
        <w:t>vlastník</w:t>
      </w:r>
      <w:r>
        <w:rPr>
          <w:spacing w:val="1"/>
        </w:rPr>
        <w:t xml:space="preserve"> </w:t>
      </w:r>
      <w:r>
        <w:t>vyslovil</w:t>
      </w:r>
      <w:r>
        <w:rPr>
          <w:spacing w:val="54"/>
        </w:rPr>
        <w:t xml:space="preserve"> </w:t>
      </w:r>
      <w:r>
        <w:t>souhlas</w:t>
      </w:r>
      <w:r>
        <w:rPr>
          <w:spacing w:val="55"/>
        </w:rPr>
        <w:t xml:space="preserve"> </w:t>
      </w:r>
      <w:r>
        <w:t>s realizací</w:t>
      </w:r>
      <w:r>
        <w:rPr>
          <w:spacing w:val="55"/>
        </w:rPr>
        <w:t xml:space="preserve"> </w:t>
      </w:r>
      <w:r>
        <w:t>akce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zajištěním</w:t>
      </w:r>
      <w:r>
        <w:rPr>
          <w:spacing w:val="55"/>
        </w:rPr>
        <w:t xml:space="preserve"> </w:t>
      </w:r>
      <w:r>
        <w:t>udržitelnosti</w:t>
      </w:r>
      <w:r>
        <w:rPr>
          <w:spacing w:val="55"/>
        </w:rPr>
        <w:t xml:space="preserve"> </w:t>
      </w:r>
      <w:r>
        <w:t>akce</w:t>
      </w:r>
      <w:r>
        <w:rPr>
          <w:spacing w:val="55"/>
        </w:rPr>
        <w:t xml:space="preserve"> </w:t>
      </w:r>
      <w:r>
        <w:t>(včetně</w:t>
      </w:r>
      <w:r>
        <w:rPr>
          <w:spacing w:val="55"/>
        </w:rPr>
        <w:t xml:space="preserve"> </w:t>
      </w:r>
      <w:r>
        <w:t>následné</w:t>
      </w:r>
      <w:r>
        <w:rPr>
          <w:spacing w:val="54"/>
        </w:rPr>
        <w:t xml:space="preserve"> </w:t>
      </w:r>
      <w:r>
        <w:t>péče</w:t>
      </w:r>
      <w:r>
        <w:rPr>
          <w:spacing w:val="-52"/>
        </w:rPr>
        <w:t xml:space="preserve"> </w:t>
      </w:r>
      <w:r>
        <w:t>a údržby realizovaného opatření a provádění kontroly podle písm. b) odrážky čtvrté) po dobu 3 let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 (příslušné</w:t>
      </w:r>
      <w:r>
        <w:rPr>
          <w:spacing w:val="-2"/>
        </w:rPr>
        <w:t xml:space="preserve"> </w:t>
      </w:r>
      <w:r>
        <w:t>doklady</w:t>
      </w:r>
      <w:r>
        <w:rPr>
          <w:spacing w:val="-2"/>
        </w:rPr>
        <w:t xml:space="preserve"> </w:t>
      </w:r>
      <w:r>
        <w:t>byly</w:t>
      </w:r>
      <w:r>
        <w:rPr>
          <w:spacing w:val="2"/>
        </w:rPr>
        <w:t xml:space="preserve"> </w:t>
      </w:r>
      <w:r>
        <w:t>příjemcem podpory</w:t>
      </w:r>
      <w:r>
        <w:rPr>
          <w:spacing w:val="-2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předány),</w:t>
      </w:r>
    </w:p>
    <w:p w:rsidR="0069181A" w:rsidRDefault="0064018B">
      <w:pPr>
        <w:pStyle w:val="Odstavecseseznamem"/>
        <w:numPr>
          <w:ilvl w:val="2"/>
          <w:numId w:val="3"/>
        </w:numPr>
        <w:tabs>
          <w:tab w:val="left" w:pos="924"/>
        </w:tabs>
        <w:spacing w:before="121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9181A" w:rsidRDefault="0064018B">
      <w:pPr>
        <w:pStyle w:val="Zkladntext"/>
        <w:spacing w:before="121"/>
        <w:ind w:left="923" w:right="111"/>
      </w:pPr>
      <w:r>
        <w:t>Příjemce podpory bere přit</w:t>
      </w:r>
      <w:r>
        <w:t>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50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69181A" w:rsidRDefault="0064018B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9181A" w:rsidRDefault="0064018B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21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9181A" w:rsidRDefault="0064018B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69181A" w:rsidRDefault="0064018B">
      <w:pPr>
        <w:pStyle w:val="Zkladntext"/>
        <w:ind w:left="92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69181A" w:rsidRDefault="0064018B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znění,</w:t>
      </w:r>
      <w:r>
        <w:rPr>
          <w:spacing w:val="32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znění).</w:t>
      </w:r>
      <w:r>
        <w:rPr>
          <w:spacing w:val="3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69181A" w:rsidRDefault="0064018B">
      <w:pPr>
        <w:pStyle w:val="Odstavecseseznamem"/>
        <w:numPr>
          <w:ilvl w:val="2"/>
          <w:numId w:val="3"/>
        </w:numPr>
        <w:tabs>
          <w:tab w:val="left" w:pos="924"/>
        </w:tabs>
        <w:spacing w:before="121"/>
        <w:ind w:right="118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3"/>
          <w:sz w:val="20"/>
        </w:rPr>
        <w:t xml:space="preserve"> </w:t>
      </w:r>
      <w:r>
        <w:rPr>
          <w:sz w:val="20"/>
        </w:rPr>
        <w:t>osobám</w:t>
      </w:r>
      <w:r>
        <w:rPr>
          <w:spacing w:val="7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8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8"/>
          <w:sz w:val="20"/>
        </w:rPr>
        <w:t xml:space="preserve"> </w:t>
      </w:r>
      <w:r>
        <w:rPr>
          <w:sz w:val="20"/>
        </w:rPr>
        <w:t>jiným</w:t>
      </w:r>
      <w:r>
        <w:rPr>
          <w:spacing w:val="79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8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9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 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69181A" w:rsidRDefault="0064018B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1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Výzvy),</w:t>
      </w:r>
    </w:p>
    <w:p w:rsidR="0069181A" w:rsidRDefault="0064018B">
      <w:pPr>
        <w:pStyle w:val="Odstavecseseznamem"/>
        <w:numPr>
          <w:ilvl w:val="2"/>
          <w:numId w:val="3"/>
        </w:numPr>
        <w:tabs>
          <w:tab w:val="left" w:pos="924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9181A" w:rsidRDefault="0064018B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69181A" w:rsidRDefault="0064018B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69181A" w:rsidRDefault="0064018B">
      <w:pPr>
        <w:pStyle w:val="Odstavecseseznamem"/>
        <w:numPr>
          <w:ilvl w:val="1"/>
          <w:numId w:val="3"/>
        </w:numPr>
        <w:tabs>
          <w:tab w:val="left" w:pos="809"/>
        </w:tabs>
        <w:ind w:right="109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vrácení</w:t>
      </w:r>
      <w:r>
        <w:rPr>
          <w:spacing w:val="5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5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5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0"/>
          <w:sz w:val="20"/>
        </w:rPr>
        <w:t xml:space="preserve"> </w:t>
      </w:r>
      <w:r>
        <w:rPr>
          <w:sz w:val="20"/>
        </w:rPr>
        <w:t>jejich</w:t>
      </w:r>
      <w:r>
        <w:rPr>
          <w:spacing w:val="50"/>
          <w:sz w:val="20"/>
        </w:rPr>
        <w:t xml:space="preserve"> </w:t>
      </w:r>
      <w:r>
        <w:rPr>
          <w:sz w:val="20"/>
        </w:rPr>
        <w:t>části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30</w:t>
      </w:r>
      <w:r>
        <w:rPr>
          <w:spacing w:val="52"/>
          <w:sz w:val="20"/>
        </w:rPr>
        <w:t xml:space="preserve"> </w:t>
      </w:r>
      <w:r>
        <w:rPr>
          <w:sz w:val="20"/>
        </w:rPr>
        <w:t>dnů</w:t>
      </w:r>
      <w:r>
        <w:rPr>
          <w:spacing w:val="50"/>
          <w:sz w:val="20"/>
        </w:rPr>
        <w:t xml:space="preserve"> </w:t>
      </w:r>
      <w:r>
        <w:rPr>
          <w:sz w:val="20"/>
        </w:rPr>
        <w:t>poté,</w:t>
      </w:r>
      <w:r>
        <w:rPr>
          <w:spacing w:val="-52"/>
          <w:sz w:val="20"/>
        </w:rPr>
        <w:t xml:space="preserve"> </w:t>
      </w:r>
      <w:r>
        <w:rPr>
          <w:sz w:val="20"/>
        </w:rPr>
        <w:t>co</w:t>
      </w:r>
      <w:r>
        <w:rPr>
          <w:spacing w:val="-1"/>
          <w:sz w:val="20"/>
        </w:rPr>
        <w:t xml:space="preserve"> </w:t>
      </w:r>
      <w:r>
        <w:rPr>
          <w:sz w:val="20"/>
        </w:rPr>
        <w:t>odpadl</w:t>
      </w:r>
      <w:r>
        <w:rPr>
          <w:spacing w:val="20"/>
          <w:sz w:val="20"/>
        </w:rPr>
        <w:t xml:space="preserve"> </w:t>
      </w:r>
      <w:r>
        <w:rPr>
          <w:sz w:val="20"/>
        </w:rPr>
        <w:t>účel</w:t>
      </w:r>
      <w:r>
        <w:rPr>
          <w:spacing w:val="21"/>
          <w:sz w:val="20"/>
        </w:rPr>
        <w:t xml:space="preserve"> </w:t>
      </w:r>
      <w:r>
        <w:rPr>
          <w:sz w:val="20"/>
        </w:rPr>
        <w:t>akce,</w:t>
      </w:r>
      <w:r>
        <w:rPr>
          <w:spacing w:val="22"/>
          <w:sz w:val="20"/>
        </w:rPr>
        <w:t xml:space="preserve"> </w:t>
      </w:r>
      <w:r>
        <w:rPr>
          <w:sz w:val="20"/>
        </w:rPr>
        <w:t>pro</w:t>
      </w:r>
      <w:r>
        <w:rPr>
          <w:spacing w:val="21"/>
          <w:sz w:val="20"/>
        </w:rPr>
        <w:t xml:space="preserve"> </w:t>
      </w:r>
      <w:r>
        <w:rPr>
          <w:sz w:val="20"/>
        </w:rPr>
        <w:t>který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0"/>
          <w:sz w:val="20"/>
        </w:rPr>
        <w:t xml:space="preserve"> </w:t>
      </w:r>
      <w:r>
        <w:rPr>
          <w:sz w:val="20"/>
        </w:rPr>
        <w:t>podpora</w:t>
      </w:r>
      <w:r>
        <w:rPr>
          <w:spacing w:val="22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20"/>
          <w:sz w:val="20"/>
        </w:rPr>
        <w:t xml:space="preserve"> </w:t>
      </w:r>
      <w:r>
        <w:rPr>
          <w:sz w:val="20"/>
        </w:rPr>
        <w:t>stejně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povinen</w:t>
      </w:r>
      <w:r>
        <w:rPr>
          <w:spacing w:val="21"/>
          <w:sz w:val="20"/>
        </w:rPr>
        <w:t xml:space="preserve"> </w:t>
      </w:r>
      <w:r>
        <w:rPr>
          <w:sz w:val="20"/>
        </w:rPr>
        <w:t>postupovat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69181A" w:rsidRDefault="0064018B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</w:t>
      </w:r>
      <w:r>
        <w:rPr>
          <w:sz w:val="20"/>
        </w:rPr>
        <w:t>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požádat o vrácení odpovídající části podpory je příjemce podpory povinen 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 30 dní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vznikne,</w:t>
      </w:r>
    </w:p>
    <w:p w:rsidR="0069181A" w:rsidRDefault="0064018B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54"/>
          <w:sz w:val="20"/>
        </w:rPr>
        <w:t xml:space="preserve"> </w:t>
      </w:r>
      <w:r>
        <w:rPr>
          <w:sz w:val="20"/>
        </w:rPr>
        <w:t>II</w:t>
      </w:r>
      <w:r>
        <w:rPr>
          <w:spacing w:val="55"/>
          <w:sz w:val="20"/>
        </w:rPr>
        <w:t xml:space="preserve"> </w:t>
      </w:r>
      <w:r>
        <w:rPr>
          <w:sz w:val="20"/>
        </w:rPr>
        <w:t>bodů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a 4</w:t>
      </w:r>
      <w:r>
        <w:rPr>
          <w:spacing w:val="54"/>
          <w:sz w:val="20"/>
        </w:rPr>
        <w:t xml:space="preserve"> </w:t>
      </w:r>
      <w:r>
        <w:rPr>
          <w:sz w:val="20"/>
        </w:rPr>
        <w:t>(jak</w:t>
      </w:r>
      <w:r>
        <w:rPr>
          <w:spacing w:val="55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5"/>
          <w:sz w:val="20"/>
        </w:rPr>
        <w:t xml:space="preserve"> </w:t>
      </w:r>
      <w:r>
        <w:rPr>
          <w:sz w:val="20"/>
        </w:rPr>
        <w:t>podílu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69181A" w:rsidRDefault="0064018B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"/>
          <w:sz w:val="20"/>
        </w:rPr>
        <w:t>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Smlouvy,</w:t>
      </w:r>
    </w:p>
    <w:p w:rsidR="0069181A" w:rsidRDefault="0064018B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</w:p>
    <w:p w:rsidR="0069181A" w:rsidRDefault="0064018B">
      <w:pPr>
        <w:pStyle w:val="Zkladntext"/>
        <w:spacing w:before="1"/>
        <w:ind w:left="808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16"/>
        </w:rPr>
        <w:t xml:space="preserve"> </w:t>
      </w:r>
      <w:r>
        <w:t>takových</w:t>
      </w:r>
      <w:r>
        <w:rPr>
          <w:spacing w:val="17"/>
        </w:rPr>
        <w:t xml:space="preserve"> </w:t>
      </w:r>
      <w:r>
        <w:t>změn</w:t>
      </w:r>
      <w:r>
        <w:rPr>
          <w:spacing w:val="17"/>
        </w:rPr>
        <w:t xml:space="preserve"> </w:t>
      </w:r>
      <w:r>
        <w:t>skutečností</w:t>
      </w:r>
      <w:r>
        <w:rPr>
          <w:spacing w:val="18"/>
        </w:rPr>
        <w:t xml:space="preserve"> </w:t>
      </w:r>
      <w:r>
        <w:t>či</w:t>
      </w:r>
      <w:r>
        <w:rPr>
          <w:spacing w:val="17"/>
        </w:rPr>
        <w:t xml:space="preserve"> </w:t>
      </w:r>
      <w:r>
        <w:t>podmínek</w:t>
      </w:r>
      <w:r>
        <w:rPr>
          <w:spacing w:val="17"/>
        </w:rPr>
        <w:t xml:space="preserve"> </w:t>
      </w:r>
      <w:r>
        <w:t>předpokládaných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Smlouvě,</w:t>
      </w:r>
      <w:r>
        <w:rPr>
          <w:spacing w:val="18"/>
        </w:rPr>
        <w:t xml:space="preserve"> </w:t>
      </w:r>
      <w:r>
        <w:t>které</w:t>
      </w:r>
      <w:r>
        <w:rPr>
          <w:spacing w:val="17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příjemci</w:t>
      </w:r>
    </w:p>
    <w:p w:rsidR="0069181A" w:rsidRDefault="0069181A">
      <w:pPr>
        <w:sectPr w:rsidR="0069181A">
          <w:pgSz w:w="12240" w:h="15840"/>
          <w:pgMar w:top="1060" w:right="1020" w:bottom="1660" w:left="1460" w:header="0" w:footer="1437" w:gutter="0"/>
          <w:cols w:space="708"/>
        </w:sectPr>
      </w:pPr>
    </w:p>
    <w:p w:rsidR="0069181A" w:rsidRDefault="0064018B">
      <w:pPr>
        <w:pStyle w:val="Zkladntext"/>
        <w:spacing w:before="73"/>
        <w:ind w:left="808"/>
      </w:pPr>
      <w:r>
        <w:lastRenderedPageBreak/>
        <w:t>podpory</w:t>
      </w:r>
      <w:r>
        <w:rPr>
          <w:spacing w:val="-5"/>
        </w:rPr>
        <w:t xml:space="preserve"> </w:t>
      </w:r>
      <w:r>
        <w:t>znemožnily</w:t>
      </w:r>
      <w:r>
        <w:rPr>
          <w:spacing w:val="-4"/>
        </w:rPr>
        <w:t xml:space="preserve"> </w:t>
      </w:r>
      <w:r>
        <w:t>dodržet</w:t>
      </w:r>
      <w:r>
        <w:rPr>
          <w:spacing w:val="-4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(splnit</w:t>
      </w:r>
      <w:r>
        <w:rPr>
          <w:spacing w:val="-4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stanovené</w:t>
      </w:r>
      <w:r>
        <w:rPr>
          <w:spacing w:val="-3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Smlouvou),</w:t>
      </w:r>
    </w:p>
    <w:p w:rsidR="0069181A" w:rsidRDefault="0064018B">
      <w:pPr>
        <w:pStyle w:val="Odstavecseseznamem"/>
        <w:numPr>
          <w:ilvl w:val="1"/>
          <w:numId w:val="3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9181A" w:rsidRDefault="0064018B">
      <w:pPr>
        <w:pStyle w:val="Odstavecseseznamem"/>
        <w:numPr>
          <w:ilvl w:val="1"/>
          <w:numId w:val="3"/>
        </w:numPr>
        <w:tabs>
          <w:tab w:val="left" w:pos="809"/>
        </w:tabs>
        <w:spacing w:before="121"/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</w:t>
      </w:r>
      <w:r>
        <w:rPr>
          <w:sz w:val="20"/>
        </w:rPr>
        <w:t>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69181A" w:rsidRDefault="0064018B">
      <w:pPr>
        <w:pStyle w:val="Odstavecseseznamem"/>
        <w:numPr>
          <w:ilvl w:val="1"/>
          <w:numId w:val="3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56"/>
          <w:sz w:val="20"/>
        </w:rPr>
        <w:t xml:space="preserve"> </w:t>
      </w:r>
      <w:r>
        <w:rPr>
          <w:sz w:val="20"/>
        </w:rPr>
        <w:t>pravidla</w:t>
      </w:r>
      <w:r>
        <w:rPr>
          <w:spacing w:val="54"/>
          <w:sz w:val="20"/>
        </w:rPr>
        <w:t xml:space="preserve"> </w:t>
      </w:r>
      <w:r>
        <w:rPr>
          <w:sz w:val="20"/>
        </w:rPr>
        <w:t>pro   zadávání   veřejných   zakázek,   stanovená   ve   čl.   10   písm.   f)   Výzvy.</w:t>
      </w:r>
      <w:r>
        <w:rPr>
          <w:spacing w:val="-52"/>
          <w:sz w:val="20"/>
        </w:rPr>
        <w:t xml:space="preserve"> </w:t>
      </w:r>
      <w:r>
        <w:rPr>
          <w:sz w:val="20"/>
        </w:rPr>
        <w:t>V této 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69181A" w:rsidRDefault="0069181A">
      <w:pPr>
        <w:pStyle w:val="Zkladntext"/>
        <w:spacing w:before="2"/>
        <w:ind w:left="0"/>
        <w:jc w:val="left"/>
        <w:rPr>
          <w:sz w:val="36"/>
        </w:rPr>
      </w:pPr>
    </w:p>
    <w:p w:rsidR="0069181A" w:rsidRDefault="0064018B">
      <w:pPr>
        <w:pStyle w:val="Nadpis1"/>
      </w:pPr>
      <w:r>
        <w:t>V.</w:t>
      </w:r>
    </w:p>
    <w:p w:rsidR="0069181A" w:rsidRDefault="0064018B">
      <w:pPr>
        <w:pStyle w:val="Nadpis2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9181A" w:rsidRDefault="0069181A">
      <w:pPr>
        <w:pStyle w:val="Zkladntext"/>
        <w:spacing w:before="12"/>
        <w:ind w:left="0"/>
        <w:jc w:val="left"/>
        <w:rPr>
          <w:b/>
          <w:sz w:val="17"/>
        </w:rPr>
      </w:pPr>
    </w:p>
    <w:p w:rsidR="0069181A" w:rsidRDefault="0064018B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69181A" w:rsidRDefault="0064018B">
      <w:pPr>
        <w:pStyle w:val="Odstavecseseznamem"/>
        <w:numPr>
          <w:ilvl w:val="0"/>
          <w:numId w:val="2"/>
        </w:numPr>
        <w:tabs>
          <w:tab w:val="left" w:pos="52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druhou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69181A" w:rsidRDefault="0064018B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realizace</w:t>
      </w:r>
      <w:r>
        <w:rPr>
          <w:spacing w:val="31"/>
          <w:sz w:val="20"/>
        </w:rPr>
        <w:t xml:space="preserve"> </w:t>
      </w:r>
      <w:r>
        <w:rPr>
          <w:sz w:val="20"/>
        </w:rPr>
        <w:t>aktivity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čl.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a)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c)</w:t>
      </w:r>
      <w:r>
        <w:rPr>
          <w:spacing w:val="37"/>
          <w:sz w:val="20"/>
        </w:rPr>
        <w:t xml:space="preserve"> </w:t>
      </w:r>
      <w:r>
        <w:rPr>
          <w:sz w:val="20"/>
        </w:rPr>
        <w:t>Výzvy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5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100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</w:p>
    <w:p w:rsidR="0069181A" w:rsidRDefault="0064018B">
      <w:pPr>
        <w:pStyle w:val="Zkladntext"/>
        <w:spacing w:before="1"/>
      </w:pP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pátou</w:t>
      </w:r>
      <w:r>
        <w:rPr>
          <w:spacing w:val="4"/>
        </w:rPr>
        <w:t xml:space="preserve"> </w:t>
      </w:r>
      <w:r>
        <w:t>odrážkou.</w:t>
      </w:r>
    </w:p>
    <w:p w:rsidR="0069181A" w:rsidRDefault="0064018B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69181A" w:rsidRDefault="0064018B">
      <w:pPr>
        <w:pStyle w:val="Odstavecseseznamem"/>
        <w:numPr>
          <w:ilvl w:val="0"/>
          <w:numId w:val="2"/>
        </w:numPr>
        <w:tabs>
          <w:tab w:val="left" w:pos="526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9181A" w:rsidRDefault="0064018B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69181A" w:rsidRDefault="0064018B">
      <w:pPr>
        <w:pStyle w:val="Zkladntext"/>
        <w:jc w:val="left"/>
      </w:pPr>
      <w:r>
        <w:t>podpory.</w:t>
      </w:r>
    </w:p>
    <w:p w:rsidR="0069181A" w:rsidRDefault="0069181A">
      <w:pPr>
        <w:sectPr w:rsidR="0069181A">
          <w:pgSz w:w="12240" w:h="15840"/>
          <w:pgMar w:top="1060" w:right="1020" w:bottom="1660" w:left="1460" w:header="0" w:footer="1437" w:gutter="0"/>
          <w:cols w:space="708"/>
        </w:sectPr>
      </w:pPr>
    </w:p>
    <w:p w:rsidR="0069181A" w:rsidRDefault="0069181A">
      <w:pPr>
        <w:pStyle w:val="Zkladntext"/>
        <w:ind w:left="0"/>
        <w:jc w:val="left"/>
        <w:rPr>
          <w:sz w:val="25"/>
        </w:rPr>
      </w:pPr>
    </w:p>
    <w:p w:rsidR="0069181A" w:rsidRDefault="0064018B">
      <w:pPr>
        <w:pStyle w:val="Nadpis1"/>
        <w:spacing w:before="100"/>
      </w:pPr>
      <w:r>
        <w:t>VI.</w:t>
      </w:r>
    </w:p>
    <w:p w:rsidR="0069181A" w:rsidRDefault="0064018B">
      <w:pPr>
        <w:pStyle w:val="Nadpis2"/>
        <w:spacing w:before="0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9181A" w:rsidRDefault="0069181A">
      <w:pPr>
        <w:pStyle w:val="Zkladntext"/>
        <w:spacing w:before="1"/>
        <w:ind w:left="0"/>
        <w:jc w:val="left"/>
        <w:rPr>
          <w:b/>
          <w:sz w:val="18"/>
        </w:rPr>
      </w:pPr>
    </w:p>
    <w:p w:rsidR="0069181A" w:rsidRDefault="0064018B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uzavřou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strany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dodatek,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kterým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3"/>
          <w:sz w:val="20"/>
        </w:rPr>
        <w:t xml:space="preserve"> </w:t>
      </w:r>
      <w:r>
        <w:rPr>
          <w:sz w:val="20"/>
        </w:rPr>
        <w:t>soulad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obecně</w:t>
      </w:r>
      <w:r>
        <w:rPr>
          <w:spacing w:val="-53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9181A" w:rsidRDefault="0064018B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</w:p>
    <w:p w:rsidR="0069181A" w:rsidRDefault="0064018B">
      <w:pPr>
        <w:pStyle w:val="Zkladntext"/>
        <w:spacing w:before="1"/>
      </w:pPr>
      <w:r>
        <w:t>se</w:t>
      </w:r>
      <w:r>
        <w:rPr>
          <w:spacing w:val="-4"/>
        </w:rPr>
        <w:t xml:space="preserve"> </w:t>
      </w:r>
      <w:r>
        <w:t>akce,</w:t>
      </w:r>
      <w:r>
        <w:rPr>
          <w:spacing w:val="-9"/>
        </w:rPr>
        <w:t xml:space="preserve"> </w:t>
      </w:r>
      <w:r>
        <w:t>uvádět</w:t>
      </w:r>
      <w:r>
        <w:rPr>
          <w:spacing w:val="-10"/>
        </w:rPr>
        <w:t xml:space="preserve"> </w:t>
      </w:r>
      <w:r>
        <w:t>vždy</w:t>
      </w:r>
      <w:r>
        <w:rPr>
          <w:spacing w:val="-10"/>
        </w:rPr>
        <w:t xml:space="preserve"> </w:t>
      </w:r>
      <w:r>
        <w:t>číslo</w:t>
      </w:r>
      <w:r>
        <w:rPr>
          <w:spacing w:val="-9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již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označení</w:t>
      </w:r>
      <w:r>
        <w:rPr>
          <w:spacing w:val="-9"/>
        </w:rPr>
        <w:t xml:space="preserve"> </w:t>
      </w:r>
      <w:r>
        <w:t>věci,</w:t>
      </w:r>
      <w:r>
        <w:rPr>
          <w:spacing w:val="-11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daná</w:t>
      </w:r>
      <w:r>
        <w:rPr>
          <w:spacing w:val="-10"/>
        </w:rPr>
        <w:t xml:space="preserve"> </w:t>
      </w:r>
      <w:r>
        <w:t>korespondence</w:t>
      </w:r>
      <w:r>
        <w:rPr>
          <w:spacing w:val="-10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týkat.</w:t>
      </w:r>
    </w:p>
    <w:p w:rsidR="0069181A" w:rsidRDefault="0064018B">
      <w:pPr>
        <w:pStyle w:val="Odstavecseseznamem"/>
        <w:numPr>
          <w:ilvl w:val="0"/>
          <w:numId w:val="1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9181A" w:rsidRDefault="0064018B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74"/>
          <w:sz w:val="20"/>
        </w:rPr>
        <w:t xml:space="preserve"> </w:t>
      </w:r>
      <w:r>
        <w:rPr>
          <w:sz w:val="20"/>
        </w:rPr>
        <w:t>možno</w:t>
      </w:r>
      <w:r>
        <w:rPr>
          <w:spacing w:val="76"/>
          <w:sz w:val="20"/>
        </w:rPr>
        <w:t xml:space="preserve"> </w:t>
      </w:r>
      <w:r>
        <w:rPr>
          <w:sz w:val="20"/>
        </w:rPr>
        <w:t>tuto</w:t>
      </w:r>
      <w:r>
        <w:rPr>
          <w:spacing w:val="77"/>
          <w:sz w:val="20"/>
        </w:rPr>
        <w:t xml:space="preserve"> </w:t>
      </w:r>
      <w:r>
        <w:rPr>
          <w:sz w:val="20"/>
        </w:rPr>
        <w:t>Smlouvu</w:t>
      </w:r>
      <w:r>
        <w:rPr>
          <w:spacing w:val="75"/>
          <w:sz w:val="20"/>
        </w:rPr>
        <w:t xml:space="preserve"> </w:t>
      </w:r>
      <w:r>
        <w:rPr>
          <w:sz w:val="20"/>
        </w:rPr>
        <w:t>vypovědět</w:t>
      </w:r>
      <w:r>
        <w:rPr>
          <w:spacing w:val="77"/>
          <w:sz w:val="20"/>
        </w:rPr>
        <w:t xml:space="preserve"> </w:t>
      </w:r>
      <w:r>
        <w:rPr>
          <w:sz w:val="20"/>
        </w:rPr>
        <w:t>pouze</w:t>
      </w:r>
      <w:r>
        <w:rPr>
          <w:spacing w:val="74"/>
          <w:sz w:val="20"/>
        </w:rPr>
        <w:t xml:space="preserve"> </w:t>
      </w:r>
      <w:r>
        <w:rPr>
          <w:sz w:val="20"/>
        </w:rPr>
        <w:t>za</w:t>
      </w:r>
      <w:r>
        <w:rPr>
          <w:spacing w:val="75"/>
          <w:sz w:val="20"/>
        </w:rPr>
        <w:t xml:space="preserve"> </w:t>
      </w:r>
      <w:r>
        <w:rPr>
          <w:sz w:val="20"/>
        </w:rPr>
        <w:t>podmínek</w:t>
      </w:r>
      <w:r>
        <w:rPr>
          <w:spacing w:val="7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75"/>
          <w:sz w:val="20"/>
        </w:rPr>
        <w:t xml:space="preserve"> </w:t>
      </w:r>
      <w:r>
        <w:rPr>
          <w:sz w:val="20"/>
        </w:rPr>
        <w:t>zákonem</w:t>
      </w:r>
      <w:r>
        <w:rPr>
          <w:spacing w:val="77"/>
          <w:sz w:val="20"/>
        </w:rPr>
        <w:t xml:space="preserve"> </w:t>
      </w:r>
      <w:r>
        <w:rPr>
          <w:sz w:val="20"/>
        </w:rPr>
        <w:t>či</w:t>
      </w:r>
    </w:p>
    <w:p w:rsidR="0069181A" w:rsidRDefault="0064018B">
      <w:pPr>
        <w:pStyle w:val="Zkladntext"/>
      </w:pPr>
      <w:r>
        <w:t>touto</w:t>
      </w:r>
      <w:r>
        <w:rPr>
          <w:spacing w:val="-3"/>
        </w:rPr>
        <w:t xml:space="preserve"> </w:t>
      </w:r>
      <w:r>
        <w:t>Smlouvou.</w:t>
      </w:r>
    </w:p>
    <w:p w:rsidR="0069181A" w:rsidRDefault="0064018B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69181A" w:rsidRDefault="0064018B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69181A" w:rsidRDefault="0064018B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9181A" w:rsidRDefault="0064018B">
      <w:pPr>
        <w:pStyle w:val="Odstavecseseznamem"/>
        <w:numPr>
          <w:ilvl w:val="0"/>
          <w:numId w:val="1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69181A" w:rsidRDefault="0064018B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69181A" w:rsidRDefault="0064018B">
      <w:pPr>
        <w:pStyle w:val="Odstavecseseznamem"/>
        <w:numPr>
          <w:ilvl w:val="0"/>
          <w:numId w:val="1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9181A" w:rsidRDefault="0069181A">
      <w:pPr>
        <w:pStyle w:val="Zkladntext"/>
        <w:spacing w:before="2"/>
        <w:ind w:left="0"/>
        <w:jc w:val="left"/>
        <w:rPr>
          <w:sz w:val="36"/>
        </w:rPr>
      </w:pPr>
    </w:p>
    <w:p w:rsidR="0069181A" w:rsidRDefault="0064018B">
      <w:pPr>
        <w:pStyle w:val="Zkladntext"/>
        <w:tabs>
          <w:tab w:val="left" w:pos="6691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69181A" w:rsidRDefault="0069181A">
      <w:pPr>
        <w:pStyle w:val="Zkladntext"/>
        <w:spacing w:before="12"/>
        <w:ind w:left="0"/>
        <w:jc w:val="left"/>
        <w:rPr>
          <w:sz w:val="17"/>
        </w:rPr>
      </w:pPr>
    </w:p>
    <w:p w:rsidR="0069181A" w:rsidRDefault="0064018B">
      <w:pPr>
        <w:pStyle w:val="Zkladntext"/>
        <w:ind w:left="242"/>
        <w:jc w:val="left"/>
      </w:pPr>
      <w:r>
        <w:t>dne:</w:t>
      </w:r>
    </w:p>
    <w:p w:rsidR="0069181A" w:rsidRDefault="0069181A">
      <w:pPr>
        <w:pStyle w:val="Zkladntext"/>
        <w:ind w:left="0"/>
        <w:jc w:val="left"/>
        <w:rPr>
          <w:sz w:val="26"/>
        </w:rPr>
      </w:pPr>
    </w:p>
    <w:p w:rsidR="0069181A" w:rsidRDefault="0069181A">
      <w:pPr>
        <w:pStyle w:val="Zkladntext"/>
        <w:ind w:left="0"/>
        <w:jc w:val="left"/>
        <w:rPr>
          <w:sz w:val="26"/>
        </w:rPr>
      </w:pPr>
    </w:p>
    <w:p w:rsidR="0069181A" w:rsidRDefault="0069181A">
      <w:pPr>
        <w:pStyle w:val="Zkladntext"/>
        <w:spacing w:before="4"/>
        <w:ind w:left="0"/>
        <w:jc w:val="left"/>
        <w:rPr>
          <w:sz w:val="29"/>
        </w:rPr>
      </w:pPr>
    </w:p>
    <w:p w:rsidR="0069181A" w:rsidRDefault="0064018B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9181A" w:rsidRDefault="0064018B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69181A">
      <w:pgSz w:w="12240" w:h="15840"/>
      <w:pgMar w:top="1500" w:right="1020" w:bottom="1660" w:left="1460" w:header="0" w:footer="1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18B" w:rsidRDefault="0064018B">
      <w:r>
        <w:separator/>
      </w:r>
    </w:p>
  </w:endnote>
  <w:endnote w:type="continuationSeparator" w:id="0">
    <w:p w:rsidR="0064018B" w:rsidRDefault="0064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1A" w:rsidRDefault="0055778D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181A" w:rsidRDefault="0064018B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778D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69181A" w:rsidRDefault="0064018B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778D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18B" w:rsidRDefault="0064018B">
      <w:r>
        <w:separator/>
      </w:r>
    </w:p>
  </w:footnote>
  <w:footnote w:type="continuationSeparator" w:id="0">
    <w:p w:rsidR="0064018B" w:rsidRDefault="0064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B43"/>
    <w:multiLevelType w:val="hybridMultilevel"/>
    <w:tmpl w:val="6518AB16"/>
    <w:lvl w:ilvl="0" w:tplc="F00A5AB6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1E640C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5B6C3D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C7671E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1CBCC96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52CBC7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8620ED8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39C790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DB443E3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BAA2DFE"/>
    <w:multiLevelType w:val="hybridMultilevel"/>
    <w:tmpl w:val="449EB386"/>
    <w:lvl w:ilvl="0" w:tplc="C444D5A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B50D2C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BC8A24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9401A3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61D238F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3052052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42EAA2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91A6F6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71E4DC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EBF769B"/>
    <w:multiLevelType w:val="hybridMultilevel"/>
    <w:tmpl w:val="C7F6CBA6"/>
    <w:lvl w:ilvl="0" w:tplc="30F471B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343D9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71EF7F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34C8F7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8BC851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C62E4B1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63C7DB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C7CAD0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D224461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675357C"/>
    <w:multiLevelType w:val="hybridMultilevel"/>
    <w:tmpl w:val="2FD0CDCA"/>
    <w:lvl w:ilvl="0" w:tplc="6536324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244BF3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E4CD83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0F0892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9CE18E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6503FF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8FC342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A52E8F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DA6567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35338D5"/>
    <w:multiLevelType w:val="hybridMultilevel"/>
    <w:tmpl w:val="FB020204"/>
    <w:lvl w:ilvl="0" w:tplc="B128B9C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96A919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87A5498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E2CEB5C0">
      <w:numFmt w:val="bullet"/>
      <w:lvlText w:val="•"/>
      <w:lvlJc w:val="left"/>
      <w:pPr>
        <w:ind w:left="2025" w:hanging="286"/>
      </w:pPr>
      <w:rPr>
        <w:rFonts w:hint="default"/>
        <w:lang w:val="cs-CZ" w:eastAsia="en-US" w:bidi="ar-SA"/>
      </w:rPr>
    </w:lvl>
    <w:lvl w:ilvl="4" w:tplc="120CDCC0">
      <w:numFmt w:val="bullet"/>
      <w:lvlText w:val="•"/>
      <w:lvlJc w:val="left"/>
      <w:pPr>
        <w:ind w:left="3130" w:hanging="286"/>
      </w:pPr>
      <w:rPr>
        <w:rFonts w:hint="default"/>
        <w:lang w:val="cs-CZ" w:eastAsia="en-US" w:bidi="ar-SA"/>
      </w:rPr>
    </w:lvl>
    <w:lvl w:ilvl="5" w:tplc="74100EEC">
      <w:numFmt w:val="bullet"/>
      <w:lvlText w:val="•"/>
      <w:lvlJc w:val="left"/>
      <w:pPr>
        <w:ind w:left="4235" w:hanging="286"/>
      </w:pPr>
      <w:rPr>
        <w:rFonts w:hint="default"/>
        <w:lang w:val="cs-CZ" w:eastAsia="en-US" w:bidi="ar-SA"/>
      </w:rPr>
    </w:lvl>
    <w:lvl w:ilvl="6" w:tplc="B52C0B26">
      <w:numFmt w:val="bullet"/>
      <w:lvlText w:val="•"/>
      <w:lvlJc w:val="left"/>
      <w:pPr>
        <w:ind w:left="5340" w:hanging="286"/>
      </w:pPr>
      <w:rPr>
        <w:rFonts w:hint="default"/>
        <w:lang w:val="cs-CZ" w:eastAsia="en-US" w:bidi="ar-SA"/>
      </w:rPr>
    </w:lvl>
    <w:lvl w:ilvl="7" w:tplc="FC363F96">
      <w:numFmt w:val="bullet"/>
      <w:lvlText w:val="•"/>
      <w:lvlJc w:val="left"/>
      <w:pPr>
        <w:ind w:left="6445" w:hanging="286"/>
      </w:pPr>
      <w:rPr>
        <w:rFonts w:hint="default"/>
        <w:lang w:val="cs-CZ" w:eastAsia="en-US" w:bidi="ar-SA"/>
      </w:rPr>
    </w:lvl>
    <w:lvl w:ilvl="8" w:tplc="EC5AC438">
      <w:numFmt w:val="bullet"/>
      <w:lvlText w:val="•"/>
      <w:lvlJc w:val="left"/>
      <w:pPr>
        <w:ind w:left="7550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72880AD5"/>
    <w:multiLevelType w:val="hybridMultilevel"/>
    <w:tmpl w:val="9EDA81FA"/>
    <w:lvl w:ilvl="0" w:tplc="E48ED7C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F462B3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3152827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73EA8E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65445A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544C74C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690B53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EF6835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072E2F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1A"/>
    <w:rsid w:val="0055778D"/>
    <w:rsid w:val="0064018B"/>
    <w:rsid w:val="0069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53172E-69FC-457B-847B-19F377DE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2212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2023-12-08T09:12:00Z</dcterms:created>
  <dcterms:modified xsi:type="dcterms:W3CDTF">2023-12-08T09:12:00Z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2023-12-08T00:00:00Z</vt:filetime>
  </property>
</Properties>
</file>