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4F" w:rsidRDefault="00031A12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5211000083</w:t>
      </w:r>
    </w:p>
    <w:p w:rsidR="00A7134F" w:rsidRDefault="00031A12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7134F" w:rsidRDefault="00031A12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7134F" w:rsidRDefault="00A7134F">
      <w:pPr>
        <w:pStyle w:val="Zkladntext"/>
        <w:ind w:left="0"/>
        <w:rPr>
          <w:sz w:val="42"/>
        </w:rPr>
      </w:pPr>
    </w:p>
    <w:p w:rsidR="00A7134F" w:rsidRDefault="00A7134F">
      <w:pPr>
        <w:pStyle w:val="Zkladntext"/>
        <w:ind w:left="0"/>
        <w:rPr>
          <w:sz w:val="38"/>
        </w:rPr>
      </w:pPr>
    </w:p>
    <w:p w:rsidR="00A7134F" w:rsidRDefault="00031A12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031A12">
      <w:pPr>
        <w:pStyle w:val="Nadpis2"/>
        <w:spacing w:before="185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7134F" w:rsidRDefault="00031A12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7134F" w:rsidRDefault="00031A12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7134F" w:rsidRDefault="00031A12">
      <w:pPr>
        <w:pStyle w:val="Zkladntext"/>
        <w:tabs>
          <w:tab w:val="right" w:pos="4126"/>
        </w:tabs>
        <w:ind w:left="382"/>
      </w:pPr>
      <w:r>
        <w:t>IČO:</w:t>
      </w:r>
      <w:r>
        <w:tab/>
        <w:t>00020729</w:t>
      </w:r>
    </w:p>
    <w:p w:rsidR="00A7134F" w:rsidRDefault="00031A12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A7134F" w:rsidRDefault="00031A12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7134F" w:rsidRDefault="00031A12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A7134F" w:rsidRDefault="00031A12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7134F" w:rsidRDefault="00031A12">
      <w:pPr>
        <w:pStyle w:val="Nadpis2"/>
        <w:spacing w:line="265" w:lineRule="exact"/>
        <w:ind w:left="382"/>
        <w:jc w:val="left"/>
      </w:pPr>
      <w:r>
        <w:t>statutární</w:t>
      </w:r>
      <w:r>
        <w:rPr>
          <w:spacing w:val="-3"/>
        </w:rPr>
        <w:t xml:space="preserve"> </w:t>
      </w:r>
      <w:r>
        <w:t>město</w:t>
      </w:r>
      <w:r>
        <w:rPr>
          <w:spacing w:val="-3"/>
        </w:rPr>
        <w:t xml:space="preserve"> </w:t>
      </w:r>
      <w:r>
        <w:t>Chomutov</w:t>
      </w:r>
    </w:p>
    <w:p w:rsidR="00A7134F" w:rsidRDefault="00031A12">
      <w:pPr>
        <w:pStyle w:val="Zkladntext"/>
        <w:tabs>
          <w:tab w:val="left" w:pos="3262"/>
        </w:tabs>
        <w:spacing w:before="1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Magistrát</w:t>
      </w:r>
      <w:r>
        <w:rPr>
          <w:spacing w:val="-3"/>
        </w:rPr>
        <w:t xml:space="preserve"> </w:t>
      </w:r>
      <w:r>
        <w:t>města</w:t>
      </w:r>
      <w:r>
        <w:rPr>
          <w:spacing w:val="-3"/>
        </w:rPr>
        <w:t xml:space="preserve"> </w:t>
      </w:r>
      <w:r>
        <w:t>Chomutova,</w:t>
      </w:r>
      <w:r>
        <w:rPr>
          <w:spacing w:val="-1"/>
        </w:rPr>
        <w:t xml:space="preserve"> </w:t>
      </w:r>
      <w:r>
        <w:t>Zborovská</w:t>
      </w:r>
      <w:r>
        <w:rPr>
          <w:spacing w:val="-3"/>
        </w:rPr>
        <w:t xml:space="preserve"> </w:t>
      </w:r>
      <w:r>
        <w:t>4602,</w:t>
      </w:r>
      <w:r>
        <w:rPr>
          <w:spacing w:val="-3"/>
        </w:rPr>
        <w:t xml:space="preserve"> </w:t>
      </w:r>
      <w:r>
        <w:t>430 01</w:t>
      </w:r>
      <w:r>
        <w:rPr>
          <w:spacing w:val="-4"/>
        </w:rPr>
        <w:t xml:space="preserve"> </w:t>
      </w:r>
      <w:r>
        <w:t>Chomutov</w:t>
      </w:r>
    </w:p>
    <w:p w:rsidR="00A7134F" w:rsidRDefault="00031A12">
      <w:pPr>
        <w:pStyle w:val="Zkladntext"/>
        <w:tabs>
          <w:tab w:val="left" w:pos="3262"/>
        </w:tabs>
        <w:ind w:left="382"/>
      </w:pPr>
      <w:r>
        <w:t>IČO:</w:t>
      </w:r>
      <w:r>
        <w:tab/>
        <w:t>00261891</w:t>
      </w:r>
    </w:p>
    <w:p w:rsidR="00A7134F" w:rsidRDefault="00031A12">
      <w:pPr>
        <w:pStyle w:val="Zkladntext"/>
        <w:tabs>
          <w:tab w:val="left" w:pos="3262"/>
        </w:tabs>
        <w:ind w:left="382"/>
      </w:pPr>
      <w:r>
        <w:t>zastoupené:</w:t>
      </w:r>
      <w:r>
        <w:tab/>
      </w:r>
      <w:r>
        <w:rPr>
          <w:w w:val="95"/>
        </w:rPr>
        <w:t>JUDr.</w:t>
      </w:r>
      <w:r>
        <w:rPr>
          <w:spacing w:val="16"/>
          <w:w w:val="95"/>
        </w:rPr>
        <w:t xml:space="preserve"> </w:t>
      </w:r>
      <w:r>
        <w:rPr>
          <w:w w:val="95"/>
        </w:rPr>
        <w:t>Markem</w:t>
      </w:r>
      <w:r>
        <w:rPr>
          <w:spacing w:val="67"/>
        </w:rPr>
        <w:t xml:space="preserve"> </w:t>
      </w:r>
      <w:r>
        <w:rPr>
          <w:w w:val="95"/>
        </w:rPr>
        <w:t>H r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b</w:t>
      </w:r>
      <w:r>
        <w:rPr>
          <w:spacing w:val="-1"/>
          <w:w w:val="95"/>
        </w:rPr>
        <w:t xml:space="preserve"> </w:t>
      </w:r>
      <w:r>
        <w:rPr>
          <w:w w:val="95"/>
        </w:rPr>
        <w:t>á</w:t>
      </w:r>
      <w:r>
        <w:rPr>
          <w:spacing w:val="-2"/>
          <w:w w:val="95"/>
        </w:rPr>
        <w:t xml:space="preserve"> </w:t>
      </w:r>
      <w:r>
        <w:rPr>
          <w:w w:val="95"/>
        </w:rPr>
        <w:t>č</w:t>
      </w:r>
      <w:r>
        <w:rPr>
          <w:spacing w:val="-2"/>
          <w:w w:val="95"/>
        </w:rPr>
        <w:t xml:space="preserve"> </w:t>
      </w:r>
      <w:r>
        <w:rPr>
          <w:w w:val="95"/>
        </w:rPr>
        <w:t>e m,</w:t>
      </w:r>
      <w:r>
        <w:rPr>
          <w:spacing w:val="17"/>
          <w:w w:val="95"/>
        </w:rPr>
        <w:t xml:space="preserve"> </w:t>
      </w:r>
      <w:r>
        <w:rPr>
          <w:w w:val="95"/>
        </w:rPr>
        <w:t>primátorem</w:t>
      </w:r>
    </w:p>
    <w:p w:rsidR="00A7134F" w:rsidRDefault="00031A12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7134F" w:rsidRDefault="00031A12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94-38421441/0710</w:t>
      </w:r>
    </w:p>
    <w:p w:rsidR="00A7134F" w:rsidRDefault="00031A12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031A12">
      <w:pPr>
        <w:pStyle w:val="Zkladntext"/>
        <w:spacing w:before="185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7134F" w:rsidRDefault="00A7134F">
      <w:pPr>
        <w:pStyle w:val="Zkladntext"/>
        <w:spacing w:before="1"/>
        <w:ind w:left="0"/>
        <w:rPr>
          <w:sz w:val="36"/>
        </w:rPr>
      </w:pPr>
    </w:p>
    <w:p w:rsidR="00A7134F" w:rsidRDefault="00031A12">
      <w:pPr>
        <w:pStyle w:val="Nadpis1"/>
      </w:pPr>
      <w:r>
        <w:t>I.</w:t>
      </w:r>
    </w:p>
    <w:p w:rsidR="00A7134F" w:rsidRDefault="00031A12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7134F" w:rsidRDefault="00A7134F">
      <w:pPr>
        <w:pStyle w:val="Zkladntext"/>
        <w:spacing w:before="1"/>
        <w:ind w:left="0"/>
        <w:rPr>
          <w:b/>
          <w:sz w:val="18"/>
        </w:rPr>
      </w:pPr>
    </w:p>
    <w:p w:rsidR="00A7134F" w:rsidRDefault="00031A12">
      <w:pPr>
        <w:pStyle w:val="Odstavecseseznamem"/>
        <w:numPr>
          <w:ilvl w:val="0"/>
          <w:numId w:val="10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7134F" w:rsidRDefault="00031A12">
      <w:pPr>
        <w:pStyle w:val="Zkladntext"/>
        <w:ind w:right="130"/>
        <w:jc w:val="both"/>
      </w:pPr>
      <w:r>
        <w:t>„Smlouva“) se uzavírá na základě Rozhodnutí ministra životního prostředí č. 5211000083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19. 7. 2022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5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7134F" w:rsidRDefault="00031A12">
      <w:pPr>
        <w:pStyle w:val="Zkladntext"/>
        <w:spacing w:before="1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A7134F" w:rsidRDefault="00031A12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</w:t>
      </w:r>
      <w:r>
        <w:rPr>
          <w:w w:val="95"/>
          <w:sz w:val="20"/>
        </w:rPr>
        <w:t>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7134F" w:rsidRDefault="00A7134F">
      <w:pPr>
        <w:jc w:val="both"/>
        <w:rPr>
          <w:sz w:val="20"/>
        </w:rPr>
        <w:sectPr w:rsidR="00A7134F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A7134F" w:rsidRDefault="00031A12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7134F" w:rsidRDefault="00031A12">
      <w:pPr>
        <w:pStyle w:val="Nadpis2"/>
        <w:spacing w:before="120"/>
        <w:ind w:left="3385" w:right="1164" w:hanging="1919"/>
        <w:jc w:val="left"/>
      </w:pPr>
      <w:r>
        <w:t>„Hospodaření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srážkovými</w:t>
      </w:r>
      <w:r>
        <w:rPr>
          <w:spacing w:val="-4"/>
        </w:rPr>
        <w:t xml:space="preserve"> </w:t>
      </w:r>
      <w:r>
        <w:t>vodami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intravilánu,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Přemyslova,</w:t>
      </w:r>
      <w:r>
        <w:rPr>
          <w:spacing w:val="-4"/>
        </w:rPr>
        <w:t xml:space="preserve"> </w:t>
      </w:r>
      <w:r>
        <w:t>Chomutov</w:t>
      </w:r>
      <w:r>
        <w:rPr>
          <w:spacing w:val="-5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blízkosti areálu</w:t>
      </w:r>
      <w:r>
        <w:rPr>
          <w:spacing w:val="-1"/>
        </w:rPr>
        <w:t xml:space="preserve"> </w:t>
      </w:r>
      <w:r>
        <w:t>Kamencového</w:t>
      </w:r>
      <w:r>
        <w:rPr>
          <w:spacing w:val="-1"/>
        </w:rPr>
        <w:t xml:space="preserve"> </w:t>
      </w:r>
      <w:r>
        <w:t>jezera“</w:t>
      </w:r>
    </w:p>
    <w:p w:rsidR="00A7134F" w:rsidRDefault="00031A12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A7134F" w:rsidRDefault="00A7134F">
      <w:pPr>
        <w:pStyle w:val="Zkladntext"/>
        <w:spacing w:before="2"/>
        <w:ind w:left="0"/>
        <w:rPr>
          <w:sz w:val="36"/>
        </w:rPr>
      </w:pPr>
    </w:p>
    <w:p w:rsidR="00A7134F" w:rsidRDefault="00031A12">
      <w:pPr>
        <w:pStyle w:val="Nadpis1"/>
      </w:pPr>
      <w:r>
        <w:t>II.</w:t>
      </w:r>
    </w:p>
    <w:p w:rsidR="00A7134F" w:rsidRDefault="00031A12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7134F" w:rsidRDefault="00A7134F">
      <w:pPr>
        <w:pStyle w:val="Zkladntext"/>
        <w:spacing w:before="12"/>
        <w:ind w:left="0"/>
        <w:rPr>
          <w:b/>
          <w:sz w:val="17"/>
        </w:rPr>
      </w:pPr>
    </w:p>
    <w:p w:rsidR="00A7134F" w:rsidRDefault="00031A12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632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623,86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</w:p>
    <w:p w:rsidR="00A7134F" w:rsidRDefault="00031A12">
      <w:pPr>
        <w:pStyle w:val="Zkladntext"/>
        <w:jc w:val="both"/>
      </w:pPr>
      <w:r>
        <w:t>šest</w:t>
      </w:r>
      <w:r>
        <w:rPr>
          <w:spacing w:val="-3"/>
        </w:rPr>
        <w:t xml:space="preserve"> </w:t>
      </w:r>
      <w:r>
        <w:t>milionů</w:t>
      </w:r>
      <w:r>
        <w:rPr>
          <w:spacing w:val="-2"/>
        </w:rPr>
        <w:t xml:space="preserve"> </w:t>
      </w:r>
      <w:r>
        <w:t>šest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dva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šest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dvacet</w:t>
      </w:r>
      <w:r>
        <w:rPr>
          <w:spacing w:val="-2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korun</w:t>
      </w:r>
      <w:r>
        <w:rPr>
          <w:spacing w:val="-1"/>
        </w:rPr>
        <w:t xml:space="preserve"> </w:t>
      </w:r>
      <w:r>
        <w:t>českých,</w:t>
      </w:r>
      <w:r>
        <w:rPr>
          <w:spacing w:val="-2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šest haléřů).</w:t>
      </w:r>
    </w:p>
    <w:p w:rsidR="00A7134F" w:rsidRDefault="00031A12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6</w:t>
      </w:r>
      <w:r>
        <w:rPr>
          <w:spacing w:val="1"/>
          <w:sz w:val="20"/>
        </w:rPr>
        <w:t xml:space="preserve"> </w:t>
      </w:r>
      <w:r>
        <w:rPr>
          <w:sz w:val="20"/>
        </w:rPr>
        <w:t>632</w:t>
      </w:r>
      <w:r>
        <w:rPr>
          <w:spacing w:val="1"/>
          <w:sz w:val="20"/>
        </w:rPr>
        <w:t xml:space="preserve"> </w:t>
      </w:r>
      <w:r>
        <w:rPr>
          <w:sz w:val="20"/>
        </w:rPr>
        <w:t>623,86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7134F" w:rsidRDefault="00031A12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7134F" w:rsidRDefault="00031A12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</w:t>
      </w:r>
      <w:r>
        <w:rPr>
          <w:sz w:val="20"/>
        </w:rPr>
        <w:t>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</w:t>
      </w:r>
      <w:r>
        <w:rPr>
          <w:sz w:val="20"/>
        </w:rPr>
        <w:t>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A7134F" w:rsidRDefault="00031A12">
      <w:pPr>
        <w:pStyle w:val="Odstavecseseznamem"/>
        <w:numPr>
          <w:ilvl w:val="0"/>
          <w:numId w:val="9"/>
        </w:numPr>
        <w:tabs>
          <w:tab w:val="left" w:pos="666"/>
        </w:tabs>
        <w:spacing w:before="122" w:line="237" w:lineRule="auto"/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A7134F" w:rsidRDefault="00031A12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A7134F" w:rsidRDefault="00031A12">
      <w:pPr>
        <w:pStyle w:val="Zkladntext"/>
        <w:spacing w:before="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7134F" w:rsidRDefault="00031A12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A7134F" w:rsidRDefault="00031A12">
      <w:pPr>
        <w:pStyle w:val="Zkladntext"/>
      </w:pPr>
      <w:r>
        <w:t>Výzvy.</w:t>
      </w:r>
    </w:p>
    <w:p w:rsidR="00A7134F" w:rsidRDefault="00A7134F">
      <w:pPr>
        <w:pStyle w:val="Zkladntext"/>
        <w:spacing w:before="2"/>
        <w:ind w:left="0"/>
        <w:rPr>
          <w:sz w:val="36"/>
        </w:rPr>
      </w:pPr>
    </w:p>
    <w:p w:rsidR="00A7134F" w:rsidRDefault="00031A12">
      <w:pPr>
        <w:pStyle w:val="Nadpis1"/>
        <w:ind w:right="1051"/>
      </w:pPr>
      <w:r>
        <w:t>III.</w:t>
      </w:r>
    </w:p>
    <w:p w:rsidR="00A7134F" w:rsidRDefault="00031A12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7134F" w:rsidRDefault="00A7134F">
      <w:pPr>
        <w:pStyle w:val="Zkladntext"/>
        <w:spacing w:before="11"/>
        <w:ind w:left="0"/>
        <w:rPr>
          <w:b/>
          <w:sz w:val="17"/>
        </w:rPr>
      </w:pP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A7134F" w:rsidRDefault="00A7134F">
      <w:pPr>
        <w:pStyle w:val="Zkladntext"/>
        <w:spacing w:after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A7134F">
        <w:trPr>
          <w:trHeight w:val="506"/>
        </w:trPr>
        <w:tc>
          <w:tcPr>
            <w:tcW w:w="4514" w:type="dxa"/>
          </w:tcPr>
          <w:p w:rsidR="00A7134F" w:rsidRDefault="00031A12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84" w:type="dxa"/>
          </w:tcPr>
          <w:p w:rsidR="00A7134F" w:rsidRDefault="00031A12">
            <w:pPr>
              <w:pStyle w:val="TableParagraph"/>
              <w:spacing w:before="120"/>
              <w:ind w:left="1850" w:right="1829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7134F">
        <w:trPr>
          <w:trHeight w:val="506"/>
        </w:trPr>
        <w:tc>
          <w:tcPr>
            <w:tcW w:w="4514" w:type="dxa"/>
          </w:tcPr>
          <w:p w:rsidR="00A7134F" w:rsidRDefault="00031A12">
            <w:pPr>
              <w:pStyle w:val="TableParagraph"/>
              <w:spacing w:before="120"/>
              <w:ind w:left="203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 w:rsidR="00A7134F" w:rsidRDefault="00031A12">
            <w:pPr>
              <w:pStyle w:val="TableParagraph"/>
              <w:spacing w:before="120"/>
              <w:ind w:left="1850" w:right="186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632 623,86</w:t>
            </w:r>
          </w:p>
        </w:tc>
      </w:tr>
    </w:tbl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A7134F" w:rsidRDefault="00A7134F">
      <w:pPr>
        <w:jc w:val="both"/>
        <w:rPr>
          <w:sz w:val="20"/>
        </w:rPr>
        <w:sectPr w:rsidR="00A7134F">
          <w:pgSz w:w="12240" w:h="15840"/>
          <w:pgMar w:top="1060" w:right="1000" w:bottom="1640" w:left="1320" w:header="0" w:footer="1384" w:gutter="0"/>
          <w:cols w:space="708"/>
        </w:sectPr>
      </w:pP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z w:val="20"/>
        </w:rPr>
        <w:t xml:space="preserve">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A7134F" w:rsidRDefault="00031A12">
      <w:pPr>
        <w:pStyle w:val="Zkladntext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doklady včetně zdůvodnění a </w:t>
      </w:r>
      <w:r>
        <w:rPr>
          <w:sz w:val="20"/>
        </w:rPr>
        <w:t>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A7134F" w:rsidRDefault="00031A1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 xml:space="preserve">Fond není povinen poskytnout podporu, dokud neobdrží doklady </w:t>
      </w:r>
      <w:r>
        <w:rPr>
          <w:sz w:val="20"/>
        </w:rPr>
        <w:t>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A7134F" w:rsidRDefault="00A7134F">
      <w:pPr>
        <w:jc w:val="both"/>
        <w:rPr>
          <w:sz w:val="20"/>
        </w:rPr>
        <w:sectPr w:rsidR="00A7134F">
          <w:pgSz w:w="12240" w:h="15840"/>
          <w:pgMar w:top="1060" w:right="1000" w:bottom="1660" w:left="1320" w:header="0" w:footer="1384" w:gutter="0"/>
          <w:cols w:space="708"/>
        </w:sectPr>
      </w:pP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spacing w:before="7"/>
        <w:ind w:left="0"/>
        <w:rPr>
          <w:sz w:val="18"/>
        </w:rPr>
      </w:pPr>
    </w:p>
    <w:p w:rsidR="00A7134F" w:rsidRDefault="00031A12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A7134F" w:rsidRDefault="00031A12">
      <w:pPr>
        <w:spacing w:before="166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7134F" w:rsidRDefault="00031A12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7134F" w:rsidRDefault="00A7134F">
      <w:pPr>
        <w:sectPr w:rsidR="00A7134F">
          <w:pgSz w:w="12240" w:h="15840"/>
          <w:pgMar w:top="150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8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55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55"/>
          <w:sz w:val="20"/>
        </w:rPr>
        <w:t xml:space="preserve"> </w:t>
      </w:r>
      <w:r>
        <w:rPr>
          <w:sz w:val="20"/>
        </w:rPr>
        <w:t>řízení</w:t>
      </w:r>
      <w:r>
        <w:rPr>
          <w:spacing w:val="54"/>
          <w:sz w:val="20"/>
        </w:rPr>
        <w:t xml:space="preserve"> </w:t>
      </w:r>
      <w:r>
        <w:rPr>
          <w:sz w:val="20"/>
        </w:rPr>
        <w:t>včetně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dílo,</w:t>
      </w:r>
      <w:r>
        <w:rPr>
          <w:spacing w:val="55"/>
          <w:sz w:val="20"/>
        </w:rPr>
        <w:t xml:space="preserve"> </w:t>
      </w:r>
      <w:r>
        <w:rPr>
          <w:sz w:val="20"/>
        </w:rPr>
        <w:t>včetně</w:t>
      </w:r>
      <w:r>
        <w:rPr>
          <w:spacing w:val="54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55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 Fondem,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akce bude provedena v předpokládaném rozsahu, tj. dojde k výměně nepropustných zpevněných</w:t>
      </w:r>
      <w:r>
        <w:rPr>
          <w:spacing w:val="1"/>
          <w:sz w:val="20"/>
        </w:rPr>
        <w:t xml:space="preserve"> </w:t>
      </w:r>
      <w:r>
        <w:rPr>
          <w:sz w:val="20"/>
        </w:rPr>
        <w:t>povrchů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propustné</w:t>
      </w:r>
      <w:r>
        <w:rPr>
          <w:spacing w:val="-2"/>
          <w:sz w:val="20"/>
        </w:rPr>
        <w:t xml:space="preserve"> </w:t>
      </w:r>
      <w:r>
        <w:rPr>
          <w:sz w:val="20"/>
        </w:rPr>
        <w:t>povrchy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areálu Kamencového jezera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Chomutově,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38,06</w:t>
      </w:r>
      <w:r>
        <w:rPr>
          <w:spacing w:val="5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</w:t>
      </w:r>
      <w:r>
        <w:rPr>
          <w:sz w:val="20"/>
        </w:rPr>
        <w:t>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5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4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2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  evidenci</w:t>
      </w:r>
      <w:r>
        <w:rPr>
          <w:spacing w:val="54"/>
          <w:sz w:val="20"/>
        </w:rPr>
        <w:t xml:space="preserve"> </w:t>
      </w:r>
      <w:r>
        <w:rPr>
          <w:sz w:val="20"/>
        </w:rPr>
        <w:t>(zákon   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daních</w:t>
      </w:r>
      <w:r>
        <w:rPr>
          <w:spacing w:val="55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  znění)   podle</w:t>
      </w:r>
      <w:r>
        <w:rPr>
          <w:spacing w:val="55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</w:t>
      </w:r>
      <w:r>
        <w:rPr>
          <w:sz w:val="20"/>
        </w:rPr>
        <w:t>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spacing w:before="123"/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j.</w:t>
      </w:r>
      <w:r>
        <w:rPr>
          <w:spacing w:val="-10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9"/>
          <w:sz w:val="20"/>
        </w:rPr>
        <w:t xml:space="preserve"> </w:t>
      </w:r>
      <w:r>
        <w:rPr>
          <w:sz w:val="20"/>
        </w:rPr>
        <w:t>odpadu</w:t>
      </w:r>
      <w:r>
        <w:rPr>
          <w:spacing w:val="-53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0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2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3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</w:t>
      </w:r>
      <w:r>
        <w:rPr>
          <w:sz w:val="20"/>
        </w:rPr>
        <w:t>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49"/>
          <w:sz w:val="20"/>
        </w:rPr>
        <w:t xml:space="preserve"> </w:t>
      </w:r>
      <w:r>
        <w:rPr>
          <w:sz w:val="20"/>
        </w:rPr>
        <w:t>zásypů,</w:t>
      </w:r>
      <w:r>
        <w:rPr>
          <w:spacing w:val="50"/>
          <w:sz w:val="20"/>
        </w:rPr>
        <w:t xml:space="preserve"> </w:t>
      </w:r>
      <w:r>
        <w:rPr>
          <w:sz w:val="20"/>
        </w:rPr>
        <w:t>při</w:t>
      </w:r>
      <w:r>
        <w:rPr>
          <w:spacing w:val="50"/>
          <w:sz w:val="20"/>
        </w:rPr>
        <w:t xml:space="preserve"> </w:t>
      </w:r>
      <w:r>
        <w:rPr>
          <w:sz w:val="20"/>
        </w:rPr>
        <w:t>nichž</w:t>
      </w:r>
      <w:r>
        <w:rPr>
          <w:spacing w:val="51"/>
          <w:sz w:val="20"/>
        </w:rPr>
        <w:t xml:space="preserve"> </w:t>
      </w:r>
      <w:r>
        <w:rPr>
          <w:sz w:val="20"/>
        </w:rPr>
        <w:t>jsou</w:t>
      </w:r>
      <w:r>
        <w:rPr>
          <w:spacing w:val="51"/>
          <w:sz w:val="20"/>
        </w:rPr>
        <w:t xml:space="preserve"> </w:t>
      </w:r>
      <w:r>
        <w:rPr>
          <w:sz w:val="20"/>
        </w:rPr>
        <w:t>jiné</w:t>
      </w:r>
      <w:r>
        <w:rPr>
          <w:spacing w:val="48"/>
          <w:sz w:val="20"/>
        </w:rPr>
        <w:t xml:space="preserve"> </w:t>
      </w:r>
      <w:r>
        <w:rPr>
          <w:sz w:val="20"/>
        </w:rPr>
        <w:t>materiály</w:t>
      </w:r>
      <w:r>
        <w:rPr>
          <w:spacing w:val="49"/>
          <w:sz w:val="20"/>
        </w:rPr>
        <w:t xml:space="preserve"> </w:t>
      </w:r>
      <w:r>
        <w:rPr>
          <w:sz w:val="20"/>
        </w:rPr>
        <w:t>nahrazeny</w:t>
      </w:r>
      <w:r>
        <w:rPr>
          <w:spacing w:val="50"/>
          <w:sz w:val="20"/>
        </w:rPr>
        <w:t xml:space="preserve"> </w:t>
      </w:r>
      <w:r>
        <w:rPr>
          <w:sz w:val="20"/>
        </w:rPr>
        <w:t>odpadem,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51"/>
          <w:sz w:val="20"/>
        </w:rPr>
        <w:t xml:space="preserve"> </w:t>
      </w:r>
      <w:r>
        <w:rPr>
          <w:sz w:val="20"/>
        </w:rPr>
        <w:t>souladu</w:t>
      </w:r>
      <w:r>
        <w:rPr>
          <w:spacing w:val="52"/>
          <w:sz w:val="20"/>
        </w:rPr>
        <w:t xml:space="preserve"> </w:t>
      </w:r>
      <w:r>
        <w:rPr>
          <w:sz w:val="20"/>
        </w:rPr>
        <w:t>s</w:t>
      </w:r>
      <w:r>
        <w:rPr>
          <w:spacing w:val="50"/>
          <w:sz w:val="20"/>
        </w:rPr>
        <w:t xml:space="preserve"> </w:t>
      </w:r>
      <w:r>
        <w:rPr>
          <w:sz w:val="20"/>
        </w:rPr>
        <w:t>hierarchií</w:t>
      </w:r>
      <w:r>
        <w:rPr>
          <w:spacing w:val="49"/>
          <w:sz w:val="20"/>
        </w:rPr>
        <w:t xml:space="preserve"> </w:t>
      </w:r>
      <w:r>
        <w:rPr>
          <w:sz w:val="20"/>
        </w:rPr>
        <w:t>způsobů</w:t>
      </w:r>
    </w:p>
    <w:p w:rsidR="00A7134F" w:rsidRDefault="00A7134F">
      <w:pPr>
        <w:jc w:val="both"/>
        <w:rPr>
          <w:sz w:val="20"/>
        </w:rPr>
        <w:sectPr w:rsidR="00A7134F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A7134F" w:rsidRDefault="00031A12">
      <w:pPr>
        <w:pStyle w:val="Zkladntext"/>
        <w:spacing w:before="73"/>
        <w:ind w:left="741"/>
        <w:jc w:val="both"/>
      </w:pPr>
      <w:r>
        <w:lastRenderedPageBreak/>
        <w:t>nakládání s</w:t>
      </w:r>
      <w:r>
        <w:rPr>
          <w:spacing w:val="-3"/>
        </w:rPr>
        <w:t xml:space="preserve"> </w:t>
      </w:r>
      <w:r>
        <w:t>odpady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protokolem</w:t>
      </w:r>
      <w:r>
        <w:rPr>
          <w:spacing w:val="-1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nakládání</w:t>
      </w:r>
      <w:r>
        <w:rPr>
          <w:spacing w:val="-3"/>
        </w:rPr>
        <w:t xml:space="preserve"> </w:t>
      </w:r>
      <w:r>
        <w:t>se stavebním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demoličním</w:t>
      </w:r>
      <w:r>
        <w:rPr>
          <w:spacing w:val="-1"/>
        </w:rPr>
        <w:t xml:space="preserve"> </w:t>
      </w:r>
      <w:r>
        <w:t>odpadem,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7134F" w:rsidRDefault="00031A12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8"/>
        <w:rPr>
          <w:sz w:val="20"/>
        </w:rPr>
      </w:pPr>
      <w:r>
        <w:rPr>
          <w:sz w:val="20"/>
        </w:rPr>
        <w:t>termín dokončení akce do konce 03/2024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8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51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aktivit); 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09/2022,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06/2024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7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</w:p>
    <w:p w:rsidR="00A7134F" w:rsidRDefault="00031A12">
      <w:pPr>
        <w:pStyle w:val="Zkladntext"/>
        <w:spacing w:before="1"/>
        <w:ind w:left="948"/>
        <w:jc w:val="both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A7134F" w:rsidRDefault="00031A12">
      <w:pPr>
        <w:pStyle w:val="Zkladntext"/>
        <w:spacing w:before="120"/>
        <w:ind w:left="809" w:right="129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A7134F" w:rsidRDefault="00031A12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</w:p>
    <w:p w:rsidR="00A7134F" w:rsidRDefault="00A7134F">
      <w:pPr>
        <w:jc w:val="both"/>
        <w:rPr>
          <w:sz w:val="20"/>
        </w:rPr>
        <w:sectPr w:rsidR="00A7134F">
          <w:pgSz w:w="12240" w:h="15840"/>
          <w:pgMar w:top="1060" w:right="1000" w:bottom="1660" w:left="1320" w:header="0" w:footer="1384" w:gutter="0"/>
          <w:cols w:space="708"/>
        </w:sectPr>
      </w:pPr>
    </w:p>
    <w:p w:rsidR="00A7134F" w:rsidRDefault="00031A12">
      <w:pPr>
        <w:pStyle w:val="Zkladntext"/>
        <w:spacing w:before="73"/>
        <w:ind w:left="948" w:right="133"/>
        <w:jc w:val="both"/>
      </w:pPr>
      <w:r>
        <w:lastRenderedPageBreak/>
        <w:t>Fondu poskytl před uzavřením této Smlouvy, byly pravdivé, nezkreslené a úplné. Příjemce podpory</w:t>
      </w:r>
      <w:r>
        <w:rPr>
          <w:spacing w:val="1"/>
        </w:rPr>
        <w:t xml:space="preserve"> </w:t>
      </w:r>
      <w:r>
        <w:t>přitom bere na vědomí, že pokud kterékoliv jeho prohlášení nebo tvrzení (popřípadě oboustranné</w:t>
      </w:r>
      <w:r>
        <w:rPr>
          <w:spacing w:val="1"/>
        </w:rPr>
        <w:t xml:space="preserve"> </w:t>
      </w:r>
      <w:r>
        <w:t>konstatování vycházející z jím podané informace) uvedené v této Smlouvě není pravdivé, bude</w:t>
      </w:r>
      <w:r>
        <w:rPr>
          <w:spacing w:val="1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 Smlouvou,</w:t>
      </w:r>
    </w:p>
    <w:p w:rsidR="00A7134F" w:rsidRDefault="00031A12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26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A7134F" w:rsidRDefault="00A7134F">
      <w:pPr>
        <w:pStyle w:val="Zkladntext"/>
        <w:spacing w:before="12"/>
        <w:ind w:left="0"/>
        <w:rPr>
          <w:sz w:val="35"/>
        </w:rPr>
      </w:pPr>
    </w:p>
    <w:p w:rsidR="00A7134F" w:rsidRDefault="00031A12">
      <w:pPr>
        <w:pStyle w:val="Nadpis1"/>
        <w:ind w:right="1049"/>
      </w:pPr>
      <w:r>
        <w:t>V.</w:t>
      </w:r>
    </w:p>
    <w:p w:rsidR="00A7134F" w:rsidRDefault="00031A12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7134F" w:rsidRDefault="00A7134F">
      <w:pPr>
        <w:pStyle w:val="Zkladntext"/>
        <w:spacing w:before="1"/>
        <w:ind w:left="0"/>
        <w:rPr>
          <w:b/>
          <w:sz w:val="18"/>
        </w:rPr>
      </w:pPr>
    </w:p>
    <w:p w:rsidR="00A7134F" w:rsidRDefault="00031A12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7134F" w:rsidRDefault="00031A12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</w:t>
      </w:r>
      <w:r>
        <w:rPr>
          <w:sz w:val="20"/>
        </w:rPr>
        <w:t>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A7134F" w:rsidRDefault="00031A12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</w:t>
      </w:r>
      <w:r>
        <w:rPr>
          <w:sz w:val="20"/>
        </w:rPr>
        <w:t>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</w:t>
      </w:r>
      <w:r>
        <w:rPr>
          <w:sz w:val="20"/>
        </w:rPr>
        <w:t>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7134F" w:rsidRDefault="00031A12">
      <w:pPr>
        <w:pStyle w:val="Odstavecseseznamem"/>
        <w:numPr>
          <w:ilvl w:val="0"/>
          <w:numId w:val="5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</w:t>
      </w:r>
      <w:r>
        <w:rPr>
          <w:sz w:val="20"/>
        </w:rPr>
        <w:t>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7134F" w:rsidRDefault="00031A1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A7134F" w:rsidRDefault="00031A12">
      <w:pPr>
        <w:pStyle w:val="Zkladntext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A7134F" w:rsidRDefault="00031A1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A7134F" w:rsidRDefault="00031A12">
      <w:pPr>
        <w:pStyle w:val="Zkladntext"/>
        <w:spacing w:before="1"/>
      </w:pPr>
      <w:r>
        <w:t>podpory.</w:t>
      </w:r>
    </w:p>
    <w:p w:rsidR="00A7134F" w:rsidRDefault="00A7134F">
      <w:pPr>
        <w:pStyle w:val="Zkladntext"/>
        <w:spacing w:before="1"/>
        <w:ind w:left="0"/>
        <w:rPr>
          <w:sz w:val="36"/>
        </w:rPr>
      </w:pPr>
    </w:p>
    <w:p w:rsidR="00A7134F" w:rsidRDefault="00031A12">
      <w:pPr>
        <w:pStyle w:val="Nadpis1"/>
        <w:ind w:right="1049"/>
      </w:pPr>
      <w:r>
        <w:t>VI.</w:t>
      </w:r>
    </w:p>
    <w:p w:rsidR="00A7134F" w:rsidRDefault="00031A12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7134F" w:rsidRDefault="00A7134F">
      <w:pPr>
        <w:pStyle w:val="Zkladntext"/>
        <w:spacing w:before="11"/>
        <w:ind w:left="0"/>
        <w:rPr>
          <w:b/>
          <w:sz w:val="17"/>
        </w:rPr>
      </w:pP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závaznými předpisy a Směrnicí MŽP. V </w:t>
      </w:r>
      <w:r>
        <w:rPr>
          <w:sz w:val="20"/>
        </w:rPr>
        <w:t>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spacing w:before="123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může</w:t>
      </w:r>
      <w:r>
        <w:rPr>
          <w:spacing w:val="25"/>
          <w:sz w:val="20"/>
        </w:rPr>
        <w:t xml:space="preserve"> </w:t>
      </w:r>
      <w:r>
        <w:rPr>
          <w:sz w:val="20"/>
        </w:rPr>
        <w:t>Fond</w:t>
      </w:r>
      <w:r>
        <w:rPr>
          <w:spacing w:val="26"/>
          <w:sz w:val="20"/>
        </w:rPr>
        <w:t xml:space="preserve"> </w:t>
      </w:r>
      <w:r>
        <w:rPr>
          <w:sz w:val="20"/>
        </w:rPr>
        <w:t>podmínit</w:t>
      </w:r>
      <w:r>
        <w:rPr>
          <w:spacing w:val="25"/>
          <w:sz w:val="20"/>
        </w:rPr>
        <w:t xml:space="preserve"> </w:t>
      </w:r>
      <w:r>
        <w:rPr>
          <w:sz w:val="20"/>
        </w:rPr>
        <w:t>krácením</w:t>
      </w:r>
      <w:r>
        <w:rPr>
          <w:spacing w:val="27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27"/>
          <w:sz w:val="20"/>
        </w:rPr>
        <w:t xml:space="preserve"> </w:t>
      </w:r>
      <w:r>
        <w:rPr>
          <w:sz w:val="20"/>
        </w:rPr>
        <w:t>nároku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26"/>
          <w:sz w:val="20"/>
        </w:rPr>
        <w:t xml:space="preserve"> </w:t>
      </w:r>
      <w:r>
        <w:rPr>
          <w:sz w:val="20"/>
        </w:rPr>
        <w:t>část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</w:p>
    <w:p w:rsidR="00A7134F" w:rsidRDefault="00A7134F">
      <w:pPr>
        <w:jc w:val="both"/>
        <w:rPr>
          <w:sz w:val="20"/>
        </w:rPr>
        <w:sectPr w:rsidR="00A7134F">
          <w:pgSz w:w="12240" w:h="15840"/>
          <w:pgMar w:top="1060" w:right="1000" w:bottom="1580" w:left="1320" w:header="0" w:footer="1384" w:gutter="0"/>
          <w:cols w:space="708"/>
        </w:sectPr>
      </w:pPr>
    </w:p>
    <w:p w:rsidR="00A7134F" w:rsidRDefault="00031A12">
      <w:pPr>
        <w:pStyle w:val="Zkladntext"/>
        <w:spacing w:before="73"/>
      </w:pPr>
      <w:r>
        <w:lastRenderedPageBreak/>
        <w:t>podle</w:t>
      </w:r>
      <w:r>
        <w:rPr>
          <w:spacing w:val="4"/>
        </w:rPr>
        <w:t xml:space="preserve"> </w:t>
      </w:r>
      <w:r>
        <w:t>člán</w:t>
      </w:r>
      <w:r>
        <w:t>ku</w:t>
      </w:r>
      <w:r>
        <w:rPr>
          <w:spacing w:val="4"/>
        </w:rPr>
        <w:t xml:space="preserve"> </w:t>
      </w:r>
      <w:r>
        <w:t>III,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zejména</w:t>
      </w:r>
      <w:r>
        <w:rPr>
          <w:spacing w:val="5"/>
        </w:rPr>
        <w:t xml:space="preserve"> </w:t>
      </w:r>
      <w:r>
        <w:t>tehdy,</w:t>
      </w:r>
      <w:r>
        <w:rPr>
          <w:spacing w:val="5"/>
        </w:rPr>
        <w:t xml:space="preserve"> </w:t>
      </w:r>
      <w:r>
        <w:t>kdy</w:t>
      </w:r>
      <w:r>
        <w:rPr>
          <w:spacing w:val="5"/>
        </w:rPr>
        <w:t xml:space="preserve"> </w:t>
      </w:r>
      <w:r>
        <w:t>bude</w:t>
      </w:r>
      <w:r>
        <w:rPr>
          <w:spacing w:val="4"/>
        </w:rPr>
        <w:t xml:space="preserve"> </w:t>
      </w:r>
      <w:r>
        <w:t>docíleno</w:t>
      </w:r>
      <w:r>
        <w:rPr>
          <w:spacing w:val="5"/>
        </w:rPr>
        <w:t xml:space="preserve"> </w:t>
      </w:r>
      <w:r>
        <w:t>nižších</w:t>
      </w:r>
      <w:r>
        <w:rPr>
          <w:spacing w:val="5"/>
        </w:rPr>
        <w:t xml:space="preserve"> </w:t>
      </w:r>
      <w:r>
        <w:t>přínosů</w:t>
      </w:r>
      <w:r>
        <w:rPr>
          <w:spacing w:val="5"/>
        </w:rPr>
        <w:t xml:space="preserve"> </w:t>
      </w:r>
      <w:r>
        <w:t>(nebo</w:t>
      </w:r>
      <w:r>
        <w:rPr>
          <w:spacing w:val="6"/>
        </w:rPr>
        <w:t xml:space="preserve"> </w:t>
      </w:r>
      <w:r>
        <w:t>dojde</w:t>
      </w:r>
      <w:r>
        <w:rPr>
          <w:spacing w:val="4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jejich</w:t>
      </w:r>
      <w:r>
        <w:rPr>
          <w:spacing w:val="5"/>
        </w:rPr>
        <w:t xml:space="preserve"> </w:t>
      </w:r>
      <w:r>
        <w:t>opoždění),</w:t>
      </w:r>
      <w:r>
        <w:rPr>
          <w:spacing w:val="-52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předpokládala.</w:t>
      </w: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7134F" w:rsidRDefault="00031A12">
      <w:pPr>
        <w:pStyle w:val="Zkladntext"/>
      </w:pPr>
      <w:r>
        <w:t>Smlouvou.</w:t>
      </w: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7134F" w:rsidRDefault="00031A12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7134F" w:rsidRDefault="00031A1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031A12">
      <w:pPr>
        <w:pStyle w:val="Zkladntext"/>
        <w:tabs>
          <w:tab w:val="left" w:pos="6831"/>
        </w:tabs>
        <w:spacing w:before="188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7134F" w:rsidRDefault="00A7134F">
      <w:pPr>
        <w:pStyle w:val="Zkladntext"/>
        <w:spacing w:before="1"/>
        <w:ind w:left="0"/>
        <w:rPr>
          <w:sz w:val="18"/>
        </w:rPr>
      </w:pPr>
    </w:p>
    <w:p w:rsidR="00A7134F" w:rsidRDefault="00031A12">
      <w:pPr>
        <w:pStyle w:val="Zkladntext"/>
        <w:ind w:left="382"/>
      </w:pPr>
      <w:r>
        <w:t>dne:</w:t>
      </w: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spacing w:before="4"/>
        <w:ind w:left="0"/>
        <w:rPr>
          <w:sz w:val="24"/>
        </w:rPr>
      </w:pPr>
    </w:p>
    <w:p w:rsidR="00A7134F" w:rsidRDefault="00031A12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7134F" w:rsidRDefault="00031A12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spacing w:before="2"/>
        <w:ind w:left="0"/>
        <w:rPr>
          <w:sz w:val="37"/>
        </w:rPr>
      </w:pPr>
    </w:p>
    <w:p w:rsidR="00A7134F" w:rsidRDefault="00031A12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7134F" w:rsidRDefault="00A7134F">
      <w:pPr>
        <w:spacing w:line="264" w:lineRule="auto"/>
        <w:sectPr w:rsidR="00A7134F">
          <w:pgSz w:w="12240" w:h="15840"/>
          <w:pgMar w:top="1060" w:right="1000" w:bottom="1660" w:left="1320" w:header="0" w:footer="1384" w:gutter="0"/>
          <w:cols w:space="708"/>
        </w:sectPr>
      </w:pPr>
    </w:p>
    <w:p w:rsidR="00A7134F" w:rsidRDefault="00031A12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7134F" w:rsidRDefault="00A7134F">
      <w:pPr>
        <w:pStyle w:val="Zkladntext"/>
        <w:ind w:left="0"/>
        <w:rPr>
          <w:sz w:val="26"/>
        </w:rPr>
      </w:pPr>
    </w:p>
    <w:p w:rsidR="00A7134F" w:rsidRDefault="00A7134F">
      <w:pPr>
        <w:pStyle w:val="Zkladntext"/>
        <w:spacing w:before="2"/>
        <w:ind w:left="0"/>
        <w:rPr>
          <w:sz w:val="32"/>
        </w:rPr>
      </w:pPr>
    </w:p>
    <w:p w:rsidR="00A7134F" w:rsidRDefault="00031A12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A7134F" w:rsidRDefault="00A7134F">
      <w:pPr>
        <w:pStyle w:val="Zkladntext"/>
        <w:spacing w:before="1"/>
        <w:ind w:left="0"/>
        <w:rPr>
          <w:b/>
          <w:sz w:val="27"/>
        </w:rPr>
      </w:pPr>
    </w:p>
    <w:p w:rsidR="00A7134F" w:rsidRDefault="00031A12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7134F" w:rsidRDefault="00A7134F">
      <w:pPr>
        <w:pStyle w:val="Zkladntext"/>
        <w:spacing w:before="1"/>
        <w:ind w:left="0"/>
        <w:rPr>
          <w:b/>
          <w:sz w:val="29"/>
        </w:rPr>
      </w:pPr>
    </w:p>
    <w:p w:rsidR="00A7134F" w:rsidRDefault="00031A1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A7134F" w:rsidRDefault="00031A1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7134F" w:rsidRDefault="00031A1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7134F" w:rsidRDefault="00031A1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7134F" w:rsidRDefault="00031A1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A7134F" w:rsidRDefault="00031A1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7134F" w:rsidRDefault="00031A12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A7134F" w:rsidRDefault="00031A12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A7134F" w:rsidRDefault="00A7134F">
      <w:pPr>
        <w:jc w:val="both"/>
        <w:sectPr w:rsidR="00A7134F">
          <w:pgSz w:w="12240" w:h="15840"/>
          <w:pgMar w:top="1060" w:right="1000" w:bottom="1660" w:left="1320" w:header="0" w:footer="1384" w:gutter="0"/>
          <w:cols w:space="708"/>
        </w:sectPr>
      </w:pPr>
    </w:p>
    <w:p w:rsidR="00A7134F" w:rsidRDefault="00031A12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7134F" w:rsidRDefault="00A7134F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7134F" w:rsidRDefault="00031A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7134F" w:rsidRDefault="00031A1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7134F" w:rsidRDefault="00031A1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7134F" w:rsidRDefault="00031A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134F" w:rsidRDefault="00031A12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7134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7134F" w:rsidRDefault="00031A1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7134F" w:rsidRDefault="00031A12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7134F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7134F" w:rsidRDefault="00031A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7134F" w:rsidRDefault="00031A12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7134F" w:rsidRDefault="00031A12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7134F" w:rsidRDefault="00031A1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7134F" w:rsidRDefault="00031A12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7134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7134F" w:rsidRDefault="00031A1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7134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7134F" w:rsidRDefault="00031A12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7134F" w:rsidRDefault="00031A12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7134F" w:rsidRDefault="00031A12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7134F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7134F" w:rsidRDefault="00031A12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7134F" w:rsidRDefault="00031A1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7134F" w:rsidRDefault="00031A12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7134F" w:rsidRDefault="00A7134F">
      <w:pPr>
        <w:rPr>
          <w:sz w:val="20"/>
        </w:rPr>
        <w:sectPr w:rsidR="00A7134F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7134F" w:rsidRDefault="00031A12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7134F" w:rsidRDefault="00031A1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7134F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7134F" w:rsidRDefault="00031A1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7134F" w:rsidRDefault="00031A12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7134F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7134F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7134F" w:rsidRDefault="00031A1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7134F" w:rsidRDefault="00031A12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7134F" w:rsidRDefault="00031A12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7134F" w:rsidRDefault="00031A1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7134F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7134F" w:rsidRDefault="00031A1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7134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7134F" w:rsidRDefault="00031A12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7134F" w:rsidRDefault="00031A12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7134F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7134F" w:rsidRDefault="00A7134F">
      <w:pPr>
        <w:rPr>
          <w:sz w:val="20"/>
        </w:rPr>
        <w:sectPr w:rsidR="00A7134F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7134F" w:rsidRDefault="00031A1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7134F" w:rsidRDefault="00031A1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7134F" w:rsidRDefault="00031A1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7134F" w:rsidRDefault="00031A12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7134F" w:rsidRDefault="00031A12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7134F" w:rsidRDefault="00031A12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7134F" w:rsidRDefault="00031A12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7134F" w:rsidRDefault="00031A1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7134F" w:rsidRDefault="00031A1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7134F" w:rsidRDefault="00031A12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7134F" w:rsidRDefault="00031A1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7134F" w:rsidRDefault="00031A1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7134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134F" w:rsidRDefault="00031A1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7134F" w:rsidRDefault="00031A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7134F" w:rsidRDefault="00031A12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7134F" w:rsidRDefault="00031A1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7134F" w:rsidRDefault="00031A12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7134F" w:rsidRDefault="00031A12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134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7134F" w:rsidRDefault="00031A12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7134F" w:rsidRDefault="00031A1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7134F" w:rsidRDefault="00031A12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7134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7134F" w:rsidRDefault="00031A12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134F" w:rsidRDefault="00031A1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7134F" w:rsidRDefault="00A7134F">
      <w:pPr>
        <w:pStyle w:val="Zkladntext"/>
        <w:ind w:left="0"/>
        <w:rPr>
          <w:b/>
        </w:rPr>
      </w:pPr>
    </w:p>
    <w:p w:rsidR="00A7134F" w:rsidRDefault="00612C71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C9360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7134F" w:rsidRDefault="00A7134F">
      <w:pPr>
        <w:pStyle w:val="Zkladntext"/>
        <w:ind w:left="0"/>
        <w:rPr>
          <w:b/>
        </w:rPr>
      </w:pPr>
    </w:p>
    <w:p w:rsidR="00A7134F" w:rsidRDefault="00A7134F">
      <w:pPr>
        <w:pStyle w:val="Zkladntext"/>
        <w:spacing w:before="12"/>
        <w:ind w:left="0"/>
        <w:rPr>
          <w:b/>
          <w:sz w:val="13"/>
        </w:rPr>
      </w:pPr>
    </w:p>
    <w:p w:rsidR="00A7134F" w:rsidRDefault="00031A1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7134F" w:rsidRDefault="00A7134F">
      <w:pPr>
        <w:rPr>
          <w:sz w:val="16"/>
        </w:rPr>
        <w:sectPr w:rsidR="00A7134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7134F" w:rsidRDefault="00031A12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7134F" w:rsidRDefault="00031A12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7134F" w:rsidRDefault="00031A12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7134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7134F" w:rsidRDefault="00031A12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7134F" w:rsidRDefault="00031A1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7134F" w:rsidRDefault="00031A12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7134F" w:rsidRDefault="00031A1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7134F" w:rsidRDefault="00031A12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7134F" w:rsidRDefault="00031A1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7134F" w:rsidRDefault="00031A12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7134F" w:rsidRDefault="00031A1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7134F" w:rsidRDefault="00031A1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7134F" w:rsidRDefault="00031A12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7134F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7134F" w:rsidRDefault="00031A1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134F" w:rsidRDefault="00031A12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7134F" w:rsidRDefault="00031A12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7134F" w:rsidRDefault="00031A12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7134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7134F" w:rsidRDefault="00031A12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7134F" w:rsidRDefault="00031A1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7134F" w:rsidRDefault="00031A12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7134F" w:rsidRDefault="00031A12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7134F" w:rsidRDefault="00031A1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134F" w:rsidRDefault="00031A12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134F" w:rsidRDefault="00031A1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134F" w:rsidRDefault="00031A1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7134F" w:rsidRDefault="00031A12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7134F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7134F" w:rsidRDefault="00A7134F">
      <w:pPr>
        <w:rPr>
          <w:sz w:val="20"/>
        </w:rPr>
        <w:sectPr w:rsidR="00A7134F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7134F" w:rsidRDefault="00031A1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7134F" w:rsidRDefault="00031A1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7134F" w:rsidRDefault="00031A12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7134F" w:rsidRDefault="00031A1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7134F" w:rsidRDefault="00031A12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134F" w:rsidRDefault="00031A12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134F" w:rsidRDefault="00031A1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7134F" w:rsidRDefault="00031A12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7134F" w:rsidRDefault="00031A1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7134F" w:rsidRDefault="00031A1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7134F" w:rsidRDefault="00031A12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7134F" w:rsidRDefault="00031A1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7134F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7134F" w:rsidRDefault="00031A12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7134F" w:rsidRDefault="00031A12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7134F" w:rsidRDefault="00031A12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7134F" w:rsidRDefault="00031A1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7134F" w:rsidRDefault="00031A12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7134F" w:rsidRDefault="00031A1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A7134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7134F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134F" w:rsidRDefault="00031A12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7134F" w:rsidRDefault="00A7134F">
      <w:pPr>
        <w:rPr>
          <w:sz w:val="20"/>
        </w:rPr>
        <w:sectPr w:rsidR="00A7134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A7134F" w:rsidRDefault="00031A12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134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7134F" w:rsidRDefault="00031A12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7134F" w:rsidRDefault="00031A1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7134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7134F" w:rsidRDefault="00031A1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7134F" w:rsidRDefault="00031A1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7134F" w:rsidRDefault="00031A1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7134F" w:rsidRDefault="00031A1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7134F" w:rsidRDefault="00031A12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7134F" w:rsidRDefault="00031A12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134F" w:rsidRDefault="00031A12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7134F" w:rsidRDefault="00031A1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134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7134F" w:rsidRDefault="00031A12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7134F" w:rsidRDefault="00031A12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7134F" w:rsidRDefault="00031A1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7134F" w:rsidRDefault="00031A1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7134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7134F" w:rsidRDefault="00031A12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7134F" w:rsidRDefault="00031A12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A7134F" w:rsidRDefault="00A7134F">
      <w:pPr>
        <w:rPr>
          <w:sz w:val="20"/>
        </w:rPr>
        <w:sectPr w:rsidR="00A7134F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7134F" w:rsidRDefault="00031A12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7134F" w:rsidRDefault="00031A12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134F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7134F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7134F" w:rsidRDefault="00031A1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7134F" w:rsidRDefault="00031A12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7134F" w:rsidRDefault="00031A1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7134F" w:rsidRDefault="00031A12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7134F" w:rsidRDefault="00031A1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7134F" w:rsidRDefault="00031A1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7134F" w:rsidRDefault="00031A1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7134F" w:rsidRDefault="00031A12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134F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7134F" w:rsidRDefault="00031A12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7134F" w:rsidRDefault="00031A12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7134F" w:rsidRDefault="00A7134F">
      <w:pPr>
        <w:rPr>
          <w:sz w:val="20"/>
        </w:rPr>
        <w:sectPr w:rsidR="00A7134F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7134F" w:rsidRDefault="00031A12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134F" w:rsidRDefault="00031A1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7134F" w:rsidRDefault="00031A12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7134F" w:rsidRDefault="00031A1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134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7134F" w:rsidRDefault="00031A12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7134F" w:rsidRDefault="00031A1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7134F" w:rsidRDefault="00031A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7134F" w:rsidRDefault="00031A1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7134F" w:rsidRDefault="00031A1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7134F" w:rsidRDefault="00031A12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134F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7134F" w:rsidRDefault="00031A1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7134F" w:rsidRDefault="00031A1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7134F" w:rsidRDefault="00031A12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7134F" w:rsidRDefault="00031A12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7134F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A7134F" w:rsidRDefault="00612C71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C7334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7134F" w:rsidRDefault="00A7134F">
      <w:pPr>
        <w:pStyle w:val="Zkladntext"/>
        <w:ind w:left="0"/>
      </w:pPr>
    </w:p>
    <w:p w:rsidR="00A7134F" w:rsidRDefault="00A7134F">
      <w:pPr>
        <w:pStyle w:val="Zkladntext"/>
        <w:spacing w:before="12"/>
        <w:ind w:left="0"/>
        <w:rPr>
          <w:sz w:val="13"/>
        </w:rPr>
      </w:pPr>
    </w:p>
    <w:p w:rsidR="00A7134F" w:rsidRDefault="00031A1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7134F" w:rsidRDefault="00A7134F">
      <w:pPr>
        <w:rPr>
          <w:sz w:val="16"/>
        </w:rPr>
        <w:sectPr w:rsidR="00A7134F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7134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7134F" w:rsidRDefault="00031A12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7134F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7134F" w:rsidRDefault="00031A12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7134F" w:rsidRDefault="00031A1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7134F" w:rsidRDefault="00031A12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7134F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7134F" w:rsidRDefault="00031A1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134F" w:rsidRDefault="00A7134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7134F" w:rsidRDefault="00031A1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7134F" w:rsidRDefault="00A7134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7134F" w:rsidRDefault="00031A12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7134F" w:rsidRDefault="00031A1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7134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7134F" w:rsidRDefault="00A7134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7134F" w:rsidRDefault="00031A1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7134F" w:rsidRDefault="00A7134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7134F" w:rsidRDefault="00031A1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7134F" w:rsidRDefault="00031A12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7134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7134F" w:rsidRDefault="00031A12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7134F" w:rsidRDefault="00031A1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7134F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7134F" w:rsidRDefault="00031A1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7134F" w:rsidRDefault="00A7134F">
      <w:pPr>
        <w:spacing w:line="265" w:lineRule="exact"/>
        <w:rPr>
          <w:sz w:val="20"/>
        </w:rPr>
        <w:sectPr w:rsidR="00A7134F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7134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031A1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7134F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7134F" w:rsidRDefault="00031A12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A7134F" w:rsidRDefault="00031A12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7134F" w:rsidRDefault="00A7134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31A12" w:rsidRDefault="00031A12"/>
    <w:sectPr w:rsidR="00031A12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12" w:rsidRDefault="00031A12">
      <w:r>
        <w:separator/>
      </w:r>
    </w:p>
  </w:endnote>
  <w:endnote w:type="continuationSeparator" w:id="0">
    <w:p w:rsidR="00031A12" w:rsidRDefault="0003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34F" w:rsidRDefault="00612C71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34F" w:rsidRDefault="00031A1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2C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7134F" w:rsidRDefault="00031A1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12C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12" w:rsidRDefault="00031A12">
      <w:r>
        <w:separator/>
      </w:r>
    </w:p>
  </w:footnote>
  <w:footnote w:type="continuationSeparator" w:id="0">
    <w:p w:rsidR="00031A12" w:rsidRDefault="0003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F2E"/>
    <w:multiLevelType w:val="hybridMultilevel"/>
    <w:tmpl w:val="7D7EDBBE"/>
    <w:lvl w:ilvl="0" w:tplc="A6E66B3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8660D98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C1CC3326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9EA80CF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468CB69A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C2909804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48CC0E76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194E3518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24FEA0A6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36F2E4B"/>
    <w:multiLevelType w:val="hybridMultilevel"/>
    <w:tmpl w:val="3C982698"/>
    <w:lvl w:ilvl="0" w:tplc="F86848C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6ADC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F78815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7ACDCD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E76E5B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84E755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C08E4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586790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5F6E9F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AA5246F"/>
    <w:multiLevelType w:val="hybridMultilevel"/>
    <w:tmpl w:val="BD5A9E1E"/>
    <w:lvl w:ilvl="0" w:tplc="532418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84051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94ADD1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CDC3DB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6AA1C9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4F400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9461A0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3CC22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986ABA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0DB4983"/>
    <w:multiLevelType w:val="hybridMultilevel"/>
    <w:tmpl w:val="F82C69F4"/>
    <w:lvl w:ilvl="0" w:tplc="2976DF1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71A924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C7C17F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E9ADEA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5660BE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6A0443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8BEB2B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E20C807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CD56E1A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45E7620A"/>
    <w:multiLevelType w:val="hybridMultilevel"/>
    <w:tmpl w:val="D46A9902"/>
    <w:lvl w:ilvl="0" w:tplc="5928CC5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4A6F9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E94649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1A21AC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7EE81F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2B0404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542EF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95C090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88AA6A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A667A62"/>
    <w:multiLevelType w:val="hybridMultilevel"/>
    <w:tmpl w:val="C7D6E254"/>
    <w:lvl w:ilvl="0" w:tplc="5AF4C31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6AA66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A46EE0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6DE62F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890941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ADA4AD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61CEA5A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8AD44BB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2DE401E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ACA69E4"/>
    <w:multiLevelType w:val="hybridMultilevel"/>
    <w:tmpl w:val="3FB2F1F2"/>
    <w:lvl w:ilvl="0" w:tplc="96A8414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82CE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716C00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C844B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A4E76C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79AD47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E68211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34CAF1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9DAE6D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E6547C9"/>
    <w:multiLevelType w:val="hybridMultilevel"/>
    <w:tmpl w:val="386251CC"/>
    <w:lvl w:ilvl="0" w:tplc="94AE602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E1E43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A529C4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82028E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95C01B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C88922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894AEF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32E6C7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6F622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6F22A6A"/>
    <w:multiLevelType w:val="hybridMultilevel"/>
    <w:tmpl w:val="D384FB7C"/>
    <w:lvl w:ilvl="0" w:tplc="595C9A5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005D4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97E6E82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03FAD3D0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7FB6FFE6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BED4662E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6A4E9B62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87043DF4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22C445BC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25F7FD6"/>
    <w:multiLevelType w:val="hybridMultilevel"/>
    <w:tmpl w:val="06D6AD50"/>
    <w:lvl w:ilvl="0" w:tplc="74961D4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B2BAF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21092C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B9412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3F6B5F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5AC5E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A4CF2B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0F8348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142E88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4F"/>
    <w:rsid w:val="00031A12"/>
    <w:rsid w:val="00612C71"/>
    <w:rsid w:val="00A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16B2F-F9D5-4B40-A722-68831C23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5086</Words>
  <Characters>30013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2023-12-07T07:47:00Z</dcterms:created>
  <dcterms:modified xsi:type="dcterms:W3CDTF">2023-12-07T07:47:00Z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2023-12-07T00:00:00Z</vt:filetime>
  </property>
</Properties>
</file>