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9" w:rsidRPr="009C717A" w:rsidRDefault="00E35749" w:rsidP="00E35749">
      <w:pPr>
        <w:widowControl w:val="0"/>
        <w:autoSpaceDE w:val="0"/>
        <w:autoSpaceDN w:val="0"/>
        <w:adjustRightInd w:val="0"/>
        <w:ind w:right="50"/>
        <w:jc w:val="center"/>
        <w:outlineLvl w:val="0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r w:rsidRPr="009C717A">
        <w:rPr>
          <w:rFonts w:ascii="Arial Narrow" w:hAnsi="Arial Narrow" w:cs="Arial"/>
          <w:b/>
          <w:bCs/>
          <w:sz w:val="20"/>
          <w:szCs w:val="20"/>
        </w:rPr>
        <w:tab/>
      </w:r>
      <w:bookmarkStart w:id="0" w:name="_GoBack"/>
      <w:bookmarkEnd w:id="0"/>
    </w:p>
    <w:p w:rsidR="0063227F" w:rsidRDefault="0063227F" w:rsidP="00244200">
      <w:pPr>
        <w:widowControl w:val="0"/>
        <w:autoSpaceDE w:val="0"/>
        <w:autoSpaceDN w:val="0"/>
        <w:adjustRightInd w:val="0"/>
        <w:ind w:right="1238"/>
        <w:outlineLvl w:val="0"/>
        <w:rPr>
          <w:rFonts w:ascii="Arial Narrow" w:hAnsi="Arial Narrow" w:cs="Arial"/>
          <w:b/>
          <w:bCs/>
          <w:sz w:val="20"/>
          <w:szCs w:val="20"/>
        </w:rPr>
      </w:pPr>
    </w:p>
    <w:p w:rsidR="009543E0" w:rsidRDefault="009543E0" w:rsidP="00244200">
      <w:pPr>
        <w:widowControl w:val="0"/>
        <w:autoSpaceDE w:val="0"/>
        <w:autoSpaceDN w:val="0"/>
        <w:adjustRightInd w:val="0"/>
        <w:ind w:right="1238"/>
        <w:outlineLvl w:val="0"/>
        <w:rPr>
          <w:rFonts w:ascii="Arial Narrow" w:hAnsi="Arial Narrow" w:cs="Arial"/>
          <w:b/>
          <w:bCs/>
          <w:sz w:val="20"/>
          <w:szCs w:val="20"/>
        </w:rPr>
      </w:pPr>
    </w:p>
    <w:p w:rsidR="000E37FA" w:rsidRPr="0011739B" w:rsidRDefault="000E37FA" w:rsidP="000E37FA">
      <w:pPr>
        <w:widowControl w:val="0"/>
        <w:autoSpaceDE w:val="0"/>
        <w:autoSpaceDN w:val="0"/>
        <w:adjustRightInd w:val="0"/>
        <w:spacing w:line="360" w:lineRule="auto"/>
        <w:ind w:left="57" w:right="1238"/>
        <w:rPr>
          <w:rFonts w:ascii="Arial Narrow" w:hAnsi="Arial Narrow" w:cs="Arial"/>
          <w:b/>
        </w:rPr>
      </w:pPr>
      <w:r w:rsidRPr="0011739B">
        <w:rPr>
          <w:rFonts w:ascii="Arial Narrow" w:hAnsi="Arial Narrow" w:cs="Arial"/>
          <w:b/>
        </w:rPr>
        <w:t>MĚŠŤANSKÁ BESEDA PLZEŇ s.r.o.</w:t>
      </w:r>
    </w:p>
    <w:p w:rsidR="000E37FA" w:rsidRPr="0011739B" w:rsidRDefault="000E37FA" w:rsidP="000E37FA">
      <w:pPr>
        <w:widowControl w:val="0"/>
        <w:autoSpaceDE w:val="0"/>
        <w:autoSpaceDN w:val="0"/>
        <w:adjustRightInd w:val="0"/>
        <w:spacing w:line="360" w:lineRule="auto"/>
        <w:ind w:left="57" w:right="1238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zapsaná v OR KS v Plzni, oddíl C, vložka 5685</w:t>
      </w:r>
    </w:p>
    <w:p w:rsidR="000E37FA" w:rsidRPr="0011739B" w:rsidRDefault="000E37FA" w:rsidP="000E37FA">
      <w:pPr>
        <w:widowControl w:val="0"/>
        <w:autoSpaceDE w:val="0"/>
        <w:autoSpaceDN w:val="0"/>
        <w:adjustRightInd w:val="0"/>
        <w:spacing w:line="360" w:lineRule="auto"/>
        <w:ind w:left="57" w:right="1238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se sídlem Plzeň, Dominikánská 281/3, PSČ 301 00</w:t>
      </w:r>
    </w:p>
    <w:p w:rsidR="000E37FA" w:rsidRPr="0011739B" w:rsidRDefault="000E37FA" w:rsidP="000E37FA">
      <w:pPr>
        <w:widowControl w:val="0"/>
        <w:autoSpaceDE w:val="0"/>
        <w:autoSpaceDN w:val="0"/>
        <w:adjustRightInd w:val="0"/>
        <w:spacing w:line="360" w:lineRule="auto"/>
        <w:ind w:left="57" w:right="1238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IČ: 61775134; DIČ: CZ61775134</w:t>
      </w:r>
    </w:p>
    <w:p w:rsidR="000E37FA" w:rsidRPr="0011739B" w:rsidRDefault="009543E0" w:rsidP="000E37FA">
      <w:pPr>
        <w:widowControl w:val="0"/>
        <w:autoSpaceDE w:val="0"/>
        <w:autoSpaceDN w:val="0"/>
        <w:adjustRightInd w:val="0"/>
        <w:spacing w:line="360" w:lineRule="auto"/>
        <w:ind w:left="57" w:right="1238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(dále jen dodavatel</w:t>
      </w:r>
      <w:r w:rsidR="000E37FA" w:rsidRPr="0011739B">
        <w:rPr>
          <w:rFonts w:ascii="Arial Narrow" w:hAnsi="Arial Narrow" w:cs="Arial"/>
        </w:rPr>
        <w:t>)</w:t>
      </w:r>
    </w:p>
    <w:p w:rsidR="00A33D3A" w:rsidRPr="0011739B" w:rsidRDefault="00A33D3A" w:rsidP="00A33D3A">
      <w:pPr>
        <w:widowControl w:val="0"/>
        <w:autoSpaceDE w:val="0"/>
        <w:autoSpaceDN w:val="0"/>
        <w:adjustRightInd w:val="0"/>
        <w:spacing w:line="264" w:lineRule="exact"/>
        <w:ind w:right="1238"/>
        <w:rPr>
          <w:rFonts w:ascii="Arial Narrow" w:hAnsi="Arial Narrow" w:cs="Arial"/>
        </w:rPr>
      </w:pPr>
    </w:p>
    <w:p w:rsidR="00BF469A" w:rsidRPr="0011739B" w:rsidRDefault="00BF469A" w:rsidP="00A33D3A">
      <w:pPr>
        <w:widowControl w:val="0"/>
        <w:autoSpaceDE w:val="0"/>
        <w:autoSpaceDN w:val="0"/>
        <w:adjustRightInd w:val="0"/>
        <w:spacing w:line="264" w:lineRule="exact"/>
        <w:ind w:right="1238"/>
        <w:rPr>
          <w:rFonts w:ascii="Arial Narrow" w:hAnsi="Arial Narrow" w:cs="Arial"/>
        </w:rPr>
      </w:pPr>
    </w:p>
    <w:p w:rsidR="00A33D3A" w:rsidRPr="0011739B" w:rsidRDefault="00FA1792" w:rsidP="00A33D3A">
      <w:pPr>
        <w:widowControl w:val="0"/>
        <w:autoSpaceDE w:val="0"/>
        <w:autoSpaceDN w:val="0"/>
        <w:adjustRightInd w:val="0"/>
        <w:spacing w:line="264" w:lineRule="exact"/>
        <w:ind w:right="1238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a</w:t>
      </w:r>
    </w:p>
    <w:p w:rsidR="00FA1792" w:rsidRPr="0011739B" w:rsidRDefault="00FA1792" w:rsidP="00A33D3A">
      <w:pPr>
        <w:widowControl w:val="0"/>
        <w:autoSpaceDE w:val="0"/>
        <w:autoSpaceDN w:val="0"/>
        <w:adjustRightInd w:val="0"/>
        <w:spacing w:line="264" w:lineRule="exact"/>
        <w:ind w:right="1238"/>
        <w:rPr>
          <w:rFonts w:ascii="Arial Narrow" w:hAnsi="Arial Narrow" w:cs="Arial"/>
        </w:rPr>
      </w:pPr>
    </w:p>
    <w:p w:rsidR="00D72628" w:rsidRPr="0011739B" w:rsidRDefault="00D72628" w:rsidP="00A33D3A">
      <w:pPr>
        <w:widowControl w:val="0"/>
        <w:autoSpaceDE w:val="0"/>
        <w:autoSpaceDN w:val="0"/>
        <w:adjustRightInd w:val="0"/>
        <w:spacing w:line="264" w:lineRule="exact"/>
        <w:ind w:right="1238"/>
        <w:rPr>
          <w:rFonts w:ascii="Arial Narrow" w:hAnsi="Arial Narrow" w:cs="Arial"/>
        </w:rPr>
      </w:pPr>
    </w:p>
    <w:p w:rsidR="003D4BC6" w:rsidRPr="0011739B" w:rsidRDefault="003D4BC6" w:rsidP="00E05126">
      <w:pPr>
        <w:widowControl w:val="0"/>
        <w:autoSpaceDE w:val="0"/>
        <w:autoSpaceDN w:val="0"/>
        <w:adjustRightInd w:val="0"/>
        <w:spacing w:line="360" w:lineRule="auto"/>
        <w:ind w:right="1236"/>
        <w:rPr>
          <w:rFonts w:ascii="Arial Narrow" w:hAnsi="Arial Narrow" w:cs="Arial"/>
          <w:b/>
        </w:rPr>
      </w:pPr>
      <w:proofErr w:type="spellStart"/>
      <w:r w:rsidRPr="0011739B">
        <w:rPr>
          <w:rFonts w:ascii="Arial Narrow" w:hAnsi="Arial Narrow" w:cs="Arial"/>
          <w:b/>
        </w:rPr>
        <w:t>Konplan</w:t>
      </w:r>
      <w:proofErr w:type="spellEnd"/>
      <w:r w:rsidRPr="0011739B">
        <w:rPr>
          <w:rFonts w:ascii="Arial Narrow" w:hAnsi="Arial Narrow" w:cs="Arial"/>
          <w:b/>
        </w:rPr>
        <w:t xml:space="preserve"> s.r.o.</w:t>
      </w:r>
    </w:p>
    <w:p w:rsidR="003D4BC6" w:rsidRPr="0011739B" w:rsidRDefault="003D4BC6" w:rsidP="00E05126">
      <w:pPr>
        <w:widowControl w:val="0"/>
        <w:autoSpaceDE w:val="0"/>
        <w:autoSpaceDN w:val="0"/>
        <w:adjustRightInd w:val="0"/>
        <w:spacing w:line="360" w:lineRule="auto"/>
        <w:ind w:right="1236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zapsaná v OR KS Plzeň, oddíl C vložka 19361</w:t>
      </w:r>
    </w:p>
    <w:p w:rsidR="003D4BC6" w:rsidRPr="0011739B" w:rsidRDefault="003D4BC6" w:rsidP="00E05126">
      <w:pPr>
        <w:widowControl w:val="0"/>
        <w:autoSpaceDE w:val="0"/>
        <w:autoSpaceDN w:val="0"/>
        <w:adjustRightInd w:val="0"/>
        <w:spacing w:line="360" w:lineRule="auto"/>
        <w:ind w:right="1236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se sídlem Technická 3017/1, PLZEŇ 3 - JIŽNÍ PŘEDMĚSTÍ, 301 00 PLZEŇ 1</w:t>
      </w:r>
    </w:p>
    <w:p w:rsidR="003D4BC6" w:rsidRPr="0011739B" w:rsidRDefault="003D4BC6" w:rsidP="00E05126">
      <w:pPr>
        <w:widowControl w:val="0"/>
        <w:autoSpaceDE w:val="0"/>
        <w:autoSpaceDN w:val="0"/>
        <w:adjustRightInd w:val="0"/>
        <w:spacing w:line="360" w:lineRule="auto"/>
        <w:ind w:right="1236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>IČ: 27971147; DIČ: CZ27971147</w:t>
      </w:r>
    </w:p>
    <w:p w:rsidR="003D4BC6" w:rsidRPr="0011739B" w:rsidRDefault="003D4BC6" w:rsidP="00E05126">
      <w:pPr>
        <w:widowControl w:val="0"/>
        <w:autoSpaceDE w:val="0"/>
        <w:autoSpaceDN w:val="0"/>
        <w:adjustRightInd w:val="0"/>
        <w:spacing w:line="360" w:lineRule="auto"/>
        <w:ind w:right="1236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 xml:space="preserve">zastoupená: Dr. Matthias </w:t>
      </w:r>
      <w:proofErr w:type="spellStart"/>
      <w:r w:rsidRPr="0011739B">
        <w:rPr>
          <w:rFonts w:ascii="Arial Narrow" w:hAnsi="Arial Narrow" w:cs="Arial"/>
        </w:rPr>
        <w:t>Weinzierl</w:t>
      </w:r>
      <w:proofErr w:type="spellEnd"/>
      <w:r w:rsidRPr="0011739B">
        <w:rPr>
          <w:rFonts w:ascii="Arial Narrow" w:hAnsi="Arial Narrow" w:cs="Arial"/>
        </w:rPr>
        <w:t xml:space="preserve"> a Ing. Martin Junek</w:t>
      </w:r>
    </w:p>
    <w:p w:rsidR="00FA1792" w:rsidRPr="0011739B" w:rsidRDefault="003D4BC6" w:rsidP="00E05126">
      <w:pPr>
        <w:widowControl w:val="0"/>
        <w:autoSpaceDE w:val="0"/>
        <w:autoSpaceDN w:val="0"/>
        <w:adjustRightInd w:val="0"/>
        <w:spacing w:line="360" w:lineRule="auto"/>
        <w:ind w:right="1236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 xml:space="preserve">jako </w:t>
      </w:r>
      <w:r w:rsidR="009543E0" w:rsidRPr="0011739B">
        <w:rPr>
          <w:rFonts w:ascii="Arial Narrow" w:hAnsi="Arial Narrow" w:cs="Arial"/>
        </w:rPr>
        <w:t>objednavatel</w:t>
      </w:r>
      <w:r w:rsidRPr="0011739B">
        <w:rPr>
          <w:rFonts w:ascii="Arial Narrow" w:hAnsi="Arial Narrow" w:cs="Arial"/>
        </w:rPr>
        <w:t xml:space="preserve"> a pořadatel akce na straně druhé</w:t>
      </w:r>
    </w:p>
    <w:p w:rsidR="00B411A5" w:rsidRPr="0011739B" w:rsidRDefault="00B411A5" w:rsidP="00A33D3A">
      <w:pPr>
        <w:widowControl w:val="0"/>
        <w:autoSpaceDE w:val="0"/>
        <w:autoSpaceDN w:val="0"/>
        <w:adjustRightInd w:val="0"/>
        <w:spacing w:line="264" w:lineRule="exact"/>
        <w:ind w:right="1238"/>
        <w:rPr>
          <w:rFonts w:ascii="Arial Narrow" w:hAnsi="Arial Narrow" w:cs="Arial"/>
        </w:rPr>
      </w:pPr>
    </w:p>
    <w:p w:rsidR="003C5634" w:rsidRPr="009C717A" w:rsidRDefault="003C5634" w:rsidP="006D7ECC">
      <w:pPr>
        <w:jc w:val="both"/>
        <w:rPr>
          <w:rFonts w:ascii="Arial Narrow" w:hAnsi="Arial Narrow" w:cs="Arial"/>
          <w:sz w:val="20"/>
          <w:szCs w:val="20"/>
        </w:rPr>
      </w:pPr>
    </w:p>
    <w:p w:rsidR="00266552" w:rsidRDefault="00266552" w:rsidP="00244200">
      <w:pPr>
        <w:widowControl w:val="0"/>
        <w:autoSpaceDE w:val="0"/>
        <w:autoSpaceDN w:val="0"/>
        <w:adjustRightInd w:val="0"/>
        <w:ind w:right="50"/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p w:rsidR="009543E0" w:rsidRPr="009C717A" w:rsidRDefault="009543E0" w:rsidP="00244200">
      <w:pPr>
        <w:widowControl w:val="0"/>
        <w:autoSpaceDE w:val="0"/>
        <w:autoSpaceDN w:val="0"/>
        <w:adjustRightInd w:val="0"/>
        <w:ind w:right="50"/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p w:rsidR="00096B2E" w:rsidRDefault="00A747AE" w:rsidP="00244200">
      <w:pPr>
        <w:widowControl w:val="0"/>
        <w:autoSpaceDE w:val="0"/>
        <w:autoSpaceDN w:val="0"/>
        <w:adjustRightInd w:val="0"/>
        <w:ind w:right="50"/>
        <w:jc w:val="center"/>
        <w:outlineLvl w:val="0"/>
        <w:rPr>
          <w:rFonts w:ascii="Arial Narrow" w:hAnsi="Arial Narrow" w:cs="Arial"/>
          <w:b/>
          <w:sz w:val="36"/>
          <w:szCs w:val="36"/>
        </w:rPr>
      </w:pPr>
      <w:r w:rsidRPr="00A747AE">
        <w:rPr>
          <w:rFonts w:ascii="Arial Narrow" w:hAnsi="Arial Narrow" w:cs="Arial"/>
          <w:b/>
          <w:sz w:val="36"/>
          <w:szCs w:val="36"/>
        </w:rPr>
        <w:t xml:space="preserve">Objednávka </w:t>
      </w:r>
    </w:p>
    <w:p w:rsidR="00B31151" w:rsidRPr="009C717A" w:rsidRDefault="00B31151" w:rsidP="00244200">
      <w:pPr>
        <w:widowControl w:val="0"/>
        <w:autoSpaceDE w:val="0"/>
        <w:autoSpaceDN w:val="0"/>
        <w:adjustRightInd w:val="0"/>
        <w:ind w:right="50"/>
        <w:jc w:val="center"/>
        <w:outlineLvl w:val="0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5D05EF" w:rsidRPr="0011739B" w:rsidRDefault="009543E0" w:rsidP="005D05EF">
      <w:pPr>
        <w:tabs>
          <w:tab w:val="left" w:pos="3420"/>
        </w:tabs>
        <w:jc w:val="both"/>
        <w:rPr>
          <w:rFonts w:ascii="Arial Narrow" w:hAnsi="Arial Narrow" w:cs="Arial"/>
          <w:bCs/>
        </w:rPr>
      </w:pPr>
      <w:r w:rsidRPr="0011739B">
        <w:rPr>
          <w:rFonts w:ascii="Arial Narrow" w:hAnsi="Arial Narrow" w:cs="Arial"/>
          <w:bCs/>
        </w:rPr>
        <w:lastRenderedPageBreak/>
        <w:t>Objednavatel</w:t>
      </w:r>
      <w:r w:rsidR="006D7ECC" w:rsidRPr="0011739B">
        <w:rPr>
          <w:rFonts w:ascii="Arial Narrow" w:hAnsi="Arial Narrow" w:cs="Arial"/>
          <w:bCs/>
        </w:rPr>
        <w:t xml:space="preserve"> objednává </w:t>
      </w:r>
      <w:r w:rsidR="003D4BC6" w:rsidRPr="0011739B">
        <w:rPr>
          <w:rFonts w:ascii="Arial Narrow" w:hAnsi="Arial Narrow" w:cs="Arial"/>
          <w:bCs/>
        </w:rPr>
        <w:t>catering a služby s ním spojené</w:t>
      </w:r>
      <w:r w:rsidR="006D7ECC" w:rsidRPr="0011739B">
        <w:rPr>
          <w:rFonts w:ascii="Arial Narrow" w:hAnsi="Arial Narrow" w:cs="Arial"/>
          <w:bCs/>
        </w:rPr>
        <w:t xml:space="preserve"> </w:t>
      </w:r>
      <w:r w:rsidRPr="0011739B">
        <w:rPr>
          <w:rFonts w:ascii="Arial Narrow" w:hAnsi="Arial Narrow" w:cs="Arial"/>
          <w:bCs/>
        </w:rPr>
        <w:t xml:space="preserve">viz příloha č. 1 </w:t>
      </w:r>
      <w:r w:rsidR="003D4BC6" w:rsidRPr="0011739B">
        <w:rPr>
          <w:rFonts w:ascii="Arial Narrow" w:hAnsi="Arial Narrow" w:cs="Arial"/>
          <w:bCs/>
        </w:rPr>
        <w:t>na akci níže specifikovanou.</w:t>
      </w:r>
    </w:p>
    <w:p w:rsidR="0063227F" w:rsidRPr="0011739B" w:rsidRDefault="0063227F" w:rsidP="005D05EF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63227F" w:rsidRPr="0011739B" w:rsidRDefault="0063227F" w:rsidP="005D05EF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3D4BC6" w:rsidRPr="0011739B" w:rsidRDefault="003D4BC6" w:rsidP="005D05EF">
      <w:pPr>
        <w:tabs>
          <w:tab w:val="left" w:pos="3420"/>
        </w:tabs>
        <w:jc w:val="both"/>
        <w:rPr>
          <w:rFonts w:ascii="Arial Narrow" w:hAnsi="Arial Narrow" w:cs="Arial"/>
          <w:b/>
          <w:bCs/>
        </w:rPr>
      </w:pPr>
      <w:r w:rsidRPr="0011739B">
        <w:rPr>
          <w:rFonts w:ascii="Arial Narrow" w:hAnsi="Arial Narrow" w:cs="Arial"/>
          <w:bCs/>
        </w:rPr>
        <w:t>Název akce:</w:t>
      </w:r>
      <w:r w:rsidRPr="0011739B">
        <w:rPr>
          <w:rFonts w:ascii="Arial Narrow" w:hAnsi="Arial Narrow" w:cs="Arial"/>
          <w:bCs/>
        </w:rPr>
        <w:tab/>
      </w:r>
      <w:r w:rsidRPr="0011739B">
        <w:rPr>
          <w:rFonts w:ascii="Arial Narrow" w:hAnsi="Arial Narrow" w:cs="Arial"/>
          <w:b/>
          <w:bCs/>
        </w:rPr>
        <w:t>Vánoční večírek</w:t>
      </w:r>
    </w:p>
    <w:p w:rsidR="003D4BC6" w:rsidRPr="0011739B" w:rsidRDefault="003D4BC6" w:rsidP="005D05EF">
      <w:pPr>
        <w:tabs>
          <w:tab w:val="left" w:pos="3420"/>
        </w:tabs>
        <w:jc w:val="both"/>
        <w:rPr>
          <w:rFonts w:ascii="Arial Narrow" w:hAnsi="Arial Narrow" w:cs="Arial"/>
          <w:b/>
          <w:bCs/>
        </w:rPr>
      </w:pPr>
      <w:r w:rsidRPr="0011739B">
        <w:rPr>
          <w:rFonts w:ascii="Arial Narrow" w:hAnsi="Arial Narrow" w:cs="Arial"/>
          <w:bCs/>
        </w:rPr>
        <w:t>Datum akce:</w:t>
      </w:r>
      <w:r w:rsidRPr="0011739B">
        <w:rPr>
          <w:rFonts w:ascii="Arial Narrow" w:hAnsi="Arial Narrow" w:cs="Arial"/>
          <w:bCs/>
        </w:rPr>
        <w:tab/>
      </w:r>
      <w:r w:rsidRPr="0011739B">
        <w:rPr>
          <w:rFonts w:ascii="Arial Narrow" w:hAnsi="Arial Narrow" w:cs="Arial"/>
          <w:b/>
          <w:bCs/>
        </w:rPr>
        <w:t>13. prosince 2023, středa</w:t>
      </w:r>
    </w:p>
    <w:p w:rsidR="003D4BC6" w:rsidRPr="0011739B" w:rsidRDefault="003D4BC6" w:rsidP="005D05EF">
      <w:pPr>
        <w:tabs>
          <w:tab w:val="left" w:pos="3420"/>
        </w:tabs>
        <w:jc w:val="both"/>
        <w:rPr>
          <w:rFonts w:ascii="Arial Narrow" w:hAnsi="Arial Narrow" w:cs="Arial"/>
          <w:b/>
          <w:bCs/>
        </w:rPr>
      </w:pPr>
    </w:p>
    <w:p w:rsidR="003D4BC6" w:rsidRPr="0011739B" w:rsidRDefault="003D4BC6" w:rsidP="005D05EF">
      <w:pPr>
        <w:tabs>
          <w:tab w:val="left" w:pos="3420"/>
        </w:tabs>
        <w:jc w:val="both"/>
        <w:rPr>
          <w:rFonts w:ascii="Arial Narrow" w:hAnsi="Arial Narrow" w:cs="Arial"/>
          <w:bCs/>
        </w:rPr>
      </w:pPr>
      <w:r w:rsidRPr="0011739B">
        <w:rPr>
          <w:rFonts w:ascii="Arial Narrow" w:hAnsi="Arial Narrow" w:cs="Arial"/>
          <w:bCs/>
        </w:rPr>
        <w:t>Prostory rautu:</w:t>
      </w:r>
      <w:r w:rsidRPr="0011739B">
        <w:rPr>
          <w:rFonts w:ascii="Arial Narrow" w:hAnsi="Arial Narrow" w:cs="Arial"/>
          <w:bCs/>
        </w:rPr>
        <w:tab/>
        <w:t>Foyer Velkého sálu, Klostermannův sál</w:t>
      </w:r>
    </w:p>
    <w:p w:rsidR="003D4BC6" w:rsidRPr="0011739B" w:rsidRDefault="003D4BC6" w:rsidP="005D05EF">
      <w:pPr>
        <w:tabs>
          <w:tab w:val="left" w:pos="3420"/>
        </w:tabs>
        <w:jc w:val="both"/>
        <w:rPr>
          <w:rFonts w:ascii="Arial Narrow" w:hAnsi="Arial Narrow" w:cs="Arial"/>
          <w:bCs/>
        </w:rPr>
      </w:pPr>
      <w:r w:rsidRPr="0011739B">
        <w:rPr>
          <w:rFonts w:ascii="Arial Narrow" w:hAnsi="Arial Narrow" w:cs="Arial"/>
          <w:bCs/>
        </w:rPr>
        <w:t>Začátek rautu:</w:t>
      </w:r>
      <w:r w:rsidRPr="0011739B">
        <w:rPr>
          <w:rFonts w:ascii="Arial Narrow" w:hAnsi="Arial Narrow" w:cs="Arial"/>
          <w:bCs/>
        </w:rPr>
        <w:tab/>
        <w:t>18:00 hod.</w:t>
      </w:r>
    </w:p>
    <w:p w:rsidR="003D4BC6" w:rsidRPr="0011739B" w:rsidRDefault="003D4BC6" w:rsidP="005D05EF">
      <w:pPr>
        <w:tabs>
          <w:tab w:val="left" w:pos="3420"/>
        </w:tabs>
        <w:jc w:val="both"/>
        <w:rPr>
          <w:rFonts w:ascii="Arial Narrow" w:hAnsi="Arial Narrow" w:cs="Arial"/>
          <w:bCs/>
        </w:rPr>
      </w:pPr>
      <w:r w:rsidRPr="0011739B">
        <w:rPr>
          <w:rFonts w:ascii="Arial Narrow" w:hAnsi="Arial Narrow" w:cs="Arial"/>
          <w:bCs/>
        </w:rPr>
        <w:t>Předpokládaný konec akce:</w:t>
      </w:r>
      <w:r w:rsidRPr="0011739B">
        <w:rPr>
          <w:rFonts w:ascii="Arial Narrow" w:hAnsi="Arial Narrow" w:cs="Arial"/>
          <w:bCs/>
        </w:rPr>
        <w:tab/>
        <w:t>24:00 hod.</w:t>
      </w:r>
    </w:p>
    <w:p w:rsidR="003D4BC6" w:rsidRPr="0011739B" w:rsidRDefault="003D4BC6" w:rsidP="0063227F">
      <w:pPr>
        <w:widowControl w:val="0"/>
        <w:autoSpaceDE w:val="0"/>
        <w:autoSpaceDN w:val="0"/>
        <w:adjustRightInd w:val="0"/>
        <w:spacing w:line="264" w:lineRule="exact"/>
        <w:ind w:left="57" w:right="1238"/>
        <w:rPr>
          <w:rFonts w:ascii="Arial Narrow" w:hAnsi="Arial Narrow" w:cs="Arial"/>
          <w:bCs/>
        </w:rPr>
      </w:pPr>
    </w:p>
    <w:p w:rsidR="003D4BC6" w:rsidRPr="0011739B" w:rsidRDefault="003D4BC6" w:rsidP="0063227F">
      <w:pPr>
        <w:widowControl w:val="0"/>
        <w:autoSpaceDE w:val="0"/>
        <w:autoSpaceDN w:val="0"/>
        <w:adjustRightInd w:val="0"/>
        <w:spacing w:line="264" w:lineRule="exact"/>
        <w:ind w:left="57" w:right="1238"/>
        <w:rPr>
          <w:rFonts w:ascii="Arial Narrow" w:hAnsi="Arial Narrow" w:cs="Arial"/>
          <w:bCs/>
        </w:rPr>
      </w:pPr>
    </w:p>
    <w:p w:rsidR="00665607" w:rsidRPr="0011739B" w:rsidRDefault="00665607" w:rsidP="0063227F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</w:p>
    <w:p w:rsidR="005B74FC" w:rsidRPr="0011739B" w:rsidRDefault="0063227F" w:rsidP="009543E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11739B">
        <w:rPr>
          <w:rFonts w:ascii="Arial Narrow" w:hAnsi="Arial Narrow" w:cs="Arial"/>
          <w:bCs/>
        </w:rPr>
        <w:t xml:space="preserve">Smluvní strany se dohodly na smluvní ceně za </w:t>
      </w:r>
      <w:r w:rsidR="003D4BC6" w:rsidRPr="0011739B">
        <w:rPr>
          <w:rFonts w:ascii="Arial Narrow" w:hAnsi="Arial Narrow" w:cs="Arial"/>
          <w:bCs/>
        </w:rPr>
        <w:t>catering a služby s ním spojené</w:t>
      </w:r>
      <w:r w:rsidRPr="0011739B">
        <w:rPr>
          <w:rFonts w:ascii="Arial Narrow" w:hAnsi="Arial Narrow" w:cs="Arial"/>
          <w:bCs/>
        </w:rPr>
        <w:t xml:space="preserve"> ve výši </w:t>
      </w:r>
      <w:r w:rsidR="00FB6AA5">
        <w:rPr>
          <w:rFonts w:ascii="Arial Narrow" w:hAnsi="Arial Narrow" w:cs="Arial"/>
          <w:b/>
          <w:bCs/>
        </w:rPr>
        <w:t>422</w:t>
      </w:r>
      <w:r w:rsidR="003D4BC6" w:rsidRPr="0011739B">
        <w:rPr>
          <w:rFonts w:ascii="Arial Narrow" w:hAnsi="Arial Narrow" w:cs="Arial"/>
          <w:b/>
          <w:bCs/>
        </w:rPr>
        <w:t>.70</w:t>
      </w:r>
      <w:r w:rsidR="00D72628" w:rsidRPr="0011739B">
        <w:rPr>
          <w:rFonts w:ascii="Arial Narrow" w:hAnsi="Arial Narrow" w:cs="Arial"/>
          <w:b/>
          <w:bCs/>
        </w:rPr>
        <w:t>0</w:t>
      </w:r>
      <w:r w:rsidR="0083727E" w:rsidRPr="0011739B">
        <w:rPr>
          <w:rFonts w:ascii="Arial Narrow" w:hAnsi="Arial Narrow" w:cs="Arial"/>
          <w:b/>
          <w:bCs/>
        </w:rPr>
        <w:t>,</w:t>
      </w:r>
      <w:r w:rsidRPr="0011739B">
        <w:rPr>
          <w:rFonts w:ascii="Arial Narrow" w:hAnsi="Arial Narrow" w:cs="Arial"/>
          <w:b/>
          <w:bCs/>
        </w:rPr>
        <w:t>-</w:t>
      </w:r>
      <w:r w:rsidR="005B74FC" w:rsidRPr="0011739B">
        <w:rPr>
          <w:rFonts w:ascii="Arial Narrow" w:hAnsi="Arial Narrow" w:cs="Arial"/>
          <w:b/>
          <w:bCs/>
        </w:rPr>
        <w:t xml:space="preserve"> </w:t>
      </w:r>
      <w:r w:rsidRPr="0011739B">
        <w:rPr>
          <w:rFonts w:ascii="Arial Narrow" w:hAnsi="Arial Narrow" w:cs="Arial"/>
          <w:b/>
          <w:bCs/>
        </w:rPr>
        <w:t>Kč</w:t>
      </w:r>
      <w:r w:rsidR="003D4BC6" w:rsidRPr="0011739B">
        <w:rPr>
          <w:rFonts w:ascii="Arial Narrow" w:hAnsi="Arial Narrow" w:cs="Arial"/>
          <w:bCs/>
        </w:rPr>
        <w:t xml:space="preserve"> včetně DPH. DPH bude účtováno v zákonné výší. </w:t>
      </w:r>
      <w:r w:rsidR="009543E0" w:rsidRPr="0011739B">
        <w:rPr>
          <w:rFonts w:ascii="Arial Narrow" w:hAnsi="Arial Narrow" w:cs="Arial"/>
          <w:bCs/>
        </w:rPr>
        <w:t>Objednavatelem bude na nápoje stanoven finanční limit. Dodavatel bude nápoje účtovat dle skutečné spotřeby.</w:t>
      </w:r>
    </w:p>
    <w:p w:rsidR="000A0E6B" w:rsidRPr="0011739B" w:rsidRDefault="000A0E6B" w:rsidP="009543E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C920CF" w:rsidRPr="0011739B" w:rsidRDefault="009543E0" w:rsidP="009543E0">
      <w:pPr>
        <w:tabs>
          <w:tab w:val="left" w:pos="3420"/>
        </w:tabs>
        <w:jc w:val="both"/>
        <w:rPr>
          <w:rFonts w:ascii="Arial Narrow" w:hAnsi="Arial Narrow" w:cs="Arial"/>
          <w:bCs/>
        </w:rPr>
      </w:pPr>
      <w:r w:rsidRPr="0011739B">
        <w:rPr>
          <w:rFonts w:ascii="Arial Narrow" w:hAnsi="Arial Narrow" w:cs="Arial"/>
          <w:bCs/>
        </w:rPr>
        <w:t>Objednavatel</w:t>
      </w:r>
      <w:r w:rsidR="00C920CF" w:rsidRPr="0011739B">
        <w:rPr>
          <w:rFonts w:ascii="Arial Narrow" w:hAnsi="Arial Narrow" w:cs="Arial"/>
          <w:bCs/>
        </w:rPr>
        <w:t xml:space="preserve"> se zavazuje zaplatit </w:t>
      </w:r>
      <w:r w:rsidR="003D4BC6" w:rsidRPr="0011739B">
        <w:rPr>
          <w:rFonts w:ascii="Arial Narrow" w:hAnsi="Arial Narrow" w:cs="Arial"/>
          <w:bCs/>
        </w:rPr>
        <w:t xml:space="preserve">nevratnou </w:t>
      </w:r>
      <w:r w:rsidRPr="0011739B">
        <w:rPr>
          <w:rFonts w:ascii="Arial Narrow" w:hAnsi="Arial Narrow" w:cs="Arial"/>
          <w:bCs/>
        </w:rPr>
        <w:t xml:space="preserve">rezervační jistinu ve výši </w:t>
      </w:r>
      <w:r w:rsidRPr="00FB6AA5">
        <w:rPr>
          <w:rFonts w:ascii="Arial Narrow" w:hAnsi="Arial Narrow" w:cs="Arial"/>
          <w:b/>
          <w:bCs/>
        </w:rPr>
        <w:t>125.000,- Kč</w:t>
      </w:r>
      <w:r w:rsidRPr="0011739B">
        <w:rPr>
          <w:rFonts w:ascii="Arial Narrow" w:hAnsi="Arial Narrow" w:cs="Arial"/>
          <w:bCs/>
        </w:rPr>
        <w:t xml:space="preserve"> nejpozději do 7 dnů</w:t>
      </w:r>
      <w:r w:rsidR="0011739B">
        <w:rPr>
          <w:rFonts w:ascii="Arial Narrow" w:hAnsi="Arial Narrow" w:cs="Arial"/>
          <w:bCs/>
        </w:rPr>
        <w:t xml:space="preserve"> od </w:t>
      </w:r>
      <w:r w:rsidRPr="0011739B">
        <w:rPr>
          <w:rFonts w:ascii="Arial Narrow" w:hAnsi="Arial Narrow" w:cs="Arial"/>
          <w:bCs/>
        </w:rPr>
        <w:t>podepsání této objednávky</w:t>
      </w:r>
      <w:r w:rsidR="00C920CF" w:rsidRPr="0011739B">
        <w:rPr>
          <w:rFonts w:ascii="Arial Narrow" w:hAnsi="Arial Narrow" w:cs="Arial"/>
          <w:bCs/>
        </w:rPr>
        <w:t xml:space="preserve">, a </w:t>
      </w:r>
      <w:r w:rsidRPr="0011739B">
        <w:rPr>
          <w:rFonts w:ascii="Arial Narrow" w:hAnsi="Arial Narrow" w:cs="Arial"/>
          <w:bCs/>
        </w:rPr>
        <w:t>to na účet dodavatele</w:t>
      </w:r>
      <w:r w:rsidR="001A7486" w:rsidRPr="0011739B">
        <w:rPr>
          <w:rFonts w:ascii="Arial Narrow" w:hAnsi="Arial Narrow" w:cs="Arial"/>
          <w:bCs/>
        </w:rPr>
        <w:t xml:space="preserve">, na základě </w:t>
      </w:r>
      <w:r w:rsidR="00C920CF" w:rsidRPr="0011739B">
        <w:rPr>
          <w:rFonts w:ascii="Arial Narrow" w:hAnsi="Arial Narrow" w:cs="Arial"/>
          <w:bCs/>
        </w:rPr>
        <w:t xml:space="preserve">faktury </w:t>
      </w:r>
      <w:r w:rsidRPr="0011739B">
        <w:rPr>
          <w:rFonts w:ascii="Arial Narrow" w:hAnsi="Arial Narrow" w:cs="Arial"/>
          <w:bCs/>
        </w:rPr>
        <w:t>dodavatelem</w:t>
      </w:r>
      <w:r w:rsidR="00C920CF" w:rsidRPr="0011739B">
        <w:rPr>
          <w:rFonts w:ascii="Arial Narrow" w:hAnsi="Arial Narrow" w:cs="Arial"/>
          <w:bCs/>
        </w:rPr>
        <w:t xml:space="preserve"> vystavené. Za den úhrady </w:t>
      </w:r>
      <w:r w:rsidRPr="0011739B">
        <w:rPr>
          <w:rFonts w:ascii="Arial Narrow" w:hAnsi="Arial Narrow" w:cs="Arial"/>
          <w:bCs/>
        </w:rPr>
        <w:t>rezervační jistiny</w:t>
      </w:r>
      <w:r w:rsidR="00C920CF" w:rsidRPr="0011739B">
        <w:rPr>
          <w:rFonts w:ascii="Arial Narrow" w:hAnsi="Arial Narrow" w:cs="Arial"/>
          <w:bCs/>
        </w:rPr>
        <w:t xml:space="preserve"> je považován den, kdy je cena připsána na účet nájemce.</w:t>
      </w:r>
    </w:p>
    <w:p w:rsidR="002D4A81" w:rsidRPr="0011739B" w:rsidRDefault="002D4A81" w:rsidP="009543E0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9543E0" w:rsidRDefault="009543E0" w:rsidP="009543E0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11739B" w:rsidRPr="0011739B" w:rsidRDefault="0011739B" w:rsidP="009543E0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  <w:r w:rsidRPr="0011739B">
        <w:rPr>
          <w:rFonts w:ascii="Arial Narrow" w:hAnsi="Arial Narrow"/>
          <w:bCs/>
          <w:sz w:val="24"/>
        </w:rPr>
        <w:t xml:space="preserve">Tato objednávka nabývá platnosti a účinnosti dnem jejího podpisu oběma smluvními stranami. </w:t>
      </w:r>
    </w:p>
    <w:p w:rsidR="0011739B" w:rsidRDefault="0011739B" w:rsidP="009543E0">
      <w:pPr>
        <w:pStyle w:val="Zkladntext"/>
        <w:outlineLvl w:val="0"/>
        <w:rPr>
          <w:rFonts w:ascii="Arial Narrow" w:hAnsi="Arial Narrow"/>
          <w:bCs/>
          <w:sz w:val="24"/>
        </w:rPr>
      </w:pP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  <w:r w:rsidRPr="0011739B">
        <w:rPr>
          <w:rFonts w:ascii="Arial Narrow" w:hAnsi="Arial Narrow"/>
          <w:bCs/>
          <w:sz w:val="24"/>
        </w:rPr>
        <w:t xml:space="preserve">Bude-li plnění nad hodnotu 50.000,- Kč bez DPH, je nutno řešit registr smluv. Smluvní strany berou na vědomí, že tato smlouva ke své účinnosti vyžaduje uveřejnění v registru smluv </w:t>
      </w:r>
      <w:r w:rsidR="0011739B">
        <w:rPr>
          <w:rFonts w:ascii="Arial Narrow" w:hAnsi="Arial Narrow"/>
          <w:bCs/>
          <w:sz w:val="24"/>
        </w:rPr>
        <w:t>podle zákona č. 340/2015 Sb., o </w:t>
      </w:r>
      <w:r w:rsidRPr="0011739B">
        <w:rPr>
          <w:rFonts w:ascii="Arial Narrow" w:hAnsi="Arial Narrow"/>
          <w:bCs/>
          <w:sz w:val="24"/>
        </w:rPr>
        <w:t xml:space="preserve">zvláštních podmínkách účinnosti některých smluv, uveřejňování těchto smluv a o registru smluv (dále jen „ zákon o Registru </w:t>
      </w:r>
      <w:proofErr w:type="gramStart"/>
      <w:r w:rsidRPr="0011739B">
        <w:rPr>
          <w:rFonts w:ascii="Arial Narrow" w:hAnsi="Arial Narrow"/>
          <w:bCs/>
          <w:sz w:val="24"/>
        </w:rPr>
        <w:t>smluv“), v  platném</w:t>
      </w:r>
      <w:proofErr w:type="gramEnd"/>
      <w:r w:rsidRPr="0011739B">
        <w:rPr>
          <w:rFonts w:ascii="Arial Narrow" w:hAnsi="Arial Narrow"/>
          <w:bCs/>
          <w:sz w:val="24"/>
        </w:rPr>
        <w:t xml:space="preserve"> znění a s tímto uveřejněním souhlasí. Zaslání smlouvy do registru smluv zajistí Dodavatel bez zbytečného odkladu po jejím uzavření, přičemž Dodavatel se zavazuje smlouvu anonymizovat v souladu se Zákonem o registru smluv a zákonem č. 110/2019 Sb., o ochraně osobních údajů, v platném znění a dle Metodického návodu k aplikaci zákona o registru smluv vydaného Ministerstvem vnitra ČR.</w:t>
      </w: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  <w:r w:rsidRPr="0011739B">
        <w:rPr>
          <w:rFonts w:ascii="Arial Narrow" w:hAnsi="Arial Narrow"/>
          <w:bCs/>
          <w:sz w:val="24"/>
        </w:rPr>
        <w:t>Tato smlouva nabývá platnosti dnem jejího podpisu oběma smluvními stranami a účinnosti nejdříve dnem uveřejnění v Registru smluv.</w:t>
      </w: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  <w:r w:rsidRPr="0011739B">
        <w:rPr>
          <w:rFonts w:ascii="Arial Narrow" w:hAnsi="Arial Narrow"/>
          <w:bCs/>
          <w:sz w:val="24"/>
        </w:rPr>
        <w:t>Dodavatel prohlašuje, že bude osobní údaje objednavatele zpracovávat v souladu s platnými právními předpisy, tj. zákonem č. 110/2019 Sb. o ochraně osobních údajů a od 25. května 2018 v souladu s nařízením Evropského parlamentu a Rady (EU)  2016/679, obecné nařízení o ochraně osobních údajů a podnájemce s výše uvedeným souhlasí.</w:t>
      </w: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  <w:r w:rsidRPr="0011739B">
        <w:rPr>
          <w:rFonts w:ascii="Arial Narrow" w:hAnsi="Arial Narrow"/>
          <w:bCs/>
          <w:sz w:val="24"/>
        </w:rPr>
        <w:t>Tato objednávka je sepsána ve dvou vyhotoveních, z nichž po jednom obdrží každá ze smluvních stran.</w:t>
      </w:r>
    </w:p>
    <w:p w:rsidR="009543E0" w:rsidRPr="0011739B" w:rsidRDefault="009543E0" w:rsidP="009543E0">
      <w:pPr>
        <w:pStyle w:val="Zkladntext"/>
        <w:outlineLvl w:val="0"/>
        <w:rPr>
          <w:rFonts w:ascii="Arial Narrow" w:hAnsi="Arial Narrow"/>
          <w:bCs/>
          <w:sz w:val="24"/>
        </w:rPr>
      </w:pPr>
    </w:p>
    <w:p w:rsidR="005D3A32" w:rsidRPr="0011739B" w:rsidRDefault="005D3A32" w:rsidP="009543E0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0A0E6B" w:rsidRPr="0011739B" w:rsidRDefault="000A0E6B" w:rsidP="009543E0">
      <w:pPr>
        <w:tabs>
          <w:tab w:val="left" w:pos="3420"/>
        </w:tabs>
        <w:jc w:val="both"/>
        <w:rPr>
          <w:rFonts w:ascii="Arial Narrow" w:hAnsi="Arial Narrow" w:cs="Arial"/>
          <w:bCs/>
        </w:rPr>
      </w:pPr>
    </w:p>
    <w:p w:rsidR="00C920CF" w:rsidRPr="0011739B" w:rsidRDefault="00C920CF" w:rsidP="009543E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C920CF" w:rsidRPr="0011739B" w:rsidRDefault="00C920CF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5D3A32" w:rsidRPr="0011739B" w:rsidRDefault="005D3A32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5D3A32" w:rsidRPr="0011739B" w:rsidRDefault="005D3A32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5D3A32" w:rsidRPr="0011739B" w:rsidRDefault="005D3A32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5D3A32" w:rsidRPr="0011739B" w:rsidRDefault="005D3A32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5D3A32" w:rsidRPr="0011739B" w:rsidRDefault="005D3A32" w:rsidP="00E051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5D3A32" w:rsidRDefault="005D3A32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11739B" w:rsidRPr="0011739B" w:rsidRDefault="0011739B" w:rsidP="0063227F">
      <w:pPr>
        <w:widowControl w:val="0"/>
        <w:autoSpaceDE w:val="0"/>
        <w:autoSpaceDN w:val="0"/>
        <w:adjustRightInd w:val="0"/>
        <w:ind w:left="57"/>
        <w:jc w:val="both"/>
        <w:rPr>
          <w:rFonts w:ascii="Arial Narrow" w:hAnsi="Arial Narrow" w:cs="Arial"/>
          <w:bCs/>
        </w:rPr>
      </w:pPr>
    </w:p>
    <w:p w:rsidR="000E37FA" w:rsidRPr="0011739B" w:rsidRDefault="000E37FA" w:rsidP="000E37FA">
      <w:pPr>
        <w:widowControl w:val="0"/>
        <w:tabs>
          <w:tab w:val="left" w:pos="659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 xml:space="preserve">………………………………………       </w:t>
      </w:r>
      <w:r w:rsidR="0011739B">
        <w:rPr>
          <w:rFonts w:ascii="Arial Narrow" w:hAnsi="Arial Narrow" w:cs="Arial"/>
        </w:rPr>
        <w:t xml:space="preserve">                 </w:t>
      </w:r>
      <w:r w:rsidR="0011739B" w:rsidRPr="0011739B">
        <w:rPr>
          <w:rFonts w:ascii="Arial Narrow" w:hAnsi="Arial Narrow" w:cs="Arial"/>
        </w:rPr>
        <w:t>……………………………</w:t>
      </w:r>
      <w:r w:rsidRPr="0011739B">
        <w:rPr>
          <w:rFonts w:ascii="Arial Narrow" w:hAnsi="Arial Narrow" w:cs="Arial"/>
        </w:rPr>
        <w:t xml:space="preserve">                  </w:t>
      </w:r>
      <w:r w:rsidR="0011739B" w:rsidRPr="0011739B">
        <w:rPr>
          <w:rFonts w:ascii="Arial Narrow" w:hAnsi="Arial Narrow" w:cs="Arial"/>
        </w:rPr>
        <w:t>………………………………</w:t>
      </w:r>
    </w:p>
    <w:p w:rsidR="000E37FA" w:rsidRPr="0011739B" w:rsidRDefault="000E37FA" w:rsidP="000E37FA">
      <w:pPr>
        <w:widowControl w:val="0"/>
        <w:tabs>
          <w:tab w:val="left" w:pos="659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1739B">
        <w:rPr>
          <w:rFonts w:ascii="Arial Narrow" w:hAnsi="Arial Narrow"/>
        </w:rPr>
        <w:t xml:space="preserve">              za </w:t>
      </w:r>
      <w:proofErr w:type="gramStart"/>
      <w:r w:rsidR="009543E0" w:rsidRPr="0011739B">
        <w:rPr>
          <w:rFonts w:ascii="Arial Narrow" w:hAnsi="Arial Narrow" w:cs="Arial"/>
        </w:rPr>
        <w:t>dodavatele</w:t>
      </w:r>
      <w:r w:rsidRPr="0011739B">
        <w:rPr>
          <w:rFonts w:ascii="Arial Narrow" w:hAnsi="Arial Narrow" w:cs="Arial"/>
        </w:rPr>
        <w:t xml:space="preserve">                                                                </w:t>
      </w:r>
      <w:r w:rsidR="0011739B">
        <w:rPr>
          <w:rFonts w:ascii="Arial Narrow" w:hAnsi="Arial Narrow" w:cs="Arial"/>
        </w:rPr>
        <w:t xml:space="preserve">                    </w:t>
      </w:r>
      <w:r w:rsidRPr="0011739B">
        <w:rPr>
          <w:rFonts w:ascii="Arial Narrow" w:hAnsi="Arial Narrow" w:cs="Arial"/>
        </w:rPr>
        <w:t xml:space="preserve"> za</w:t>
      </w:r>
      <w:proofErr w:type="gramEnd"/>
      <w:r w:rsidRPr="0011739B">
        <w:rPr>
          <w:rFonts w:ascii="Arial Narrow" w:hAnsi="Arial Narrow" w:cs="Arial"/>
        </w:rPr>
        <w:t xml:space="preserve"> </w:t>
      </w:r>
      <w:r w:rsidR="0011739B" w:rsidRPr="0011739B">
        <w:rPr>
          <w:rFonts w:ascii="Arial Narrow" w:hAnsi="Arial Narrow" w:cs="Arial"/>
        </w:rPr>
        <w:t>objednavatele</w:t>
      </w:r>
      <w:r w:rsidRPr="0011739B">
        <w:rPr>
          <w:rFonts w:ascii="Arial Narrow" w:hAnsi="Arial Narrow" w:cs="Arial"/>
        </w:rPr>
        <w:t xml:space="preserve">                                                   </w:t>
      </w:r>
    </w:p>
    <w:p w:rsidR="00D72628" w:rsidRDefault="000E37FA" w:rsidP="00B31151">
      <w:pPr>
        <w:rPr>
          <w:rFonts w:ascii="Arial Narrow" w:hAnsi="Arial Narrow" w:cs="Arial"/>
        </w:rPr>
      </w:pPr>
      <w:r w:rsidRPr="0011739B">
        <w:rPr>
          <w:rFonts w:ascii="Arial Narrow" w:hAnsi="Arial Narrow" w:cs="Arial"/>
        </w:rPr>
        <w:t xml:space="preserve">            </w:t>
      </w:r>
    </w:p>
    <w:p w:rsidR="00B31151" w:rsidRDefault="00B31151" w:rsidP="00B31151">
      <w:pPr>
        <w:rPr>
          <w:rFonts w:ascii="Arial Narrow" w:hAnsi="Arial Narrow" w:cs="Arial"/>
        </w:rPr>
      </w:pPr>
    </w:p>
    <w:p w:rsidR="00B31151" w:rsidRDefault="00B31151" w:rsidP="00B31151">
      <w:pPr>
        <w:rPr>
          <w:rFonts w:ascii="Arial Narrow" w:hAnsi="Arial Narrow" w:cs="Arial"/>
        </w:rPr>
      </w:pPr>
    </w:p>
    <w:p w:rsidR="00B31151" w:rsidRDefault="00B31151" w:rsidP="00B31151">
      <w:pPr>
        <w:rPr>
          <w:rFonts w:ascii="Arial Narrow" w:hAnsi="Arial Narrow" w:cs="Arial"/>
        </w:rPr>
      </w:pPr>
    </w:p>
    <w:p w:rsidR="00B31151" w:rsidRDefault="00B31151" w:rsidP="00B31151">
      <w:pPr>
        <w:rPr>
          <w:rFonts w:ascii="Arial Narrow" w:hAnsi="Arial Narrow" w:cs="Arial"/>
        </w:rPr>
      </w:pPr>
    </w:p>
    <w:p w:rsidR="00B31151" w:rsidRDefault="00B31151" w:rsidP="00B31151">
      <w:pPr>
        <w:rPr>
          <w:rFonts w:ascii="Arial Narrow" w:hAnsi="Arial Narrow" w:cs="Arial"/>
        </w:rPr>
      </w:pPr>
    </w:p>
    <w:p w:rsidR="00B31151" w:rsidRDefault="00B31151" w:rsidP="00B31151">
      <w:pPr>
        <w:rPr>
          <w:rFonts w:ascii="Arial Narrow" w:hAnsi="Arial Narrow" w:cs="Arial"/>
        </w:rPr>
      </w:pPr>
    </w:p>
    <w:p w:rsidR="00B31151" w:rsidRDefault="00B31151" w:rsidP="00B31151">
      <w:pPr>
        <w:rPr>
          <w:rFonts w:ascii="Arial Narrow" w:hAnsi="Arial Narrow" w:cs="Arial"/>
        </w:rPr>
      </w:pPr>
    </w:p>
    <w:p w:rsidR="0011739B" w:rsidRDefault="0011739B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1739B" w:rsidRDefault="0011739B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1739B" w:rsidRDefault="0011739B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11739B" w:rsidRDefault="0011739B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B053AE">
        <w:rPr>
          <w:rFonts w:ascii="Arial Narrow" w:hAnsi="Arial Narrow" w:cs="Arial"/>
        </w:rPr>
        <w:t>říloha č. 1</w:t>
      </w:r>
    </w:p>
    <w:p w:rsidR="00B053AE" w:rsidRDefault="00B053AE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B053AE" w:rsidRDefault="00B053AE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B053AE">
        <w:rPr>
          <w:rFonts w:ascii="Arial Narrow" w:hAnsi="Arial Narrow" w:cs="Arial"/>
          <w:noProof/>
        </w:rPr>
        <w:drawing>
          <wp:inline distT="0" distB="0" distL="0" distR="0" wp14:anchorId="18F53B7E" wp14:editId="52FB1810">
            <wp:extent cx="6096851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E" w:rsidRDefault="00B053AE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B053AE">
        <w:rPr>
          <w:rFonts w:ascii="Arial Narrow" w:hAnsi="Arial Narrow" w:cs="Arial"/>
          <w:noProof/>
        </w:rPr>
        <w:drawing>
          <wp:inline distT="0" distB="0" distL="0" distR="0" wp14:anchorId="4D6F6097" wp14:editId="620EA99C">
            <wp:extent cx="6096851" cy="3429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E" w:rsidRDefault="00B053AE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B053AE" w:rsidRDefault="00B053AE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B053AE" w:rsidRDefault="00B053AE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B053AE" w:rsidRDefault="00FB6AA5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FB6AA5">
        <w:rPr>
          <w:rFonts w:ascii="Arial Narrow" w:hAnsi="Arial Narrow" w:cs="Arial"/>
          <w:noProof/>
        </w:rPr>
        <w:lastRenderedPageBreak/>
        <w:drawing>
          <wp:inline distT="0" distB="0" distL="0" distR="0" wp14:anchorId="36D3D5C9" wp14:editId="354728F1">
            <wp:extent cx="6096851" cy="342947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A5" w:rsidRDefault="00FB6AA5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FB6AA5" w:rsidRPr="0011739B" w:rsidRDefault="00FB6AA5" w:rsidP="0011739B">
      <w:pPr>
        <w:widowControl w:val="0"/>
        <w:tabs>
          <w:tab w:val="left" w:pos="659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FB6AA5">
        <w:rPr>
          <w:rFonts w:ascii="Arial Narrow" w:hAnsi="Arial Narrow" w:cs="Arial"/>
          <w:noProof/>
        </w:rPr>
        <w:drawing>
          <wp:inline distT="0" distB="0" distL="0" distR="0" wp14:anchorId="07516172" wp14:editId="13388D3F">
            <wp:extent cx="6096851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7FA" w:rsidRPr="0011739B" w:rsidRDefault="000E37FA" w:rsidP="000E37FA">
      <w:pPr>
        <w:widowControl w:val="0"/>
        <w:autoSpaceDE w:val="0"/>
        <w:autoSpaceDN w:val="0"/>
        <w:adjustRightInd w:val="0"/>
        <w:spacing w:line="264" w:lineRule="exact"/>
        <w:ind w:left="57" w:right="1238"/>
        <w:rPr>
          <w:rFonts w:ascii="Arial Narrow" w:hAnsi="Arial Narrow" w:cs="Arial"/>
        </w:rPr>
      </w:pPr>
    </w:p>
    <w:p w:rsidR="000E37FA" w:rsidRPr="00805DC2" w:rsidRDefault="000E37FA" w:rsidP="000E37FA">
      <w:pPr>
        <w:rPr>
          <w:rFonts w:ascii="Arial Narrow" w:hAnsi="Arial Narrow"/>
          <w:sz w:val="20"/>
          <w:szCs w:val="20"/>
        </w:rPr>
      </w:pPr>
      <w:r w:rsidRPr="00805DC2">
        <w:rPr>
          <w:rFonts w:ascii="Arial Narrow" w:hAnsi="Arial Narrow"/>
          <w:sz w:val="20"/>
          <w:szCs w:val="20"/>
        </w:rPr>
        <w:t xml:space="preserve">      </w:t>
      </w:r>
      <w:r w:rsidRPr="00805DC2">
        <w:rPr>
          <w:rFonts w:ascii="Arial Narrow" w:hAnsi="Arial Narrow"/>
          <w:sz w:val="20"/>
          <w:szCs w:val="20"/>
        </w:rPr>
        <w:tab/>
        <w:t xml:space="preserve">                                      </w:t>
      </w:r>
      <w:r w:rsidRPr="00805DC2">
        <w:rPr>
          <w:rFonts w:ascii="Arial Narrow" w:hAnsi="Arial Narrow"/>
          <w:sz w:val="20"/>
          <w:szCs w:val="20"/>
        </w:rPr>
        <w:tab/>
        <w:t xml:space="preserve">             </w:t>
      </w:r>
    </w:p>
    <w:sectPr w:rsidR="000E37FA" w:rsidRPr="00805DC2" w:rsidSect="0011739B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134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38" w:rsidRDefault="00910938">
      <w:r>
        <w:separator/>
      </w:r>
    </w:p>
  </w:endnote>
  <w:endnote w:type="continuationSeparator" w:id="0">
    <w:p w:rsidR="00910938" w:rsidRDefault="0091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1A" w:rsidRDefault="0028631A" w:rsidP="000132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631A" w:rsidRDefault="002863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1A" w:rsidRDefault="0011739B" w:rsidP="0011739B">
    <w:pPr>
      <w:pStyle w:val="Zpat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9B" w:rsidRPr="0011739B" w:rsidRDefault="0011739B" w:rsidP="0011739B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38" w:rsidRDefault="00910938">
      <w:r>
        <w:separator/>
      </w:r>
    </w:p>
  </w:footnote>
  <w:footnote w:type="continuationSeparator" w:id="0">
    <w:p w:rsidR="00910938" w:rsidRDefault="0091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33" w:rsidRDefault="00613D33" w:rsidP="00613D33">
    <w:pPr>
      <w:pStyle w:val="Zhlav"/>
      <w:tabs>
        <w:tab w:val="left" w:pos="5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D7D"/>
    <w:multiLevelType w:val="hybridMultilevel"/>
    <w:tmpl w:val="EAC666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C17CB"/>
    <w:multiLevelType w:val="hybridMultilevel"/>
    <w:tmpl w:val="04408BE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8109D1"/>
    <w:multiLevelType w:val="hybridMultilevel"/>
    <w:tmpl w:val="6B865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10EFA"/>
    <w:multiLevelType w:val="hybridMultilevel"/>
    <w:tmpl w:val="7CBC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D0684"/>
    <w:multiLevelType w:val="hybridMultilevel"/>
    <w:tmpl w:val="46BE5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F2DF0"/>
    <w:multiLevelType w:val="multilevel"/>
    <w:tmpl w:val="0888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CE34AE7"/>
    <w:multiLevelType w:val="hybridMultilevel"/>
    <w:tmpl w:val="57B05428"/>
    <w:lvl w:ilvl="0" w:tplc="05140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C7427"/>
    <w:multiLevelType w:val="hybridMultilevel"/>
    <w:tmpl w:val="84A2C3F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B5B5A04"/>
    <w:multiLevelType w:val="hybridMultilevel"/>
    <w:tmpl w:val="E06AD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F1886"/>
    <w:multiLevelType w:val="hybridMultilevel"/>
    <w:tmpl w:val="8E9A2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BD4F63"/>
    <w:multiLevelType w:val="hybridMultilevel"/>
    <w:tmpl w:val="B3961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C0163"/>
    <w:multiLevelType w:val="hybridMultilevel"/>
    <w:tmpl w:val="57B05428"/>
    <w:lvl w:ilvl="0" w:tplc="05140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BC28EA"/>
    <w:multiLevelType w:val="hybridMultilevel"/>
    <w:tmpl w:val="C17AE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31CFD"/>
    <w:multiLevelType w:val="hybridMultilevel"/>
    <w:tmpl w:val="87A44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56782D"/>
    <w:multiLevelType w:val="hybridMultilevel"/>
    <w:tmpl w:val="A1BE77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80F08"/>
    <w:multiLevelType w:val="hybridMultilevel"/>
    <w:tmpl w:val="931873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2A1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A65E79"/>
    <w:multiLevelType w:val="hybridMultilevel"/>
    <w:tmpl w:val="DE3E7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44C0C"/>
    <w:multiLevelType w:val="hybridMultilevel"/>
    <w:tmpl w:val="7048D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1D17D2"/>
    <w:multiLevelType w:val="hybridMultilevel"/>
    <w:tmpl w:val="34C82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23681D"/>
    <w:multiLevelType w:val="hybridMultilevel"/>
    <w:tmpl w:val="CF4A05D0"/>
    <w:lvl w:ilvl="0" w:tplc="901AD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D7BA5"/>
    <w:multiLevelType w:val="hybridMultilevel"/>
    <w:tmpl w:val="4182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C590B"/>
    <w:multiLevelType w:val="hybridMultilevel"/>
    <w:tmpl w:val="E1CCF168"/>
    <w:lvl w:ilvl="0" w:tplc="0405000F">
      <w:start w:val="2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05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2">
    <w:nsid w:val="797F53D3"/>
    <w:multiLevelType w:val="hybridMultilevel"/>
    <w:tmpl w:val="D7D46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63F48"/>
    <w:multiLevelType w:val="hybridMultilevel"/>
    <w:tmpl w:val="C7A45A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5C3405"/>
    <w:multiLevelType w:val="hybridMultilevel"/>
    <w:tmpl w:val="A7B67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24"/>
  </w:num>
  <w:num w:numId="15">
    <w:abstractNumId w:val="16"/>
  </w:num>
  <w:num w:numId="16">
    <w:abstractNumId w:val="8"/>
  </w:num>
  <w:num w:numId="17">
    <w:abstractNumId w:val="14"/>
  </w:num>
  <w:num w:numId="18">
    <w:abstractNumId w:val="19"/>
  </w:num>
  <w:num w:numId="19">
    <w:abstractNumId w:val="4"/>
  </w:num>
  <w:num w:numId="20">
    <w:abstractNumId w:val="12"/>
  </w:num>
  <w:num w:numId="21">
    <w:abstractNumId w:val="11"/>
  </w:num>
  <w:num w:numId="22">
    <w:abstractNumId w:val="6"/>
  </w:num>
  <w:num w:numId="23">
    <w:abstractNumId w:val="1"/>
  </w:num>
  <w:num w:numId="24">
    <w:abstractNumId w:val="17"/>
  </w:num>
  <w:num w:numId="25">
    <w:abstractNumId w:val="7"/>
  </w:num>
  <w:num w:numId="26">
    <w:abstractNumId w:val="3"/>
  </w:num>
  <w:num w:numId="27">
    <w:abstractNumId w:val="13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A"/>
    <w:rsid w:val="00004E12"/>
    <w:rsid w:val="0001322D"/>
    <w:rsid w:val="00031A66"/>
    <w:rsid w:val="000329AF"/>
    <w:rsid w:val="00036ADF"/>
    <w:rsid w:val="00036F6D"/>
    <w:rsid w:val="000434AA"/>
    <w:rsid w:val="00044FA6"/>
    <w:rsid w:val="00045012"/>
    <w:rsid w:val="00045D50"/>
    <w:rsid w:val="00052EDD"/>
    <w:rsid w:val="00064897"/>
    <w:rsid w:val="00067AB6"/>
    <w:rsid w:val="000713D7"/>
    <w:rsid w:val="0009364C"/>
    <w:rsid w:val="00096B2E"/>
    <w:rsid w:val="000A0E6B"/>
    <w:rsid w:val="000A73A7"/>
    <w:rsid w:val="000E112F"/>
    <w:rsid w:val="000E2DE6"/>
    <w:rsid w:val="000E37FA"/>
    <w:rsid w:val="000E5870"/>
    <w:rsid w:val="000F4564"/>
    <w:rsid w:val="00100D54"/>
    <w:rsid w:val="00102C04"/>
    <w:rsid w:val="00107207"/>
    <w:rsid w:val="0011739B"/>
    <w:rsid w:val="00122810"/>
    <w:rsid w:val="00135041"/>
    <w:rsid w:val="00160305"/>
    <w:rsid w:val="001643FE"/>
    <w:rsid w:val="001650CD"/>
    <w:rsid w:val="00166C37"/>
    <w:rsid w:val="00167CBC"/>
    <w:rsid w:val="0017614C"/>
    <w:rsid w:val="00176AE2"/>
    <w:rsid w:val="001852AD"/>
    <w:rsid w:val="00191061"/>
    <w:rsid w:val="00191832"/>
    <w:rsid w:val="00195805"/>
    <w:rsid w:val="00195A9A"/>
    <w:rsid w:val="001A7486"/>
    <w:rsid w:val="001C206D"/>
    <w:rsid w:val="001E01CB"/>
    <w:rsid w:val="001E1EA7"/>
    <w:rsid w:val="001E2B27"/>
    <w:rsid w:val="001E41ED"/>
    <w:rsid w:val="0021663B"/>
    <w:rsid w:val="00221B0B"/>
    <w:rsid w:val="00221E25"/>
    <w:rsid w:val="00224130"/>
    <w:rsid w:val="00226D6F"/>
    <w:rsid w:val="00240366"/>
    <w:rsid w:val="0024288D"/>
    <w:rsid w:val="00244200"/>
    <w:rsid w:val="00256A7A"/>
    <w:rsid w:val="00266552"/>
    <w:rsid w:val="00275369"/>
    <w:rsid w:val="0027577E"/>
    <w:rsid w:val="002849D0"/>
    <w:rsid w:val="0028631A"/>
    <w:rsid w:val="0029584F"/>
    <w:rsid w:val="002A56C8"/>
    <w:rsid w:val="002A7F56"/>
    <w:rsid w:val="002B4A02"/>
    <w:rsid w:val="002D4A81"/>
    <w:rsid w:val="002E36A9"/>
    <w:rsid w:val="002F08AC"/>
    <w:rsid w:val="002F4FEB"/>
    <w:rsid w:val="002F573F"/>
    <w:rsid w:val="002F5B3A"/>
    <w:rsid w:val="00304C61"/>
    <w:rsid w:val="00306C38"/>
    <w:rsid w:val="003100E9"/>
    <w:rsid w:val="00312E7D"/>
    <w:rsid w:val="00316AC5"/>
    <w:rsid w:val="00332131"/>
    <w:rsid w:val="0035794A"/>
    <w:rsid w:val="003614F9"/>
    <w:rsid w:val="00390534"/>
    <w:rsid w:val="00396114"/>
    <w:rsid w:val="003971D9"/>
    <w:rsid w:val="003A4F4F"/>
    <w:rsid w:val="003A6489"/>
    <w:rsid w:val="003C14D9"/>
    <w:rsid w:val="003C5634"/>
    <w:rsid w:val="003C695A"/>
    <w:rsid w:val="003D21FC"/>
    <w:rsid w:val="003D4BC6"/>
    <w:rsid w:val="003D4C46"/>
    <w:rsid w:val="003F111C"/>
    <w:rsid w:val="0040458B"/>
    <w:rsid w:val="00406D15"/>
    <w:rsid w:val="00407DD4"/>
    <w:rsid w:val="0041505D"/>
    <w:rsid w:val="004171C7"/>
    <w:rsid w:val="00422863"/>
    <w:rsid w:val="004308C4"/>
    <w:rsid w:val="00435C02"/>
    <w:rsid w:val="00455B72"/>
    <w:rsid w:val="00456BC3"/>
    <w:rsid w:val="004570CD"/>
    <w:rsid w:val="00462DC3"/>
    <w:rsid w:val="004657CB"/>
    <w:rsid w:val="0047169A"/>
    <w:rsid w:val="00477290"/>
    <w:rsid w:val="00482EC7"/>
    <w:rsid w:val="004850C9"/>
    <w:rsid w:val="00487898"/>
    <w:rsid w:val="004939AE"/>
    <w:rsid w:val="004A198F"/>
    <w:rsid w:val="004B0417"/>
    <w:rsid w:val="004B5A64"/>
    <w:rsid w:val="004B7806"/>
    <w:rsid w:val="004C08A2"/>
    <w:rsid w:val="004C49D7"/>
    <w:rsid w:val="004D35B8"/>
    <w:rsid w:val="004D6267"/>
    <w:rsid w:val="004E4E6E"/>
    <w:rsid w:val="004E6057"/>
    <w:rsid w:val="004F50DC"/>
    <w:rsid w:val="0050261E"/>
    <w:rsid w:val="005256E3"/>
    <w:rsid w:val="00525D8C"/>
    <w:rsid w:val="005519A7"/>
    <w:rsid w:val="00563C32"/>
    <w:rsid w:val="00573023"/>
    <w:rsid w:val="00575EE2"/>
    <w:rsid w:val="0058177A"/>
    <w:rsid w:val="00587813"/>
    <w:rsid w:val="00591670"/>
    <w:rsid w:val="00594FF6"/>
    <w:rsid w:val="00596A5C"/>
    <w:rsid w:val="00597289"/>
    <w:rsid w:val="005A7E7B"/>
    <w:rsid w:val="005B2D7F"/>
    <w:rsid w:val="005B37D4"/>
    <w:rsid w:val="005B74FC"/>
    <w:rsid w:val="005B7A3B"/>
    <w:rsid w:val="005C297F"/>
    <w:rsid w:val="005C33A9"/>
    <w:rsid w:val="005C58C8"/>
    <w:rsid w:val="005C61D2"/>
    <w:rsid w:val="005D05EF"/>
    <w:rsid w:val="005D0A85"/>
    <w:rsid w:val="005D3A32"/>
    <w:rsid w:val="005D6B26"/>
    <w:rsid w:val="005E0C59"/>
    <w:rsid w:val="005E7907"/>
    <w:rsid w:val="005F37D3"/>
    <w:rsid w:val="00602F87"/>
    <w:rsid w:val="00613D33"/>
    <w:rsid w:val="00615E39"/>
    <w:rsid w:val="0063227F"/>
    <w:rsid w:val="00633AE2"/>
    <w:rsid w:val="006416A4"/>
    <w:rsid w:val="00646060"/>
    <w:rsid w:val="00646298"/>
    <w:rsid w:val="00650BC1"/>
    <w:rsid w:val="006561CF"/>
    <w:rsid w:val="00665607"/>
    <w:rsid w:val="00670963"/>
    <w:rsid w:val="00672689"/>
    <w:rsid w:val="006B1537"/>
    <w:rsid w:val="006B1F22"/>
    <w:rsid w:val="006B26FF"/>
    <w:rsid w:val="006B7DCE"/>
    <w:rsid w:val="006C088B"/>
    <w:rsid w:val="006C5E8D"/>
    <w:rsid w:val="006D5C30"/>
    <w:rsid w:val="006D7ECC"/>
    <w:rsid w:val="006F288A"/>
    <w:rsid w:val="006F564F"/>
    <w:rsid w:val="006F5925"/>
    <w:rsid w:val="006F68C0"/>
    <w:rsid w:val="006F7A1F"/>
    <w:rsid w:val="0071426C"/>
    <w:rsid w:val="00716A97"/>
    <w:rsid w:val="00727141"/>
    <w:rsid w:val="0073005F"/>
    <w:rsid w:val="00732107"/>
    <w:rsid w:val="0073264B"/>
    <w:rsid w:val="007451F2"/>
    <w:rsid w:val="00750B56"/>
    <w:rsid w:val="007637A2"/>
    <w:rsid w:val="0076617F"/>
    <w:rsid w:val="00770084"/>
    <w:rsid w:val="007752CD"/>
    <w:rsid w:val="00782A5C"/>
    <w:rsid w:val="007836ED"/>
    <w:rsid w:val="00785A78"/>
    <w:rsid w:val="00796008"/>
    <w:rsid w:val="007A00A1"/>
    <w:rsid w:val="007A510D"/>
    <w:rsid w:val="007A5332"/>
    <w:rsid w:val="007D6D34"/>
    <w:rsid w:val="007D7467"/>
    <w:rsid w:val="007E0143"/>
    <w:rsid w:val="007E2FDC"/>
    <w:rsid w:val="007E3407"/>
    <w:rsid w:val="007F167A"/>
    <w:rsid w:val="008138CA"/>
    <w:rsid w:val="0083727E"/>
    <w:rsid w:val="00845804"/>
    <w:rsid w:val="00852E3B"/>
    <w:rsid w:val="008755EF"/>
    <w:rsid w:val="00875DB5"/>
    <w:rsid w:val="008A3218"/>
    <w:rsid w:val="008A42ED"/>
    <w:rsid w:val="008B36E1"/>
    <w:rsid w:val="008C562E"/>
    <w:rsid w:val="008D1267"/>
    <w:rsid w:val="008E5C6F"/>
    <w:rsid w:val="008F0A76"/>
    <w:rsid w:val="008F14B9"/>
    <w:rsid w:val="00901ECF"/>
    <w:rsid w:val="009033DF"/>
    <w:rsid w:val="00906E40"/>
    <w:rsid w:val="00910938"/>
    <w:rsid w:val="00911C6A"/>
    <w:rsid w:val="00915E9D"/>
    <w:rsid w:val="009163BF"/>
    <w:rsid w:val="009543E0"/>
    <w:rsid w:val="0096275E"/>
    <w:rsid w:val="00962FC8"/>
    <w:rsid w:val="009826AB"/>
    <w:rsid w:val="00987337"/>
    <w:rsid w:val="0099007C"/>
    <w:rsid w:val="0099751D"/>
    <w:rsid w:val="009A6DE9"/>
    <w:rsid w:val="009C717A"/>
    <w:rsid w:val="009D1CEC"/>
    <w:rsid w:val="009E2AA6"/>
    <w:rsid w:val="009E4B9B"/>
    <w:rsid w:val="009F44E8"/>
    <w:rsid w:val="009F6C37"/>
    <w:rsid w:val="009F716F"/>
    <w:rsid w:val="00A055BC"/>
    <w:rsid w:val="00A0649D"/>
    <w:rsid w:val="00A0689B"/>
    <w:rsid w:val="00A10A15"/>
    <w:rsid w:val="00A16E55"/>
    <w:rsid w:val="00A2588C"/>
    <w:rsid w:val="00A333C2"/>
    <w:rsid w:val="00A33D3A"/>
    <w:rsid w:val="00A50BD8"/>
    <w:rsid w:val="00A54A87"/>
    <w:rsid w:val="00A6267D"/>
    <w:rsid w:val="00A747AE"/>
    <w:rsid w:val="00A81377"/>
    <w:rsid w:val="00A8563F"/>
    <w:rsid w:val="00A8691E"/>
    <w:rsid w:val="00A878BF"/>
    <w:rsid w:val="00A94182"/>
    <w:rsid w:val="00A94C09"/>
    <w:rsid w:val="00AC29E6"/>
    <w:rsid w:val="00AD30C4"/>
    <w:rsid w:val="00AD39C1"/>
    <w:rsid w:val="00AD5988"/>
    <w:rsid w:val="00AE10A6"/>
    <w:rsid w:val="00AE1D56"/>
    <w:rsid w:val="00AE613A"/>
    <w:rsid w:val="00AF431E"/>
    <w:rsid w:val="00B03281"/>
    <w:rsid w:val="00B040A0"/>
    <w:rsid w:val="00B04B80"/>
    <w:rsid w:val="00B053AE"/>
    <w:rsid w:val="00B07E80"/>
    <w:rsid w:val="00B16110"/>
    <w:rsid w:val="00B20973"/>
    <w:rsid w:val="00B31151"/>
    <w:rsid w:val="00B34967"/>
    <w:rsid w:val="00B37D37"/>
    <w:rsid w:val="00B411A5"/>
    <w:rsid w:val="00B41EAC"/>
    <w:rsid w:val="00B43900"/>
    <w:rsid w:val="00B45106"/>
    <w:rsid w:val="00B4540E"/>
    <w:rsid w:val="00B53C05"/>
    <w:rsid w:val="00B57675"/>
    <w:rsid w:val="00B713CF"/>
    <w:rsid w:val="00B86332"/>
    <w:rsid w:val="00BA0769"/>
    <w:rsid w:val="00BA545E"/>
    <w:rsid w:val="00BB6E31"/>
    <w:rsid w:val="00BB6F42"/>
    <w:rsid w:val="00BC2EB2"/>
    <w:rsid w:val="00BD59A2"/>
    <w:rsid w:val="00BE00AC"/>
    <w:rsid w:val="00BE6851"/>
    <w:rsid w:val="00BF469A"/>
    <w:rsid w:val="00C161F8"/>
    <w:rsid w:val="00C162AB"/>
    <w:rsid w:val="00C16F3E"/>
    <w:rsid w:val="00C3607E"/>
    <w:rsid w:val="00C36E02"/>
    <w:rsid w:val="00C42339"/>
    <w:rsid w:val="00C553A2"/>
    <w:rsid w:val="00C6444E"/>
    <w:rsid w:val="00C64E02"/>
    <w:rsid w:val="00C725AC"/>
    <w:rsid w:val="00C73D6A"/>
    <w:rsid w:val="00C74287"/>
    <w:rsid w:val="00C81468"/>
    <w:rsid w:val="00C8483A"/>
    <w:rsid w:val="00C853B6"/>
    <w:rsid w:val="00C85BC4"/>
    <w:rsid w:val="00C918FD"/>
    <w:rsid w:val="00C920CF"/>
    <w:rsid w:val="00CA2564"/>
    <w:rsid w:val="00CA5D7D"/>
    <w:rsid w:val="00CB3113"/>
    <w:rsid w:val="00CC4E0A"/>
    <w:rsid w:val="00CC56DC"/>
    <w:rsid w:val="00CC6F1C"/>
    <w:rsid w:val="00CD7247"/>
    <w:rsid w:val="00CE0BA3"/>
    <w:rsid w:val="00D0739E"/>
    <w:rsid w:val="00D15755"/>
    <w:rsid w:val="00D173BB"/>
    <w:rsid w:val="00D32484"/>
    <w:rsid w:val="00D33A7B"/>
    <w:rsid w:val="00D36BAE"/>
    <w:rsid w:val="00D43FBB"/>
    <w:rsid w:val="00D47D06"/>
    <w:rsid w:val="00D51C3E"/>
    <w:rsid w:val="00D525FF"/>
    <w:rsid w:val="00D5726D"/>
    <w:rsid w:val="00D66FE3"/>
    <w:rsid w:val="00D72628"/>
    <w:rsid w:val="00D80792"/>
    <w:rsid w:val="00D84C74"/>
    <w:rsid w:val="00D9273E"/>
    <w:rsid w:val="00DA0444"/>
    <w:rsid w:val="00DA458B"/>
    <w:rsid w:val="00DA4667"/>
    <w:rsid w:val="00DC0382"/>
    <w:rsid w:val="00DC456E"/>
    <w:rsid w:val="00DF033B"/>
    <w:rsid w:val="00DF0876"/>
    <w:rsid w:val="00DF0AE7"/>
    <w:rsid w:val="00DF3771"/>
    <w:rsid w:val="00E0148F"/>
    <w:rsid w:val="00E02992"/>
    <w:rsid w:val="00E0409D"/>
    <w:rsid w:val="00E05126"/>
    <w:rsid w:val="00E07879"/>
    <w:rsid w:val="00E10291"/>
    <w:rsid w:val="00E13852"/>
    <w:rsid w:val="00E21B6F"/>
    <w:rsid w:val="00E35749"/>
    <w:rsid w:val="00E416D3"/>
    <w:rsid w:val="00E54711"/>
    <w:rsid w:val="00E60499"/>
    <w:rsid w:val="00E608FF"/>
    <w:rsid w:val="00E61C90"/>
    <w:rsid w:val="00E63DB5"/>
    <w:rsid w:val="00E657A2"/>
    <w:rsid w:val="00E726FB"/>
    <w:rsid w:val="00E82A36"/>
    <w:rsid w:val="00E85B65"/>
    <w:rsid w:val="00E90996"/>
    <w:rsid w:val="00EA3914"/>
    <w:rsid w:val="00EA52BE"/>
    <w:rsid w:val="00EC170B"/>
    <w:rsid w:val="00EC6AD9"/>
    <w:rsid w:val="00EC7328"/>
    <w:rsid w:val="00EE6A3B"/>
    <w:rsid w:val="00F04455"/>
    <w:rsid w:val="00F067C3"/>
    <w:rsid w:val="00F125CE"/>
    <w:rsid w:val="00F165B5"/>
    <w:rsid w:val="00F226C6"/>
    <w:rsid w:val="00F24305"/>
    <w:rsid w:val="00F26C45"/>
    <w:rsid w:val="00F30053"/>
    <w:rsid w:val="00F3032A"/>
    <w:rsid w:val="00F32914"/>
    <w:rsid w:val="00F33119"/>
    <w:rsid w:val="00F36BB9"/>
    <w:rsid w:val="00F50029"/>
    <w:rsid w:val="00F52FBA"/>
    <w:rsid w:val="00F66D13"/>
    <w:rsid w:val="00F823EE"/>
    <w:rsid w:val="00F82FA8"/>
    <w:rsid w:val="00F869A0"/>
    <w:rsid w:val="00F93D2C"/>
    <w:rsid w:val="00FA1792"/>
    <w:rsid w:val="00FA733B"/>
    <w:rsid w:val="00FB6AA5"/>
    <w:rsid w:val="00FD7BD3"/>
    <w:rsid w:val="00FE4514"/>
    <w:rsid w:val="00FE6C1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053C8-103E-4B1D-88A5-88756509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C56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9163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3BF"/>
  </w:style>
  <w:style w:type="paragraph" w:styleId="Textbubliny">
    <w:name w:val="Balloon Text"/>
    <w:basedOn w:val="Normln"/>
    <w:semiHidden/>
    <w:rsid w:val="0019106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3614F9"/>
    <w:pPr>
      <w:jc w:val="both"/>
    </w:pPr>
    <w:rPr>
      <w:rFonts w:ascii="Arial" w:hAnsi="Arial" w:cs="Arial"/>
      <w:sz w:val="22"/>
    </w:rPr>
  </w:style>
  <w:style w:type="character" w:styleId="Hypertextovodkaz">
    <w:name w:val="Hyperlink"/>
    <w:rsid w:val="00B03281"/>
    <w:rPr>
      <w:color w:val="0000FF"/>
      <w:u w:val="single"/>
    </w:rPr>
  </w:style>
  <w:style w:type="paragraph" w:styleId="Zhlav">
    <w:name w:val="header"/>
    <w:basedOn w:val="Normln"/>
    <w:link w:val="ZhlavChar"/>
    <w:rsid w:val="00613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13D3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7A1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72628"/>
    <w:pPr>
      <w:spacing w:before="100" w:beforeAutospacing="1" w:after="100" w:afterAutospacing="1"/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1173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3093</CharactersWithSpaces>
  <SharedDoc>false</SharedDoc>
  <HLinks>
    <vt:vector size="18" baseType="variant">
      <vt:variant>
        <vt:i4>6094917</vt:i4>
      </vt:variant>
      <vt:variant>
        <vt:i4>6</vt:i4>
      </vt:variant>
      <vt:variant>
        <vt:i4>0</vt:i4>
      </vt:variant>
      <vt:variant>
        <vt:i4>5</vt:i4>
      </vt:variant>
      <vt:variant>
        <vt:lpwstr>http://www.uoou.cz/?l=&amp;m=left&amp;mid=01:01:00&amp;u1=&amp;u2=&amp;t=</vt:lpwstr>
      </vt:variant>
      <vt:variant>
        <vt:lpwstr>par18</vt:lpwstr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http://www.mestanska-beseda.cz/</vt:lpwstr>
      </vt:variant>
      <vt:variant>
        <vt:lpwstr/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http://www.mestanska-beseda.cz/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Vitáková Iveta</cp:lastModifiedBy>
  <cp:revision>4</cp:revision>
  <cp:lastPrinted>2023-12-07T08:42:00Z</cp:lastPrinted>
  <dcterms:created xsi:type="dcterms:W3CDTF">2023-12-08T07:38:00Z</dcterms:created>
  <dcterms:modified xsi:type="dcterms:W3CDTF">2023-12-08T07:41:00Z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