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01" w:rsidRPr="002E19F8" w:rsidRDefault="00BE0101" w:rsidP="00BE0101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2E19F8">
        <w:rPr>
          <w:rFonts w:ascii="Arial" w:hAnsi="Arial" w:cs="Arial"/>
          <w:sz w:val="22"/>
        </w:rPr>
        <w:t xml:space="preserve">DODATEK ČÍSLO </w:t>
      </w:r>
      <w:r w:rsidRPr="00A635F3">
        <w:rPr>
          <w:rFonts w:ascii="Arial" w:hAnsi="Arial" w:cs="Arial"/>
          <w:noProof/>
          <w:sz w:val="22"/>
        </w:rPr>
        <w:t>7</w:t>
      </w:r>
    </w:p>
    <w:p w:rsidR="00BE0101" w:rsidRPr="002E19F8" w:rsidRDefault="00BE0101" w:rsidP="00BE0101">
      <w:pPr>
        <w:jc w:val="center"/>
        <w:rPr>
          <w:rFonts w:ascii="Arial" w:hAnsi="Arial" w:cs="Arial"/>
          <w:sz w:val="10"/>
          <w:szCs w:val="10"/>
        </w:rPr>
      </w:pPr>
    </w:p>
    <w:p w:rsidR="00BE0101" w:rsidRPr="002E19F8" w:rsidRDefault="00BE0101" w:rsidP="00BE0101">
      <w:pPr>
        <w:jc w:val="center"/>
        <w:rPr>
          <w:rFonts w:ascii="Arial" w:hAnsi="Arial" w:cs="Arial"/>
          <w:sz w:val="10"/>
          <w:szCs w:val="10"/>
        </w:rPr>
      </w:pPr>
      <w:r w:rsidRPr="00A635F3">
        <w:rPr>
          <w:rFonts w:ascii="Arial" w:hAnsi="Arial" w:cs="Arial"/>
          <w:noProof/>
          <w:sz w:val="22"/>
        </w:rPr>
        <w:t>Smlouvy o poskytnutí programového vybavení DATACENTRUM Klient - Aplikační server- SQL server (dále jen DC2)  a jeho servisu</w:t>
      </w:r>
    </w:p>
    <w:p w:rsidR="00BE0101" w:rsidRPr="002E19F8" w:rsidRDefault="00BE0101" w:rsidP="00BE0101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číslo smlouvy poskytovatele: </w:t>
      </w:r>
      <w:r w:rsidRPr="00A635F3">
        <w:rPr>
          <w:rFonts w:ascii="Arial" w:hAnsi="Arial" w:cs="Arial"/>
          <w:noProof/>
          <w:sz w:val="22"/>
        </w:rPr>
        <w:t>110/2008</w:t>
      </w:r>
    </w:p>
    <w:p w:rsidR="00BE0101" w:rsidRPr="002E19F8" w:rsidRDefault="00BE0101" w:rsidP="00BE0101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číslo zákazníka:  </w:t>
      </w:r>
      <w:r w:rsidRPr="00A635F3">
        <w:rPr>
          <w:rFonts w:ascii="Arial" w:hAnsi="Arial" w:cs="Arial"/>
          <w:noProof/>
          <w:sz w:val="22"/>
        </w:rPr>
        <w:t>454</w:t>
      </w:r>
    </w:p>
    <w:p w:rsidR="00BE0101" w:rsidRPr="002E19F8" w:rsidRDefault="00BE0101" w:rsidP="00BE0101">
      <w:pPr>
        <w:jc w:val="center"/>
        <w:rPr>
          <w:rFonts w:ascii="Arial" w:hAnsi="Arial" w:cs="Arial"/>
          <w:b w:val="0"/>
          <w:sz w:val="10"/>
          <w:szCs w:val="10"/>
        </w:rPr>
      </w:pPr>
    </w:p>
    <w:p w:rsidR="00BE0101" w:rsidRDefault="00BE0101" w:rsidP="00BE0101">
      <w:pPr>
        <w:jc w:val="center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>(dále jen „smlouva“) mezi</w:t>
      </w:r>
    </w:p>
    <w:p w:rsidR="00BE0101" w:rsidRPr="002E19F8" w:rsidRDefault="00BE0101" w:rsidP="00BE0101">
      <w:pPr>
        <w:rPr>
          <w:rFonts w:ascii="Arial" w:hAnsi="Arial" w:cs="Arial"/>
          <w:b w:val="0"/>
          <w:sz w:val="18"/>
        </w:rPr>
      </w:pPr>
    </w:p>
    <w:p w:rsidR="00BE0101" w:rsidRPr="002E19F8" w:rsidRDefault="00BE0101" w:rsidP="00BE0101">
      <w:pPr>
        <w:rPr>
          <w:sz w:val="10"/>
          <w:szCs w:val="10"/>
        </w:rPr>
      </w:pPr>
    </w:p>
    <w:p w:rsidR="00BE0101" w:rsidRPr="002E19F8" w:rsidRDefault="00BE0101" w:rsidP="00BE0101">
      <w:pPr>
        <w:rPr>
          <w:sz w:val="10"/>
          <w:szCs w:val="10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322"/>
        <w:gridCol w:w="1088"/>
        <w:gridCol w:w="850"/>
        <w:gridCol w:w="1205"/>
        <w:gridCol w:w="3047"/>
      </w:tblGrid>
      <w:tr w:rsidR="00BE0101" w:rsidRPr="002E19F8" w:rsidTr="004B4E9B">
        <w:trPr>
          <w:trHeight w:val="120"/>
        </w:trPr>
        <w:tc>
          <w:tcPr>
            <w:tcW w:w="9038" w:type="dxa"/>
            <w:gridSpan w:val="6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sz w:val="22"/>
                <w:szCs w:val="24"/>
              </w:rPr>
            </w:pPr>
            <w:r w:rsidRPr="002E19F8">
              <w:rPr>
                <w:rFonts w:ascii="Arial" w:hAnsi="Arial"/>
                <w:sz w:val="22"/>
                <w:szCs w:val="24"/>
              </w:rPr>
              <w:t xml:space="preserve">DATACENTRUM </w:t>
            </w:r>
            <w:proofErr w:type="spellStart"/>
            <w:r w:rsidRPr="002E19F8">
              <w:rPr>
                <w:rFonts w:ascii="Arial" w:hAnsi="Arial"/>
                <w:sz w:val="22"/>
                <w:szCs w:val="24"/>
              </w:rPr>
              <w:t>systems</w:t>
            </w:r>
            <w:proofErr w:type="spellEnd"/>
            <w:r w:rsidRPr="002E19F8">
              <w:rPr>
                <w:rFonts w:ascii="Arial" w:hAnsi="Arial"/>
                <w:sz w:val="22"/>
                <w:szCs w:val="24"/>
              </w:rPr>
              <w:t xml:space="preserve"> &amp; </w:t>
            </w:r>
            <w:proofErr w:type="spellStart"/>
            <w:r w:rsidRPr="002E19F8">
              <w:rPr>
                <w:rFonts w:ascii="Arial" w:hAnsi="Arial"/>
                <w:sz w:val="22"/>
                <w:szCs w:val="24"/>
              </w:rPr>
              <w:t>consulting</w:t>
            </w:r>
            <w:proofErr w:type="spellEnd"/>
            <w:r w:rsidRPr="002E19F8">
              <w:rPr>
                <w:rFonts w:ascii="Arial" w:hAnsi="Arial"/>
                <w:sz w:val="22"/>
                <w:szCs w:val="24"/>
              </w:rPr>
              <w:t>, a. s.</w:t>
            </w:r>
          </w:p>
        </w:tc>
      </w:tr>
      <w:tr w:rsidR="00BE0101" w:rsidRPr="002E19F8" w:rsidTr="004B4E9B">
        <w:tc>
          <w:tcPr>
            <w:tcW w:w="1526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Se sídlem 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Písnická 30/13, 142 00 Praha 4 - Kamýk,</w:t>
            </w:r>
          </w:p>
        </w:tc>
      </w:tr>
      <w:tr w:rsidR="00BE0101" w:rsidRPr="002E19F8" w:rsidTr="004B4E9B">
        <w:tc>
          <w:tcPr>
            <w:tcW w:w="1526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Zastoupená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Ing. Kamilem Ryšavým, předsedou představenstva společnosti,</w:t>
            </w:r>
          </w:p>
        </w:tc>
      </w:tr>
      <w:tr w:rsidR="00BE0101" w:rsidRPr="002E19F8" w:rsidTr="004B4E9B">
        <w:tc>
          <w:tcPr>
            <w:tcW w:w="1526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IČ:</w:t>
            </w:r>
          </w:p>
        </w:tc>
        <w:tc>
          <w:tcPr>
            <w:tcW w:w="1322" w:type="dxa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25631721</w:t>
            </w:r>
          </w:p>
        </w:tc>
        <w:tc>
          <w:tcPr>
            <w:tcW w:w="1088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DIČ:</w:t>
            </w:r>
          </w:p>
        </w:tc>
        <w:tc>
          <w:tcPr>
            <w:tcW w:w="5102" w:type="dxa"/>
            <w:gridSpan w:val="3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CZ25631721</w:t>
            </w:r>
          </w:p>
        </w:tc>
      </w:tr>
      <w:tr w:rsidR="00BE0101" w:rsidRPr="002E19F8" w:rsidTr="004B4E9B">
        <w:tc>
          <w:tcPr>
            <w:tcW w:w="1526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Bank. spojení:</w:t>
            </w:r>
          </w:p>
        </w:tc>
        <w:tc>
          <w:tcPr>
            <w:tcW w:w="3260" w:type="dxa"/>
            <w:gridSpan w:val="3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KB Praha 4, expozitura Chodov</w:t>
            </w:r>
          </w:p>
        </w:tc>
        <w:tc>
          <w:tcPr>
            <w:tcW w:w="1205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 w:cs="Arial"/>
                <w:b w:val="0"/>
                <w:sz w:val="18"/>
                <w:szCs w:val="19"/>
              </w:rPr>
              <w:t xml:space="preserve">číslo účtu  </w:t>
            </w:r>
          </w:p>
        </w:tc>
        <w:tc>
          <w:tcPr>
            <w:tcW w:w="3047" w:type="dxa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19-8779880297/0100</w:t>
            </w:r>
          </w:p>
        </w:tc>
      </w:tr>
    </w:tbl>
    <w:p w:rsidR="00BE0101" w:rsidRPr="002E19F8" w:rsidRDefault="00BE0101" w:rsidP="00BE0101">
      <w:pPr>
        <w:outlineLvl w:val="0"/>
        <w:rPr>
          <w:rFonts w:ascii="Arial" w:hAnsi="Arial"/>
          <w:b w:val="0"/>
          <w:sz w:val="18"/>
        </w:rPr>
      </w:pP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(dále jen „poskytovatel“)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proofErr w:type="gramStart"/>
      <w:r w:rsidRPr="002E19F8">
        <w:rPr>
          <w:rFonts w:ascii="Arial" w:hAnsi="Arial"/>
          <w:b w:val="0"/>
          <w:sz w:val="18"/>
        </w:rPr>
        <w:t>-  na</w:t>
      </w:r>
      <w:proofErr w:type="gramEnd"/>
      <w:r w:rsidRPr="002E19F8">
        <w:rPr>
          <w:rFonts w:ascii="Arial" w:hAnsi="Arial"/>
          <w:b w:val="0"/>
          <w:sz w:val="18"/>
        </w:rPr>
        <w:t xml:space="preserve"> straně jedné  -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 xml:space="preserve">a 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276"/>
        <w:gridCol w:w="1134"/>
        <w:gridCol w:w="850"/>
        <w:gridCol w:w="1276"/>
        <w:gridCol w:w="2977"/>
      </w:tblGrid>
      <w:tr w:rsidR="00BE0101" w:rsidRPr="002E19F8" w:rsidTr="004B4E9B">
        <w:tc>
          <w:tcPr>
            <w:tcW w:w="9039" w:type="dxa"/>
            <w:gridSpan w:val="6"/>
            <w:shd w:val="clear" w:color="auto" w:fill="E6E6E6"/>
          </w:tcPr>
          <w:p w:rsidR="00BE0101" w:rsidRPr="002E19F8" w:rsidRDefault="00BE0101" w:rsidP="004B4E9B">
            <w:pPr>
              <w:rPr>
                <w:rFonts w:ascii="Arial" w:hAnsi="Arial"/>
                <w:sz w:val="22"/>
                <w:szCs w:val="24"/>
              </w:rPr>
            </w:pPr>
            <w:r w:rsidRPr="00A635F3">
              <w:rPr>
                <w:rFonts w:ascii="Arial" w:hAnsi="Arial"/>
                <w:noProof/>
                <w:sz w:val="22"/>
                <w:szCs w:val="24"/>
              </w:rPr>
              <w:t>Národní divadlo</w:t>
            </w:r>
          </w:p>
        </w:tc>
      </w:tr>
      <w:tr w:rsidR="00BE0101" w:rsidRPr="002E19F8" w:rsidTr="004B4E9B">
        <w:tc>
          <w:tcPr>
            <w:tcW w:w="1526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Se sídlem </w:t>
            </w:r>
          </w:p>
        </w:tc>
        <w:tc>
          <w:tcPr>
            <w:tcW w:w="7513" w:type="dxa"/>
            <w:gridSpan w:val="5"/>
            <w:shd w:val="clear" w:color="auto" w:fill="E6E6E6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A635F3">
              <w:rPr>
                <w:rFonts w:ascii="Arial" w:hAnsi="Arial"/>
                <w:b w:val="0"/>
                <w:noProof/>
                <w:sz w:val="18"/>
              </w:rPr>
              <w:t>Ostrovní 1, 112 30 Praha 1</w:t>
            </w:r>
          </w:p>
        </w:tc>
      </w:tr>
      <w:tr w:rsidR="00BE0101" w:rsidRPr="002E19F8" w:rsidTr="004B4E9B">
        <w:tc>
          <w:tcPr>
            <w:tcW w:w="1526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Zastoupená</w:t>
            </w:r>
          </w:p>
        </w:tc>
        <w:tc>
          <w:tcPr>
            <w:tcW w:w="7513" w:type="dxa"/>
            <w:gridSpan w:val="5"/>
            <w:shd w:val="clear" w:color="auto" w:fill="E6E6E6"/>
          </w:tcPr>
          <w:p w:rsidR="00BE0101" w:rsidRPr="002E19F8" w:rsidRDefault="00F80D48" w:rsidP="004B4E9B">
            <w:pPr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Prof. </w:t>
            </w:r>
            <w:proofErr w:type="spellStart"/>
            <w:r>
              <w:rPr>
                <w:rFonts w:ascii="Arial" w:hAnsi="Arial"/>
                <w:b w:val="0"/>
                <w:sz w:val="18"/>
              </w:rPr>
              <w:t>MgA</w:t>
            </w:r>
            <w:proofErr w:type="spellEnd"/>
            <w:r>
              <w:rPr>
                <w:rFonts w:ascii="Arial" w:hAnsi="Arial"/>
                <w:b w:val="0"/>
                <w:sz w:val="18"/>
              </w:rPr>
              <w:t>. Janem Burianem, generálním ředitelem</w:t>
            </w:r>
          </w:p>
        </w:tc>
      </w:tr>
      <w:tr w:rsidR="00BE0101" w:rsidRPr="002E19F8" w:rsidTr="004B4E9B">
        <w:tc>
          <w:tcPr>
            <w:tcW w:w="1526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IČ:</w:t>
            </w:r>
          </w:p>
        </w:tc>
        <w:tc>
          <w:tcPr>
            <w:tcW w:w="1276" w:type="dxa"/>
            <w:shd w:val="clear" w:color="auto" w:fill="E6E6E6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A635F3">
              <w:rPr>
                <w:rFonts w:ascii="Arial" w:hAnsi="Arial"/>
                <w:b w:val="0"/>
                <w:noProof/>
                <w:sz w:val="18"/>
              </w:rPr>
              <w:t>00023337</w:t>
            </w:r>
          </w:p>
        </w:tc>
        <w:tc>
          <w:tcPr>
            <w:tcW w:w="1134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DIČ:</w:t>
            </w:r>
          </w:p>
        </w:tc>
        <w:tc>
          <w:tcPr>
            <w:tcW w:w="5103" w:type="dxa"/>
            <w:gridSpan w:val="3"/>
            <w:shd w:val="clear" w:color="auto" w:fill="E6E6E6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A635F3">
              <w:rPr>
                <w:rFonts w:ascii="Arial" w:hAnsi="Arial"/>
                <w:b w:val="0"/>
                <w:noProof/>
                <w:sz w:val="18"/>
              </w:rPr>
              <w:t>CZ00023337</w:t>
            </w:r>
          </w:p>
        </w:tc>
      </w:tr>
      <w:tr w:rsidR="00BE0101" w:rsidRPr="002E19F8" w:rsidTr="004B4E9B">
        <w:tc>
          <w:tcPr>
            <w:tcW w:w="1526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Bank. </w:t>
            </w:r>
            <w:proofErr w:type="gramStart"/>
            <w:r w:rsidRPr="002E19F8">
              <w:rPr>
                <w:rFonts w:ascii="Arial" w:hAnsi="Arial"/>
                <w:b w:val="0"/>
                <w:sz w:val="18"/>
              </w:rPr>
              <w:t>spojení</w:t>
            </w:r>
            <w:proofErr w:type="gramEnd"/>
            <w:r w:rsidRPr="002E19F8">
              <w:rPr>
                <w:rFonts w:ascii="Arial" w:hAnsi="Arial"/>
                <w:b w:val="0"/>
                <w:sz w:val="18"/>
              </w:rPr>
              <w:t>:</w:t>
            </w:r>
          </w:p>
        </w:tc>
        <w:tc>
          <w:tcPr>
            <w:tcW w:w="3260" w:type="dxa"/>
            <w:gridSpan w:val="3"/>
            <w:shd w:val="clear" w:color="auto" w:fill="E6E6E6"/>
          </w:tcPr>
          <w:p w:rsidR="00BE0101" w:rsidRPr="002E19F8" w:rsidRDefault="00F80D48" w:rsidP="004B4E9B">
            <w:pPr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ČNB</w:t>
            </w:r>
          </w:p>
        </w:tc>
        <w:tc>
          <w:tcPr>
            <w:tcW w:w="1276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číslo účtu  </w:t>
            </w:r>
          </w:p>
        </w:tc>
        <w:tc>
          <w:tcPr>
            <w:tcW w:w="2977" w:type="dxa"/>
            <w:shd w:val="clear" w:color="auto" w:fill="E6E6E6"/>
          </w:tcPr>
          <w:p w:rsidR="00BE0101" w:rsidRPr="002E19F8" w:rsidRDefault="00F80D48" w:rsidP="004B4E9B">
            <w:pPr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2832011/0710</w:t>
            </w:r>
          </w:p>
        </w:tc>
      </w:tr>
    </w:tbl>
    <w:p w:rsidR="00BE0101" w:rsidRPr="002E19F8" w:rsidRDefault="00BE0101" w:rsidP="00BE0101">
      <w:pPr>
        <w:outlineLvl w:val="0"/>
        <w:rPr>
          <w:rFonts w:ascii="Arial" w:hAnsi="Arial"/>
          <w:b w:val="0"/>
          <w:sz w:val="18"/>
        </w:rPr>
      </w:pP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(dále jen „zákazník“)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proofErr w:type="gramStart"/>
      <w:r w:rsidRPr="002E19F8">
        <w:rPr>
          <w:rFonts w:ascii="Arial" w:hAnsi="Arial"/>
          <w:b w:val="0"/>
          <w:sz w:val="18"/>
        </w:rPr>
        <w:t>-  na</w:t>
      </w:r>
      <w:proofErr w:type="gramEnd"/>
      <w:r w:rsidRPr="002E19F8">
        <w:rPr>
          <w:rFonts w:ascii="Arial" w:hAnsi="Arial"/>
          <w:b w:val="0"/>
          <w:sz w:val="18"/>
        </w:rPr>
        <w:t xml:space="preserve"> straně druhé  -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(společně pak „smluvní strany“)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</w:p>
    <w:p w:rsidR="00BE0101" w:rsidRPr="002E19F8" w:rsidRDefault="00BE0101" w:rsidP="00BE0101">
      <w:pPr>
        <w:jc w:val="center"/>
        <w:rPr>
          <w:rFonts w:ascii="Arial" w:hAnsi="Arial" w:cs="Arial"/>
          <w:b w:val="0"/>
          <w:sz w:val="10"/>
          <w:szCs w:val="10"/>
        </w:rPr>
      </w:pPr>
    </w:p>
    <w:p w:rsidR="00BE0101" w:rsidRPr="002E19F8" w:rsidRDefault="00BE0101" w:rsidP="00BE0101">
      <w:pPr>
        <w:ind w:firstLine="360"/>
        <w:jc w:val="both"/>
        <w:rPr>
          <w:rFonts w:ascii="Arial" w:hAnsi="Arial" w:cs="Arial"/>
          <w:color w:val="000000"/>
          <w:sz w:val="18"/>
        </w:rPr>
      </w:pPr>
      <w:r w:rsidRPr="002E19F8">
        <w:rPr>
          <w:rFonts w:ascii="Arial" w:hAnsi="Arial" w:cs="Arial"/>
          <w:color w:val="000000"/>
          <w:sz w:val="18"/>
        </w:rPr>
        <w:t xml:space="preserve">Na základě dohody obou smluvních stran s platností od 1. </w:t>
      </w:r>
      <w:r>
        <w:rPr>
          <w:rFonts w:ascii="Arial" w:hAnsi="Arial" w:cs="Arial"/>
          <w:color w:val="000000"/>
          <w:sz w:val="18"/>
        </w:rPr>
        <w:t>1</w:t>
      </w:r>
      <w:r w:rsidRPr="002E19F8">
        <w:rPr>
          <w:rFonts w:ascii="Arial" w:hAnsi="Arial" w:cs="Arial"/>
          <w:color w:val="000000"/>
          <w:sz w:val="18"/>
        </w:rPr>
        <w:t>. 202</w:t>
      </w:r>
      <w:r>
        <w:rPr>
          <w:rFonts w:ascii="Arial" w:hAnsi="Arial" w:cs="Arial"/>
          <w:color w:val="000000"/>
          <w:sz w:val="18"/>
        </w:rPr>
        <w:t>4</w:t>
      </w:r>
      <w:r w:rsidRPr="002E19F8">
        <w:rPr>
          <w:rFonts w:ascii="Arial" w:hAnsi="Arial" w:cs="Arial"/>
          <w:color w:val="000000"/>
          <w:sz w:val="18"/>
        </w:rPr>
        <w:t xml:space="preserve"> se mění část bodu č. </w:t>
      </w:r>
      <w:r w:rsidRPr="00A635F3">
        <w:rPr>
          <w:rFonts w:ascii="Arial" w:hAnsi="Arial" w:cs="Arial"/>
          <w:noProof/>
          <w:color w:val="000000"/>
          <w:sz w:val="18"/>
        </w:rPr>
        <w:t>3</w:t>
      </w:r>
      <w:r w:rsidRPr="002E19F8">
        <w:rPr>
          <w:rFonts w:ascii="Arial" w:hAnsi="Arial" w:cs="Arial"/>
          <w:color w:val="000000"/>
          <w:sz w:val="18"/>
        </w:rPr>
        <w:t xml:space="preserve">. přílohy č. </w:t>
      </w:r>
      <w:r w:rsidRPr="00A635F3">
        <w:rPr>
          <w:rFonts w:ascii="Arial" w:hAnsi="Arial" w:cs="Arial"/>
          <w:noProof/>
          <w:color w:val="000000"/>
          <w:sz w:val="18"/>
        </w:rPr>
        <w:t>2</w:t>
      </w:r>
      <w:r w:rsidRPr="002E19F8">
        <w:rPr>
          <w:rFonts w:ascii="Arial" w:hAnsi="Arial" w:cs="Arial"/>
          <w:color w:val="000000"/>
          <w:sz w:val="18"/>
        </w:rPr>
        <w:t>. smlouvy takto:</w:t>
      </w:r>
    </w:p>
    <w:p w:rsidR="00BE0101" w:rsidRPr="002E19F8" w:rsidRDefault="00BE0101" w:rsidP="00BE0101">
      <w:pPr>
        <w:pStyle w:val="Nadpis5"/>
        <w:spacing w:after="100" w:afterAutospacing="1"/>
        <w:ind w:left="284" w:firstLine="142"/>
        <w:rPr>
          <w:rFonts w:ascii="Arial" w:hAnsi="Arial" w:cs="Arial"/>
          <w:i w:val="0"/>
          <w:sz w:val="18"/>
          <w:szCs w:val="20"/>
        </w:rPr>
      </w:pPr>
      <w:r w:rsidRPr="002E19F8">
        <w:rPr>
          <w:rFonts w:ascii="Arial" w:hAnsi="Arial" w:cs="Arial"/>
          <w:i w:val="0"/>
          <w:sz w:val="18"/>
          <w:szCs w:val="20"/>
        </w:rPr>
        <w:t>Ceny (bez DPH):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949"/>
        <w:gridCol w:w="3549"/>
      </w:tblGrid>
      <w:tr w:rsidR="00BE0101" w:rsidRPr="002E19F8" w:rsidTr="004B4E9B">
        <w:trPr>
          <w:trHeight w:val="227"/>
        </w:trPr>
        <w:tc>
          <w:tcPr>
            <w:tcW w:w="5949" w:type="dxa"/>
            <w:vAlign w:val="center"/>
          </w:tcPr>
          <w:p w:rsidR="00BE0101" w:rsidRPr="002E19F8" w:rsidRDefault="00BE0101" w:rsidP="004B4E9B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ind w:left="284"/>
              <w:jc w:val="left"/>
              <w:rPr>
                <w:rFonts w:ascii="Arial" w:hAnsi="Arial" w:cs="Arial"/>
                <w:snapToGrid w:val="0"/>
                <w:sz w:val="18"/>
              </w:rPr>
            </w:pPr>
            <w:r w:rsidRPr="00A635F3">
              <w:rPr>
                <w:rFonts w:ascii="Arial" w:hAnsi="Arial" w:cs="Arial"/>
                <w:noProof/>
                <w:sz w:val="18"/>
              </w:rPr>
              <w:t>a) Zákaznická podpora - standardní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BE0101" w:rsidRPr="00CD4BF0" w:rsidRDefault="00BE0101" w:rsidP="004B4E9B">
            <w:pPr>
              <w:tabs>
                <w:tab w:val="left" w:pos="993"/>
              </w:tabs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 w:rsidRPr="00CD4BF0">
              <w:rPr>
                <w:rFonts w:ascii="Arial" w:hAnsi="Arial" w:cs="Arial"/>
                <w:bCs/>
                <w:noProof/>
                <w:sz w:val="18"/>
              </w:rPr>
              <w:t>47628</w:t>
            </w:r>
            <w:r w:rsidRPr="00CD4BF0">
              <w:rPr>
                <w:rFonts w:ascii="Arial" w:hAnsi="Arial" w:cs="Arial"/>
                <w:bCs/>
                <w:sz w:val="18"/>
              </w:rPr>
              <w:t xml:space="preserve">,- Kč / </w:t>
            </w:r>
            <w:r w:rsidRPr="00CD4BF0">
              <w:rPr>
                <w:rFonts w:ascii="Arial" w:hAnsi="Arial" w:cs="Arial"/>
                <w:bCs/>
                <w:noProof/>
                <w:sz w:val="18"/>
              </w:rPr>
              <w:t>čtvrtletně</w:t>
            </w:r>
          </w:p>
        </w:tc>
      </w:tr>
      <w:tr w:rsidR="00BE0101" w:rsidRPr="002E19F8" w:rsidTr="004B4E9B">
        <w:trPr>
          <w:trHeight w:val="227"/>
        </w:trPr>
        <w:tc>
          <w:tcPr>
            <w:tcW w:w="5949" w:type="dxa"/>
            <w:vAlign w:val="center"/>
          </w:tcPr>
          <w:p w:rsidR="00BE0101" w:rsidRPr="002E19F8" w:rsidRDefault="00BE0101" w:rsidP="004B4E9B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ind w:left="284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BE0101" w:rsidRPr="002E19F8" w:rsidRDefault="00BE0101" w:rsidP="004B4E9B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napToGrid w:val="0"/>
                <w:sz w:val="18"/>
              </w:rPr>
            </w:pPr>
          </w:p>
        </w:tc>
      </w:tr>
    </w:tbl>
    <w:p w:rsidR="00BE0101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BE0101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BE0101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BE0101" w:rsidRPr="002E19F8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  <w:r w:rsidRPr="002E19F8">
        <w:rPr>
          <w:rFonts w:ascii="Arial" w:hAnsi="Arial" w:cs="Arial"/>
          <w:b w:val="0"/>
          <w:snapToGrid w:val="0"/>
          <w:color w:val="000000"/>
          <w:sz w:val="18"/>
        </w:rPr>
        <w:t>Ostatní ujednání bodu č.</w:t>
      </w:r>
      <w:r w:rsidRPr="00A635F3">
        <w:rPr>
          <w:rFonts w:ascii="Arial" w:hAnsi="Arial" w:cs="Arial"/>
          <w:b w:val="0"/>
          <w:noProof/>
          <w:snapToGrid w:val="0"/>
          <w:color w:val="000000"/>
          <w:sz w:val="18"/>
        </w:rPr>
        <w:t>3</w:t>
      </w:r>
      <w:r w:rsidRPr="002E19F8">
        <w:rPr>
          <w:rFonts w:ascii="Arial" w:hAnsi="Arial" w:cs="Arial"/>
          <w:b w:val="0"/>
          <w:snapToGrid w:val="0"/>
          <w:color w:val="000000"/>
          <w:sz w:val="18"/>
        </w:rPr>
        <w:t xml:space="preserve">. přílohy č. </w:t>
      </w:r>
      <w:r w:rsidRPr="00A635F3">
        <w:rPr>
          <w:rFonts w:ascii="Arial" w:hAnsi="Arial" w:cs="Arial"/>
          <w:b w:val="0"/>
          <w:noProof/>
          <w:snapToGrid w:val="0"/>
          <w:color w:val="000000"/>
          <w:sz w:val="18"/>
        </w:rPr>
        <w:t>2</w:t>
      </w:r>
      <w:r w:rsidRPr="002E19F8">
        <w:rPr>
          <w:rFonts w:ascii="Arial" w:hAnsi="Arial" w:cs="Arial"/>
          <w:b w:val="0"/>
          <w:snapToGrid w:val="0"/>
          <w:color w:val="000000"/>
          <w:sz w:val="18"/>
        </w:rPr>
        <w:t>. smlouvy zůstávají beze změn.</w:t>
      </w:r>
    </w:p>
    <w:p w:rsidR="00BE0101" w:rsidRPr="002E19F8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</w:p>
    <w:p w:rsidR="00BE0101" w:rsidRPr="002E19F8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  <w:r w:rsidRPr="002E19F8">
        <w:rPr>
          <w:rFonts w:ascii="Arial" w:hAnsi="Arial" w:cs="Arial"/>
          <w:snapToGrid w:val="0"/>
          <w:color w:val="000000"/>
          <w:sz w:val="18"/>
        </w:rPr>
        <w:t>Nová fakturace dle bodu č.</w:t>
      </w:r>
      <w:r w:rsidRPr="00A635F3">
        <w:rPr>
          <w:rFonts w:ascii="Arial" w:hAnsi="Arial" w:cs="Arial"/>
          <w:noProof/>
          <w:snapToGrid w:val="0"/>
          <w:color w:val="000000"/>
          <w:sz w:val="18"/>
        </w:rPr>
        <w:t>3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. přílohy č. </w:t>
      </w:r>
      <w:r w:rsidRPr="00A635F3">
        <w:rPr>
          <w:rFonts w:ascii="Arial" w:hAnsi="Arial" w:cs="Arial"/>
          <w:noProof/>
          <w:snapToGrid w:val="0"/>
          <w:color w:val="000000"/>
          <w:sz w:val="18"/>
        </w:rPr>
        <w:t>2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.  bude zahájena od </w:t>
      </w:r>
      <w:r w:rsidRPr="002E19F8">
        <w:rPr>
          <w:rFonts w:ascii="Arial" w:hAnsi="Arial" w:cs="Arial"/>
          <w:snapToGrid w:val="0"/>
          <w:sz w:val="18"/>
        </w:rPr>
        <w:t xml:space="preserve">1. </w:t>
      </w:r>
      <w:r>
        <w:rPr>
          <w:rFonts w:ascii="Arial" w:hAnsi="Arial" w:cs="Arial"/>
          <w:snapToGrid w:val="0"/>
          <w:sz w:val="18"/>
        </w:rPr>
        <w:t>1</w:t>
      </w:r>
      <w:r w:rsidRPr="002E19F8">
        <w:rPr>
          <w:rFonts w:ascii="Arial" w:hAnsi="Arial" w:cs="Arial"/>
          <w:snapToGrid w:val="0"/>
          <w:sz w:val="18"/>
        </w:rPr>
        <w:t>. 202</w:t>
      </w:r>
      <w:r>
        <w:rPr>
          <w:rFonts w:ascii="Arial" w:hAnsi="Arial" w:cs="Arial"/>
          <w:snapToGrid w:val="0"/>
          <w:sz w:val="18"/>
        </w:rPr>
        <w:t>4</w:t>
      </w:r>
      <w:r w:rsidRPr="002E19F8">
        <w:rPr>
          <w:rFonts w:ascii="Arial" w:hAnsi="Arial" w:cs="Arial"/>
          <w:snapToGrid w:val="0"/>
          <w:sz w:val="18"/>
        </w:rPr>
        <w:t>.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 </w:t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</w:p>
    <w:p w:rsidR="00BE0101" w:rsidRPr="002E19F8" w:rsidRDefault="00BE0101" w:rsidP="00BE0101">
      <w:pPr>
        <w:tabs>
          <w:tab w:val="left" w:pos="426"/>
        </w:tabs>
        <w:jc w:val="both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ab/>
      </w:r>
    </w:p>
    <w:p w:rsidR="00BE0101" w:rsidRDefault="00BE0101" w:rsidP="00BE0101">
      <w:pPr>
        <w:jc w:val="both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>Tento dodatek je vyhotoven ve dvou stejnopisech s platností originálu. Každá strana obdrží jeden originál tohoto dodatku. Ostatní body smlouvy zůstávají nezměněny.</w:t>
      </w:r>
    </w:p>
    <w:p w:rsidR="00BE0101" w:rsidRDefault="00BE0101" w:rsidP="00BE0101">
      <w:pPr>
        <w:jc w:val="both"/>
        <w:rPr>
          <w:rFonts w:ascii="Arial" w:hAnsi="Arial" w:cs="Arial"/>
          <w:b w:val="0"/>
          <w:sz w:val="18"/>
        </w:rPr>
      </w:pPr>
    </w:p>
    <w:p w:rsidR="00BE0101" w:rsidRPr="002E19F8" w:rsidRDefault="00BE0101" w:rsidP="00BE0101">
      <w:pPr>
        <w:jc w:val="both"/>
        <w:rPr>
          <w:rFonts w:ascii="Arial" w:hAnsi="Arial" w:cs="Arial"/>
          <w:b w:val="0"/>
          <w:sz w:val="18"/>
        </w:rPr>
      </w:pPr>
    </w:p>
    <w:p w:rsidR="00BE0101" w:rsidRPr="002E19F8" w:rsidRDefault="00BE0101" w:rsidP="00BE0101">
      <w:pPr>
        <w:jc w:val="both"/>
        <w:rPr>
          <w:rFonts w:ascii="Arial" w:hAnsi="Arial" w:cs="Arial"/>
          <w:b w:val="0"/>
          <w:sz w:val="18"/>
        </w:rPr>
      </w:pPr>
    </w:p>
    <w:p w:rsidR="00BE0101" w:rsidRPr="002E19F8" w:rsidRDefault="00BE0101" w:rsidP="00BE0101">
      <w:pPr>
        <w:jc w:val="both"/>
        <w:rPr>
          <w:rFonts w:ascii="Arial" w:hAnsi="Arial" w:cs="Arial"/>
          <w:b w:val="0"/>
          <w:sz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94"/>
        <w:gridCol w:w="3995"/>
      </w:tblGrid>
      <w:tr w:rsidR="00BE0101" w:rsidRPr="002E19F8" w:rsidTr="004B4E9B">
        <w:trPr>
          <w:trHeight w:val="255"/>
          <w:jc w:val="center"/>
        </w:trPr>
        <w:tc>
          <w:tcPr>
            <w:tcW w:w="3994" w:type="dxa"/>
          </w:tcPr>
          <w:p w:rsidR="00BE0101" w:rsidRPr="002E19F8" w:rsidRDefault="00BE0101" w:rsidP="004B4E9B">
            <w:pPr>
              <w:pStyle w:val="Zkladntext"/>
              <w:ind w:left="-973" w:firstLine="973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 xml:space="preserve">Dne: </w:t>
            </w:r>
          </w:p>
        </w:tc>
        <w:tc>
          <w:tcPr>
            <w:tcW w:w="3995" w:type="dxa"/>
          </w:tcPr>
          <w:p w:rsidR="00BE0101" w:rsidRPr="002E19F8" w:rsidRDefault="00BE0101" w:rsidP="004B4E9B">
            <w:pPr>
              <w:pStyle w:val="Zkladntext"/>
              <w:ind w:left="-973" w:firstLine="973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>Dne:</w:t>
            </w:r>
          </w:p>
        </w:tc>
      </w:tr>
      <w:tr w:rsidR="00BE0101" w:rsidRPr="002E19F8" w:rsidTr="004B4E9B">
        <w:trPr>
          <w:trHeight w:val="1228"/>
          <w:jc w:val="center"/>
        </w:trPr>
        <w:tc>
          <w:tcPr>
            <w:tcW w:w="3994" w:type="dxa"/>
            <w:tcBorders>
              <w:bottom w:val="single" w:sz="4" w:space="0" w:color="auto"/>
            </w:tcBorders>
            <w:shd w:val="clear" w:color="auto" w:fill="E6E6E6"/>
          </w:tcPr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  <w:tc>
          <w:tcPr>
            <w:tcW w:w="3995" w:type="dxa"/>
            <w:tcBorders>
              <w:bottom w:val="single" w:sz="4" w:space="0" w:color="auto"/>
            </w:tcBorders>
            <w:shd w:val="clear" w:color="auto" w:fill="E6E6E6"/>
          </w:tcPr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</w:tr>
      <w:tr w:rsidR="00BE0101" w:rsidRPr="004F5934" w:rsidTr="004B4E9B">
        <w:trPr>
          <w:trHeight w:val="513"/>
          <w:jc w:val="center"/>
        </w:trPr>
        <w:tc>
          <w:tcPr>
            <w:tcW w:w="3994" w:type="dxa"/>
            <w:tcBorders>
              <w:top w:val="single" w:sz="4" w:space="0" w:color="auto"/>
            </w:tcBorders>
          </w:tcPr>
          <w:p w:rsidR="00F80D48" w:rsidRPr="002E19F8" w:rsidRDefault="00F80D48" w:rsidP="00F80D4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 xml:space="preserve">za poskytovatele </w:t>
            </w:r>
          </w:p>
          <w:p w:rsidR="00BE0101" w:rsidRPr="002E19F8" w:rsidRDefault="00F80D48" w:rsidP="00F80D48">
            <w:pPr>
              <w:pStyle w:val="Zkladntex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</w:t>
            </w:r>
            <w:r w:rsidRPr="002E19F8">
              <w:rPr>
                <w:rFonts w:ascii="Arial" w:hAnsi="Arial" w:cs="Arial"/>
                <w:sz w:val="18"/>
              </w:rPr>
              <w:t>Ing. Kamil Ryšavý</w:t>
            </w:r>
          </w:p>
        </w:tc>
        <w:tc>
          <w:tcPr>
            <w:tcW w:w="3995" w:type="dxa"/>
          </w:tcPr>
          <w:p w:rsidR="00BE0101" w:rsidRPr="002E19F8" w:rsidRDefault="00BE0101" w:rsidP="004B4E9B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 xml:space="preserve">za </w:t>
            </w:r>
            <w:r w:rsidR="00F80D48">
              <w:rPr>
                <w:rFonts w:ascii="Arial" w:hAnsi="Arial" w:cs="Arial"/>
                <w:sz w:val="18"/>
              </w:rPr>
              <w:t>zákazníka</w:t>
            </w:r>
            <w:r w:rsidRPr="002E19F8">
              <w:rPr>
                <w:rFonts w:ascii="Arial" w:hAnsi="Arial" w:cs="Arial"/>
                <w:sz w:val="18"/>
              </w:rPr>
              <w:t xml:space="preserve"> </w:t>
            </w:r>
          </w:p>
          <w:p w:rsidR="00BE0101" w:rsidRPr="004F5934" w:rsidRDefault="00F80D48" w:rsidP="004B4E9B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18"/>
              </w:rPr>
              <w:t>MgA</w:t>
            </w:r>
            <w:proofErr w:type="spellEnd"/>
            <w:r>
              <w:rPr>
                <w:rFonts w:ascii="Arial" w:hAnsi="Arial" w:cs="Arial"/>
                <w:sz w:val="18"/>
              </w:rPr>
              <w:t>. Jan Burian</w:t>
            </w:r>
          </w:p>
        </w:tc>
      </w:tr>
    </w:tbl>
    <w:p w:rsidR="00C51358" w:rsidRDefault="00C51358"/>
    <w:sectPr w:rsidR="00C51358" w:rsidSect="00245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01"/>
    <w:rsid w:val="002455CB"/>
    <w:rsid w:val="004B648F"/>
    <w:rsid w:val="004D6239"/>
    <w:rsid w:val="00BE0101"/>
    <w:rsid w:val="00C51358"/>
    <w:rsid w:val="00F8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10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E0101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E010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BE0101"/>
    <w:pPr>
      <w:tabs>
        <w:tab w:val="left" w:pos="3402"/>
      </w:tabs>
      <w:jc w:val="both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rsid w:val="00BE0101"/>
    <w:rPr>
      <w:rFonts w:ascii="Times New Roman" w:eastAsia="Times New Roman" w:hAnsi="Times New Roman" w:cs="Times New Roman"/>
      <w:kern w:val="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10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E0101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E010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BE0101"/>
    <w:pPr>
      <w:tabs>
        <w:tab w:val="left" w:pos="3402"/>
      </w:tabs>
      <w:jc w:val="both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rsid w:val="00BE0101"/>
    <w:rPr>
      <w:rFonts w:ascii="Times New Roman" w:eastAsia="Times New Roman" w:hAnsi="Times New Roman" w:cs="Times New Roman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DATACENTRUM systems &amp; consulting, a.s.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Škvorová</dc:creator>
  <cp:lastModifiedBy>Podskalská Hana</cp:lastModifiedBy>
  <cp:revision>2</cp:revision>
  <dcterms:created xsi:type="dcterms:W3CDTF">2023-11-20T12:45:00Z</dcterms:created>
  <dcterms:modified xsi:type="dcterms:W3CDTF">2023-11-20T12:45:00Z</dcterms:modified>
</cp:coreProperties>
</file>