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DA34A0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746EFA" w:rsidRDefault="0099595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Lukáš Urbanec</w:t>
                                  </w:r>
                                </w:p>
                                <w:p w:rsidR="00746EFA" w:rsidRDefault="0099595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Michálkovická 2098/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86B</w:t>
                                  </w:r>
                                  <w:proofErr w:type="gramEnd"/>
                                </w:p>
                                <w:p w:rsidR="00746EFA" w:rsidRDefault="0099595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710 00 Ostrava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FA33BF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995953">
                                    <w:rPr>
                                      <w:rFonts w:asciiTheme="minorHAnsi" w:hAnsiTheme="minorHAnsi" w:cstheme="minorHAnsi"/>
                                    </w:rPr>
                                    <w:t>700 08 175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995953">
                                    <w:rPr>
                                      <w:rFonts w:asciiTheme="minorHAnsi" w:hAnsiTheme="minorHAnsi" w:cstheme="minorHAnsi"/>
                                    </w:rPr>
                                    <w:t>7909174955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746EFA" w:rsidRDefault="0099595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Lukáš Urbanec</w:t>
                            </w:r>
                          </w:p>
                          <w:p w:rsidR="00746EFA" w:rsidRDefault="0099595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Michálkovická 2098/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86B</w:t>
                            </w:r>
                            <w:proofErr w:type="gramEnd"/>
                          </w:p>
                          <w:p w:rsidR="00746EFA" w:rsidRDefault="0099595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710 00 Ostrava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FA33BF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995953">
                              <w:rPr>
                                <w:rFonts w:asciiTheme="minorHAnsi" w:hAnsiTheme="minorHAnsi" w:cstheme="minorHAnsi"/>
                              </w:rPr>
                              <w:t>700 08 175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995953">
                              <w:rPr>
                                <w:rFonts w:asciiTheme="minorHAnsi" w:hAnsiTheme="minorHAnsi" w:cstheme="minorHAnsi"/>
                              </w:rPr>
                              <w:t>7909174955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DA34A0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-396240</wp:posOffset>
                  </wp:positionH>
                  <wp:positionV relativeFrom="paragraph">
                    <wp:posOffset>-407670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858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DF4BEF" w:rsidRPr="00DF4BEF">
        <w:rPr>
          <w:rFonts w:cstheme="minorHAnsi"/>
        </w:rPr>
        <w:t>191</w:t>
      </w:r>
      <w:r w:rsidR="00DC195F">
        <w:rPr>
          <w:rFonts w:cstheme="minorHAnsi"/>
        </w:rPr>
        <w:t>/202</w:t>
      </w:r>
      <w:r w:rsidR="00EC1CD7">
        <w:rPr>
          <w:rFonts w:cstheme="minorHAnsi"/>
        </w:rPr>
        <w:t>3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A7A85">
        <w:rPr>
          <w:rFonts w:cstheme="minorHAnsi"/>
        </w:rPr>
        <w:t>Rossmann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995953">
        <w:rPr>
          <w:rFonts w:cstheme="minorHAnsi"/>
        </w:rPr>
        <w:t>6.12</w:t>
      </w:r>
      <w:r w:rsidR="00EC1CD7">
        <w:rPr>
          <w:rFonts w:cstheme="minorHAnsi"/>
        </w:rPr>
        <w:t>.2023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65690E" w:rsidRPr="00F00BEF" w:rsidRDefault="00E67976" w:rsidP="00E67976">
      <w:pPr>
        <w:spacing w:after="0" w:line="240" w:lineRule="auto"/>
        <w:rPr>
          <w:rFonts w:cstheme="minorHAnsi"/>
        </w:rPr>
      </w:pPr>
      <w:r w:rsidRPr="00F00BEF">
        <w:rPr>
          <w:rFonts w:cstheme="minorHAnsi"/>
        </w:rPr>
        <w:t>Objednáváme u Vás</w:t>
      </w:r>
      <w:r w:rsidR="005F5830" w:rsidRPr="00F00BEF">
        <w:rPr>
          <w:rFonts w:cstheme="minorHAnsi"/>
        </w:rPr>
        <w:t>:</w:t>
      </w:r>
    </w:p>
    <w:p w:rsidR="00F00BEF" w:rsidRPr="0065690E" w:rsidRDefault="00F00BEF" w:rsidP="00E67976">
      <w:pPr>
        <w:spacing w:after="0" w:line="240" w:lineRule="auto"/>
        <w:rPr>
          <w:rFonts w:cstheme="minorHAnsi"/>
          <w:b/>
        </w:rPr>
      </w:pPr>
    </w:p>
    <w:p w:rsidR="00995953" w:rsidRDefault="00995953" w:rsidP="00F00BEF">
      <w:pPr>
        <w:rPr>
          <w:rFonts w:cstheme="minorHAnsi"/>
        </w:rPr>
      </w:pPr>
      <w:r w:rsidRPr="00995953">
        <w:rPr>
          <w:rFonts w:cstheme="minorHAnsi"/>
        </w:rPr>
        <w:t>Odsávačka kouře při pájení QUICK 6602 dvoukanálová</w:t>
      </w:r>
      <w:r w:rsidRPr="00995953">
        <w:rPr>
          <w:rFonts w:cstheme="minorHAnsi"/>
        </w:rPr>
        <w:tab/>
      </w:r>
      <w:r w:rsidRPr="00995953">
        <w:rPr>
          <w:rFonts w:cstheme="minorHAnsi"/>
        </w:rPr>
        <w:tab/>
        <w:t>ks</w:t>
      </w:r>
      <w:r w:rsidRPr="00995953">
        <w:rPr>
          <w:rFonts w:cstheme="minorHAnsi"/>
        </w:rPr>
        <w:tab/>
        <w:t>3</w:t>
      </w:r>
    </w:p>
    <w:p w:rsidR="00A36DC5" w:rsidRDefault="00A36DC5" w:rsidP="00F00BEF">
      <w:pPr>
        <w:rPr>
          <w:rFonts w:cstheme="minorHAnsi"/>
        </w:rPr>
      </w:pPr>
      <w:r>
        <w:rPr>
          <w:rFonts w:cstheme="minorHAnsi"/>
        </w:rPr>
        <w:t>Předpokládaná cena 69.500 Kč bez DPH</w:t>
      </w:r>
    </w:p>
    <w:p w:rsidR="00995953" w:rsidRDefault="00995953" w:rsidP="00F00BEF">
      <w:pPr>
        <w:rPr>
          <w:rFonts w:cstheme="minorHAnsi"/>
        </w:rPr>
      </w:pPr>
    </w:p>
    <w:p w:rsidR="00995953" w:rsidRDefault="00995953" w:rsidP="00F00BEF">
      <w:pPr>
        <w:rPr>
          <w:rFonts w:cstheme="minorHAnsi"/>
        </w:rPr>
      </w:pPr>
      <w:bookmarkStart w:id="0" w:name="_GoBack"/>
      <w:bookmarkEnd w:id="0"/>
    </w:p>
    <w:p w:rsidR="0065690E" w:rsidRDefault="00D51CA4" w:rsidP="00F00BEF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0446CE" w:rsidRDefault="000446CE" w:rsidP="00F00BEF">
      <w:pPr>
        <w:rPr>
          <w:rFonts w:cstheme="minorHAnsi"/>
        </w:rPr>
      </w:pPr>
    </w:p>
    <w:p w:rsidR="00D51CA4" w:rsidRPr="00E67976" w:rsidRDefault="00D51CA4" w:rsidP="0065690E">
      <w:pPr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F00BEF" w:rsidRPr="00E67976" w:rsidRDefault="00F00BEF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4A52E1">
        <w:rPr>
          <w:rFonts w:cstheme="minorHAnsi"/>
        </w:rPr>
        <w:t>7. 12. 2023</w:t>
      </w:r>
    </w:p>
    <w:p w:rsidR="00F00BEF" w:rsidRDefault="00F00BEF" w:rsidP="00D51CA4">
      <w:pPr>
        <w:spacing w:after="0" w:line="240" w:lineRule="auto"/>
        <w:rPr>
          <w:rFonts w:cstheme="minorHAnsi"/>
        </w:rPr>
      </w:pPr>
    </w:p>
    <w:p w:rsidR="00F00BEF" w:rsidRDefault="00F00BEF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F4BEF" w:rsidRDefault="00DF4BEF" w:rsidP="00D51CA4">
      <w:pPr>
        <w:spacing w:after="0" w:line="240" w:lineRule="auto"/>
        <w:rPr>
          <w:rFonts w:cstheme="minorHAnsi"/>
        </w:rPr>
      </w:pPr>
    </w:p>
    <w:p w:rsidR="00DF4BEF" w:rsidRDefault="00DF4BEF" w:rsidP="00D51CA4">
      <w:pPr>
        <w:spacing w:after="0" w:line="240" w:lineRule="auto"/>
        <w:rPr>
          <w:rFonts w:cstheme="minorHAnsi"/>
        </w:rPr>
      </w:pPr>
    </w:p>
    <w:p w:rsidR="00DF4BEF" w:rsidRDefault="00DF4BEF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25" w:rsidRDefault="009D1A25" w:rsidP="004A56E3">
      <w:pPr>
        <w:spacing w:after="0" w:line="240" w:lineRule="auto"/>
      </w:pPr>
      <w:r>
        <w:separator/>
      </w:r>
    </w:p>
  </w:endnote>
  <w:endnote w:type="continuationSeparator" w:id="0">
    <w:p w:rsidR="009D1A25" w:rsidRDefault="009D1A25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25" w:rsidRDefault="009D1A25" w:rsidP="004A56E3">
      <w:pPr>
        <w:spacing w:after="0" w:line="240" w:lineRule="auto"/>
      </w:pPr>
      <w:r>
        <w:separator/>
      </w:r>
    </w:p>
  </w:footnote>
  <w:footnote w:type="continuationSeparator" w:id="0">
    <w:p w:rsidR="009D1A25" w:rsidRDefault="009D1A25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446CE"/>
    <w:rsid w:val="00053ACC"/>
    <w:rsid w:val="00063618"/>
    <w:rsid w:val="00071FEE"/>
    <w:rsid w:val="00073B0A"/>
    <w:rsid w:val="0007744E"/>
    <w:rsid w:val="00081147"/>
    <w:rsid w:val="000E05BB"/>
    <w:rsid w:val="000E3A67"/>
    <w:rsid w:val="00141FBE"/>
    <w:rsid w:val="00142CCB"/>
    <w:rsid w:val="00147CF7"/>
    <w:rsid w:val="00160D1C"/>
    <w:rsid w:val="0018277D"/>
    <w:rsid w:val="00187F56"/>
    <w:rsid w:val="001A7AB5"/>
    <w:rsid w:val="0021357A"/>
    <w:rsid w:val="00225035"/>
    <w:rsid w:val="002573A2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2BC1"/>
    <w:rsid w:val="00387915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2E1"/>
    <w:rsid w:val="004A56E3"/>
    <w:rsid w:val="004B17FA"/>
    <w:rsid w:val="004C5299"/>
    <w:rsid w:val="004F6B68"/>
    <w:rsid w:val="005060FA"/>
    <w:rsid w:val="005812AD"/>
    <w:rsid w:val="005A068E"/>
    <w:rsid w:val="005A7A85"/>
    <w:rsid w:val="005B3273"/>
    <w:rsid w:val="005C2BDC"/>
    <w:rsid w:val="005D4EEF"/>
    <w:rsid w:val="005F5830"/>
    <w:rsid w:val="006233C8"/>
    <w:rsid w:val="006426A0"/>
    <w:rsid w:val="0065690E"/>
    <w:rsid w:val="006A1D7A"/>
    <w:rsid w:val="007112A3"/>
    <w:rsid w:val="007338B6"/>
    <w:rsid w:val="00734709"/>
    <w:rsid w:val="00740BCE"/>
    <w:rsid w:val="00746EFA"/>
    <w:rsid w:val="007744C8"/>
    <w:rsid w:val="00796C91"/>
    <w:rsid w:val="007A25F3"/>
    <w:rsid w:val="007C35F6"/>
    <w:rsid w:val="007F0531"/>
    <w:rsid w:val="007F3111"/>
    <w:rsid w:val="00813063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953"/>
    <w:rsid w:val="00995D1B"/>
    <w:rsid w:val="009A395A"/>
    <w:rsid w:val="009B17EF"/>
    <w:rsid w:val="009B72D7"/>
    <w:rsid w:val="009D1A25"/>
    <w:rsid w:val="009E0936"/>
    <w:rsid w:val="009F2254"/>
    <w:rsid w:val="00A00D53"/>
    <w:rsid w:val="00A21DA2"/>
    <w:rsid w:val="00A21DAB"/>
    <w:rsid w:val="00A36DC5"/>
    <w:rsid w:val="00A60324"/>
    <w:rsid w:val="00A71766"/>
    <w:rsid w:val="00A718BE"/>
    <w:rsid w:val="00AC1CB8"/>
    <w:rsid w:val="00B014D5"/>
    <w:rsid w:val="00B97F92"/>
    <w:rsid w:val="00BB135A"/>
    <w:rsid w:val="00BB79C9"/>
    <w:rsid w:val="00BF37B3"/>
    <w:rsid w:val="00C633B3"/>
    <w:rsid w:val="00C6580A"/>
    <w:rsid w:val="00C80941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34A0"/>
    <w:rsid w:val="00DA5072"/>
    <w:rsid w:val="00DC195F"/>
    <w:rsid w:val="00DF4BEF"/>
    <w:rsid w:val="00DF5F5A"/>
    <w:rsid w:val="00E0587B"/>
    <w:rsid w:val="00E17402"/>
    <w:rsid w:val="00E26807"/>
    <w:rsid w:val="00E42FB6"/>
    <w:rsid w:val="00E67976"/>
    <w:rsid w:val="00E83757"/>
    <w:rsid w:val="00E8602B"/>
    <w:rsid w:val="00EB135B"/>
    <w:rsid w:val="00EC1CD7"/>
    <w:rsid w:val="00EC2029"/>
    <w:rsid w:val="00ED45D8"/>
    <w:rsid w:val="00ED4ECA"/>
    <w:rsid w:val="00F00BEF"/>
    <w:rsid w:val="00F50FF2"/>
    <w:rsid w:val="00F65C90"/>
    <w:rsid w:val="00F76D3D"/>
    <w:rsid w:val="00FA33BF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A438-C9A7-45E9-835E-F20D8764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2023-12-06T14:37:00Z</cp:lastPrinted>
  <dcterms:created xsi:type="dcterms:W3CDTF">2023-12-08T06:30:00Z</dcterms:created>
  <dcterms:modified xsi:type="dcterms:W3CDTF">2023-12-08T06:30:00Z</dcterms:modified>
</cp:coreProperties>
</file>