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C92807">
      <w:pPr>
        <w:spacing w:line="343" w:lineRule="exact"/>
        <w:ind w:left="60" w:right="83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222504</wp:posOffset>
                </wp:positionH>
                <wp:positionV relativeFrom="line">
                  <wp:posOffset>-51357</wp:posOffset>
                </wp:positionV>
                <wp:extent cx="24384" cy="77871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78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7871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78714"/>
                              </a:lnTo>
                              <a:lnTo>
                                <a:pt x="0" y="778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0D59C" id="Freeform 100" o:spid="_x0000_s1026" style="position:absolute;margin-left:17.5pt;margin-top:-4.05pt;width:1.9pt;height:6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7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" path="m,l24384,r,778714l,778714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246888</wp:posOffset>
                </wp:positionH>
                <wp:positionV relativeFrom="line">
                  <wp:posOffset>-51357</wp:posOffset>
                </wp:positionV>
                <wp:extent cx="6731507" cy="2438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507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507" h="24384">
                              <a:moveTo>
                                <a:pt x="0" y="0"/>
                              </a:moveTo>
                              <a:lnTo>
                                <a:pt x="6731507" y="0"/>
                              </a:lnTo>
                              <a:lnTo>
                                <a:pt x="6731507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AF9BC" id="Freeform 101" o:spid="_x0000_s1026" style="position:absolute;margin-left:19.45pt;margin-top:-4.05pt;width:530.05pt;height: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31507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" path="m,l6731507,r,24384l,24384,,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6954011</wp:posOffset>
                </wp:positionH>
                <wp:positionV relativeFrom="line">
                  <wp:posOffset>-26973</wp:posOffset>
                </wp:positionV>
                <wp:extent cx="24384" cy="75432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54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54329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54329"/>
                              </a:lnTo>
                              <a:lnTo>
                                <a:pt x="0" y="754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0D42E" id="Freeform 102" o:spid="_x0000_s1026" style="position:absolute;margin-left:547.55pt;margin-top:-2.1pt;width:1.9pt;height:59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5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" path="m,l24384,r,754329l,754329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  <w:lang w:val="cs-CZ"/>
        </w:rPr>
        <w:t>Evidenční list, návrh změny stavby / projektové dokumentace - j</w:t>
      </w:r>
      <w:r>
        <w:rPr>
          <w:rFonts w:ascii="Arial" w:hAnsi="Arial" w:cs="Arial"/>
          <w:color w:val="000000"/>
          <w:spacing w:val="2"/>
          <w:sz w:val="28"/>
          <w:szCs w:val="28"/>
          <w:lang w:val="cs-CZ"/>
        </w:rPr>
        <w:t xml:space="preserve">e  </w:t>
      </w:r>
      <w:r>
        <w:rPr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změnu ceny díla dle smlouvy o dílo č.240/2023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5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60"/>
        <w:gridCol w:w="6040"/>
      </w:tblGrid>
      <w:tr w:rsidR="00296659">
        <w:trPr>
          <w:trHeight w:hRule="exact" w:val="1094"/>
        </w:trPr>
        <w:tc>
          <w:tcPr>
            <w:tcW w:w="4568" w:type="dxa"/>
          </w:tcPr>
          <w:p w:rsidR="00296659" w:rsidRDefault="00C92807">
            <w:pPr>
              <w:spacing w:before="446" w:after="446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18288</wp:posOffset>
                      </wp:positionH>
                      <wp:positionV relativeFrom="line">
                        <wp:posOffset>-115902</wp:posOffset>
                      </wp:positionV>
                      <wp:extent cx="6731507" cy="24384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507" cy="243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31507" h="24384">
                                    <a:moveTo>
                                      <a:pt x="0" y="0"/>
                                    </a:moveTo>
                                    <a:lnTo>
                                      <a:pt x="6731507" y="0"/>
                                    </a:lnTo>
                                    <a:lnTo>
                                      <a:pt x="6731507" y="24384"/>
                                    </a:lnTo>
                                    <a:lnTo>
                                      <a:pt x="0" y="2438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BEAA0" id="Freeform 103" o:spid="_x0000_s1026" style="position:absolute;margin-left:1.45pt;margin-top:-9.15pt;width:530.05pt;height: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31507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" path="m,l6731507,r,24384l,24384,,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296659" w:rsidRDefault="00C92807">
            <w:pPr>
              <w:spacing w:before="153" w:line="256" w:lineRule="exact"/>
              <w:ind w:left="184" w:righ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Realizace expozice Národopisného muzea Plzeň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ska v rámci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projektu „Revitalizace Západočeského muzea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659" w:rsidRDefault="00C92807">
            <w:pPr>
              <w:spacing w:before="20" w:after="196" w:line="222" w:lineRule="exact"/>
              <w:ind w:left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v Plzni – Národopisného muzea Plzeňska“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6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60"/>
        <w:gridCol w:w="6040"/>
      </w:tblGrid>
      <w:tr w:rsidR="00296659">
        <w:trPr>
          <w:trHeight w:hRule="exact" w:val="404"/>
        </w:trPr>
        <w:tc>
          <w:tcPr>
            <w:tcW w:w="4568" w:type="dxa"/>
          </w:tcPr>
          <w:p w:rsidR="00296659" w:rsidRDefault="00C92807">
            <w:pPr>
              <w:spacing w:before="100" w:after="101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Změna stavby / projektové dokumentace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296659" w:rsidRDefault="00C928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129539</wp:posOffset>
                      </wp:positionH>
                      <wp:positionV relativeFrom="paragraph">
                        <wp:posOffset>46481</wp:posOffset>
                      </wp:positionV>
                      <wp:extent cx="3705982" cy="742333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58946" y="46481"/>
                                <a:ext cx="3591682" cy="628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659" w:rsidRDefault="00C92807">
                                  <w:pPr>
                                    <w:spacing w:line="268" w:lineRule="exact"/>
                                    <w:ind w:left="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cs-CZ"/>
                                    </w:rPr>
                                    <w:t>ZL 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96659" w:rsidRDefault="00C92807">
                                  <w:pPr>
                                    <w:spacing w:before="24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Chotěšovský dům, Gerlachovský dům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96659" w:rsidRDefault="00C92807">
                                  <w:pPr>
                                    <w:spacing w:before="2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Změně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  <w:lang w:val="cs-CZ"/>
                                    </w:rPr>
                                    <w:t>né / zrušené položky v dodávce expozice (grafické prvky)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margin-left:10.2pt;margin-top:3.65pt;width:291.8pt;height:58.4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96659" w:rsidRDefault="00C92807">
                            <w:pPr>
                              <w:spacing w:line="268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  <w:t>ZL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96659" w:rsidRDefault="00C92807">
                            <w:pPr>
                              <w:spacing w:before="24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Chotěšovský dům, Gerlachovský dům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6659" w:rsidRDefault="00C92807">
                            <w:pPr>
                              <w:spacing w:before="2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Změně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  <w:lang w:val="cs-CZ"/>
                              </w:rPr>
                              <w:t>né / zrušené položky v dodávce expozice (grafické prvky)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296659" w:rsidRDefault="00296659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6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59"/>
        <w:gridCol w:w="2661"/>
        <w:gridCol w:w="1292"/>
        <w:gridCol w:w="2088"/>
      </w:tblGrid>
      <w:tr w:rsidR="00296659">
        <w:trPr>
          <w:trHeight w:hRule="exact" w:val="239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Dotčená č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227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označení změny: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227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změnu: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227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527"/>
        </w:trPr>
        <w:tc>
          <w:tcPr>
            <w:tcW w:w="4568" w:type="dxa"/>
          </w:tcPr>
          <w:p w:rsidR="00296659" w:rsidRDefault="00C92807">
            <w:pPr>
              <w:spacing w:before="160" w:after="164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změnu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C92807">
            <w:pPr>
              <w:spacing w:before="160" w:after="164"/>
              <w:ind w:left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 / projektant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96659" w:rsidRDefault="00C92807">
            <w:pPr>
              <w:spacing w:before="160" w:after="164"/>
              <w:ind w:left="4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96659" w:rsidRDefault="00C92807">
            <w:pPr>
              <w:spacing w:before="160" w:after="164"/>
              <w:ind w:left="204" w:right="-1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6659">
        <w:trPr>
          <w:trHeight w:hRule="exact" w:val="3366"/>
        </w:trPr>
        <w:tc>
          <w:tcPr>
            <w:tcW w:w="10620" w:type="dxa"/>
            <w:gridSpan w:val="4"/>
          </w:tcPr>
          <w:p w:rsidR="00296659" w:rsidRDefault="00C92807">
            <w:pPr>
              <w:spacing w:line="222" w:lineRule="exact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Zdůvodnění a popis změ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659" w:rsidRDefault="00C92807">
            <w:pPr>
              <w:spacing w:before="16" w:after="1175" w:line="247" w:lineRule="exact"/>
              <w:ind w:left="193" w:right="2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 oddílu č. 6 (Grafika) prů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vodní zprávy projektové dokumentace stálé expozice bylo počítáno s úpravou grafických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prvků, resp. výstavní grafiky s poznámkou: "Rozměry ve výkazu výměr jsou pouze orientační, přesné rozměry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množství popisek, stejně jako jejich přesné umístění, bude spe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cifikováno při realizaci". Obdobně je tolerance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specifikována také u grafického prvku orientační grafiky. V návaznosti na úpravy truhlářských prvků (ZL č. 6)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atypických prvků (ZL č. 7) a s ohledem na specifikování textových a grafických podkladů pro graf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ické zpracování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především ve vztahu k ověřování skutečného provedení stavby v porovnání s projektem stálé expozice - bylo tř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cs-CZ"/>
              </w:rPr>
              <w:t>eba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celkovou plochu a podobu grafických ploch mírně změnit, popřípadě některé grafické prvky zcela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vypustit.Změnu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nebylo možné př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edvídat a vznikla na základě domluvy architektů stálé expozice a investora.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6659">
        <w:trPr>
          <w:trHeight w:hRule="exact" w:val="227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termín doko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nčení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96659" w:rsidRDefault="00C92807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227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96659" w:rsidRDefault="00C92807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227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změnu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296659" w:rsidRDefault="00C92807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123444</wp:posOffset>
                      </wp:positionH>
                      <wp:positionV relativeFrom="line">
                        <wp:posOffset>-6096</wp:posOffset>
                      </wp:positionV>
                      <wp:extent cx="787688" cy="56991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6269" y="-6096"/>
                                <a:ext cx="673388" cy="455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659" w:rsidRDefault="00C92807">
                                  <w:pPr>
                                    <w:spacing w:line="222" w:lineRule="exact"/>
                                    <w:ind w:left="177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94 991,06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96659" w:rsidRDefault="00C92807">
                                  <w:pPr>
                                    <w:spacing w:line="247" w:lineRule="exact"/>
                                    <w:ind w:firstLine="67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196 164,55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-101 173,49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5" o:spid="_x0000_s1027" style="position:absolute;left:0;text-align:left;margin-left:9.7pt;margin-top:-.5pt;width:62pt;height:44.9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96659" w:rsidRDefault="00C92807">
                            <w:pPr>
                              <w:spacing w:line="222" w:lineRule="exact"/>
                              <w:ind w:left="177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94 991,06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6659" w:rsidRDefault="00C92807">
                            <w:pPr>
                              <w:spacing w:line="247" w:lineRule="exact"/>
                              <w:ind w:firstLine="67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196 164,55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-101 173,49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6659">
        <w:trPr>
          <w:trHeight w:hRule="exact" w:val="227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přípočty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296659" w:rsidRDefault="00C92807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6659">
        <w:trPr>
          <w:trHeight w:hRule="exact" w:val="227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296659" w:rsidRDefault="00C92807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6659">
        <w:trPr>
          <w:trHeight w:hRule="exact" w:val="1381"/>
        </w:trPr>
        <w:tc>
          <w:tcPr>
            <w:tcW w:w="4568" w:type="dxa"/>
          </w:tcPr>
          <w:p w:rsidR="00296659" w:rsidRDefault="00C92807">
            <w:pPr>
              <w:tabs>
                <w:tab w:val="left" w:pos="950"/>
              </w:tabs>
              <w:spacing w:before="62" w:line="222" w:lineRule="exact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Přílohy: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detailní soupis položek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659" w:rsidRDefault="00C92807">
            <w:pPr>
              <w:spacing w:before="60" w:line="222" w:lineRule="exact"/>
              <w:ind w:left="1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659" w:rsidRDefault="00C92807">
            <w:pPr>
              <w:spacing w:after="325" w:line="247" w:lineRule="exact"/>
              <w:ind w:left="192" w:right="1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bookmarkStart w:id="0" w:name="_GoBack"/>
            <w:bookmarkEnd w:id="0"/>
          </w:p>
        </w:tc>
        <w:tc>
          <w:tcPr>
            <w:tcW w:w="1294" w:type="dxa"/>
            <w:tcBorders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207"/>
        </w:trPr>
        <w:tc>
          <w:tcPr>
            <w:tcW w:w="4568" w:type="dxa"/>
          </w:tcPr>
          <w:p w:rsidR="00296659" w:rsidRDefault="00C9280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oddělení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C92807">
            <w:pPr>
              <w:ind w:left="10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96659" w:rsidRDefault="00C92807">
            <w:pPr>
              <w:ind w:left="3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96659" w:rsidRDefault="00C92807">
            <w:pPr>
              <w:ind w:left="7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6659">
        <w:trPr>
          <w:trHeight w:hRule="exact" w:val="354"/>
        </w:trPr>
        <w:tc>
          <w:tcPr>
            <w:tcW w:w="4568" w:type="dxa"/>
          </w:tcPr>
          <w:p w:rsidR="00296659" w:rsidRDefault="00C92807">
            <w:pPr>
              <w:spacing w:before="77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zhotovitel - Capacity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C92807">
            <w:pPr>
              <w:spacing w:before="7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Patočka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327"/>
        </w:trPr>
        <w:tc>
          <w:tcPr>
            <w:tcW w:w="456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328"/>
        </w:trPr>
        <w:tc>
          <w:tcPr>
            <w:tcW w:w="4568" w:type="dxa"/>
          </w:tcPr>
          <w:p w:rsidR="00296659" w:rsidRDefault="00C92807">
            <w:pPr>
              <w:spacing w:before="51"/>
              <w:ind w:left="1025" w:right="108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C92807">
            <w:pPr>
              <w:spacing w:before="51"/>
              <w:ind w:left="-42" w:right="194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 xml:space="preserve">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96659" w:rsidRDefault="00C92807">
            <w:pPr>
              <w:spacing w:before="49"/>
              <w:ind w:left="-42" w:right="17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Silvie Bednař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329"/>
        </w:trPr>
        <w:tc>
          <w:tcPr>
            <w:tcW w:w="456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329"/>
        </w:trPr>
        <w:tc>
          <w:tcPr>
            <w:tcW w:w="4568" w:type="dxa"/>
          </w:tcPr>
          <w:p w:rsidR="00296659" w:rsidRDefault="00C92807">
            <w:pPr>
              <w:spacing w:before="53"/>
              <w:ind w:left="17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C92807">
            <w:pPr>
              <w:spacing w:before="53"/>
              <w:ind w:left="3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Mgr.Jiří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328"/>
        </w:trPr>
        <w:tc>
          <w:tcPr>
            <w:tcW w:w="4568" w:type="dxa"/>
          </w:tcPr>
          <w:p w:rsidR="00296659" w:rsidRDefault="00C92807">
            <w:pPr>
              <w:spacing w:before="52"/>
              <w:ind w:left="1997" w:right="20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96659" w:rsidRDefault="00C92807">
            <w:pPr>
              <w:spacing w:before="52"/>
              <w:ind w:left="-42" w:right="1183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Jiř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335"/>
        </w:trPr>
        <w:tc>
          <w:tcPr>
            <w:tcW w:w="456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C9280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296659">
          <w:type w:val="continuous"/>
          <w:pgSz w:w="11920" w:h="17320"/>
          <w:pgMar w:top="343" w:right="500" w:bottom="275" w:left="340" w:header="708" w:footer="708" w:gutter="0"/>
          <w:cols w:space="708"/>
          <w:docGrid w:linePitch="360"/>
        </w:sectPr>
      </w:pPr>
      <w:r>
        <w:br w:type="page"/>
      </w: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5" w:tblpY="-10"/>
        <w:tblOverlap w:val="never"/>
        <w:tblW w:w="16047" w:type="dxa"/>
        <w:tblLayout w:type="fixed"/>
        <w:tblLook w:val="04A0" w:firstRow="1" w:lastRow="0" w:firstColumn="1" w:lastColumn="0" w:noHBand="0" w:noVBand="1"/>
      </w:tblPr>
      <w:tblGrid>
        <w:gridCol w:w="610"/>
        <w:gridCol w:w="459"/>
        <w:gridCol w:w="532"/>
        <w:gridCol w:w="2489"/>
        <w:gridCol w:w="547"/>
        <w:gridCol w:w="503"/>
        <w:gridCol w:w="505"/>
        <w:gridCol w:w="518"/>
        <w:gridCol w:w="518"/>
        <w:gridCol w:w="461"/>
        <w:gridCol w:w="355"/>
        <w:gridCol w:w="651"/>
        <w:gridCol w:w="652"/>
        <w:gridCol w:w="865"/>
        <w:gridCol w:w="822"/>
        <w:gridCol w:w="3631"/>
        <w:gridCol w:w="1929"/>
      </w:tblGrid>
      <w:tr w:rsidR="00296659">
        <w:trPr>
          <w:trHeight w:hRule="exact" w:val="124"/>
        </w:trPr>
        <w:tc>
          <w:tcPr>
            <w:tcW w:w="612" w:type="dxa"/>
            <w:vMerge w:val="restart"/>
            <w:tcBorders>
              <w:bottom w:val="nil"/>
            </w:tcBorders>
            <w:shd w:val="clear" w:color="auto" w:fill="DDD9C4"/>
          </w:tcPr>
          <w:p w:rsidR="00296659" w:rsidRDefault="00C928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134112</wp:posOffset>
                      </wp:positionH>
                      <wp:positionV relativeFrom="paragraph">
                        <wp:posOffset>86723</wp:posOffset>
                      </wp:positionV>
                      <wp:extent cx="2013176" cy="190217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9112" y="86723"/>
                                <a:ext cx="1898876" cy="759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659" w:rsidRDefault="00C92807">
                                  <w:pPr>
                                    <w:tabs>
                                      <w:tab w:val="left" w:pos="455"/>
                                      <w:tab w:val="left" w:pos="986"/>
                                      <w:tab w:val="left" w:pos="2291"/>
                                    </w:tabs>
                                    <w:spacing w:line="11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Kód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Položka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modul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11"/>
                                      <w:szCs w:val="11"/>
                                      <w:lang w:val="cs-CZ"/>
                                    </w:rPr>
                                    <w:t>Název výrobku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6" o:spid="_x0000_s1028" style="position:absolute;margin-left:10.55pt;margin-top:6.85pt;width:158.5pt;height:1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96659" w:rsidRDefault="00C92807">
                            <w:pPr>
                              <w:tabs>
                                <w:tab w:val="left" w:pos="455"/>
                                <w:tab w:val="left" w:pos="986"/>
                                <w:tab w:val="left" w:pos="2291"/>
                              </w:tabs>
                              <w:spacing w:line="11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Kód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Položka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modul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11"/>
                                <w:szCs w:val="11"/>
                                <w:lang w:val="cs-CZ"/>
                              </w:rPr>
                              <w:t>Název výrobku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0" w:type="dxa"/>
            <w:vMerge w:val="restart"/>
            <w:tcBorders>
              <w:bottom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2" w:type="dxa"/>
            <w:vMerge w:val="restart"/>
            <w:tcBorders>
              <w:bottom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91" w:type="dxa"/>
            <w:vMerge w:val="restart"/>
            <w:tcBorders>
              <w:bottom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55" w:type="dxa"/>
            <w:gridSpan w:val="3"/>
            <w:shd w:val="clear" w:color="auto" w:fill="DDD9C4"/>
          </w:tcPr>
          <w:p w:rsidR="00296659" w:rsidRDefault="00C92807">
            <w:pPr>
              <w:ind w:left="3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Změněné rozměry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497" w:type="dxa"/>
            <w:gridSpan w:val="3"/>
            <w:shd w:val="clear" w:color="auto" w:fill="DDD9C4"/>
          </w:tcPr>
          <w:p w:rsidR="00296659" w:rsidRDefault="00C92807">
            <w:pPr>
              <w:ind w:left="1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 xml:space="preserve">Rozměry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11"/>
                <w:szCs w:val="11"/>
                <w:lang w:val="cs-CZ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dokumentace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bottom w:val="nil"/>
            </w:tcBorders>
            <w:shd w:val="clear" w:color="auto" w:fill="DDD9C4"/>
          </w:tcPr>
          <w:p w:rsidR="00296659" w:rsidRDefault="00C928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76200</wp:posOffset>
                      </wp:positionH>
                      <wp:positionV relativeFrom="paragraph">
                        <wp:posOffset>86723</wp:posOffset>
                      </wp:positionV>
                      <wp:extent cx="5326253" cy="190217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51780" y="86723"/>
                                <a:ext cx="5211953" cy="759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659" w:rsidRDefault="00C92807">
                                  <w:pPr>
                                    <w:tabs>
                                      <w:tab w:val="left" w:pos="7455"/>
                                    </w:tabs>
                                    <w:spacing w:line="11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ks.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11"/>
                                      <w:szCs w:val="11"/>
                                      <w:lang w:val="cs-CZ"/>
                                    </w:rPr>
                                    <w:t>NA – popis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9" style="position:absolute;margin-left:6pt;margin-top:6.85pt;width:419.4pt;height:1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96659" w:rsidRDefault="00C92807">
                            <w:pPr>
                              <w:tabs>
                                <w:tab w:val="left" w:pos="7455"/>
                              </w:tabs>
                              <w:spacing w:line="11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ks.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11"/>
                                <w:szCs w:val="11"/>
                                <w:lang w:val="cs-CZ"/>
                              </w:rPr>
                              <w:t>NA – popis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5" w:type="dxa"/>
            <w:gridSpan w:val="2"/>
            <w:shd w:val="clear" w:color="auto" w:fill="DDD9C4"/>
          </w:tcPr>
          <w:p w:rsidR="00296659" w:rsidRDefault="00C92807">
            <w:pPr>
              <w:ind w:left="3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1"/>
                <w:szCs w:val="11"/>
                <w:lang w:val="cs-CZ"/>
              </w:rPr>
              <w:t>Smluvní cena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vMerge w:val="restart"/>
            <w:tcBorders>
              <w:bottom w:val="nil"/>
            </w:tcBorders>
            <w:shd w:val="clear" w:color="auto" w:fill="DDD9C4"/>
          </w:tcPr>
          <w:p w:rsidR="00296659" w:rsidRDefault="00C928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155447</wp:posOffset>
                      </wp:positionH>
                      <wp:positionV relativeFrom="paragraph">
                        <wp:posOffset>86723</wp:posOffset>
                      </wp:positionV>
                      <wp:extent cx="2428875" cy="190217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85636" y="86723"/>
                                <a:ext cx="2314575" cy="759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659" w:rsidRDefault="00C92807">
                                  <w:pPr>
                                    <w:tabs>
                                      <w:tab w:val="left" w:pos="830"/>
                                      <w:tab w:val="left" w:pos="2892"/>
                                    </w:tabs>
                                    <w:spacing w:line="11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Odpočet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 xml:space="preserve"> Přípočet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11"/>
                                      <w:szCs w:val="11"/>
                                      <w:lang w:val="cs-CZ"/>
                                    </w:rPr>
                                    <w:t>NA – popis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30" style="position:absolute;margin-left:12.25pt;margin-top:6.85pt;width:191.25pt;height:1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96659" w:rsidRDefault="00C92807">
                            <w:pPr>
                              <w:tabs>
                                <w:tab w:val="left" w:pos="830"/>
                                <w:tab w:val="left" w:pos="2892"/>
                              </w:tabs>
                              <w:spacing w:line="11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Odpočet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 xml:space="preserve"> Přípočet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11"/>
                                <w:szCs w:val="11"/>
                                <w:lang w:val="cs-CZ"/>
                              </w:rPr>
                              <w:t>NA – popis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23" w:type="dxa"/>
            <w:vMerge w:val="restart"/>
            <w:tcBorders>
              <w:bottom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634" w:type="dxa"/>
            <w:vMerge w:val="restart"/>
            <w:tcBorders>
              <w:bottom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31" w:type="dxa"/>
            <w:vMerge w:val="restart"/>
            <w:tcBorders>
              <w:bottom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261"/>
        </w:trPr>
        <w:tc>
          <w:tcPr>
            <w:tcW w:w="612" w:type="dxa"/>
            <w:vMerge/>
            <w:tcBorders>
              <w:top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7" w:type="dxa"/>
            <w:shd w:val="clear" w:color="auto" w:fill="DDD9C4"/>
          </w:tcPr>
          <w:p w:rsidR="00296659" w:rsidRDefault="00C92807">
            <w:pPr>
              <w:spacing w:before="11" w:line="119" w:lineRule="exact"/>
              <w:ind w:left="2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DDD9C4"/>
          </w:tcPr>
          <w:p w:rsidR="00296659" w:rsidRDefault="00C92807">
            <w:pPr>
              <w:spacing w:before="11" w:line="119" w:lineRule="exact"/>
              <w:ind w:lef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4" w:type="dxa"/>
            <w:shd w:val="clear" w:color="auto" w:fill="DDD9C4"/>
          </w:tcPr>
          <w:p w:rsidR="00296659" w:rsidRDefault="00C92807">
            <w:pPr>
              <w:spacing w:before="11" w:line="119" w:lineRule="exact"/>
              <w:ind w:left="2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  <w:shd w:val="clear" w:color="auto" w:fill="DDD9C4"/>
          </w:tcPr>
          <w:p w:rsidR="00296659" w:rsidRDefault="00C92807">
            <w:pPr>
              <w:spacing w:before="11" w:line="119" w:lineRule="exact"/>
              <w:ind w:left="2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  <w:shd w:val="clear" w:color="auto" w:fill="DDD9C4"/>
          </w:tcPr>
          <w:p w:rsidR="00296659" w:rsidRDefault="00C92807">
            <w:pPr>
              <w:spacing w:before="11" w:line="119" w:lineRule="exact"/>
              <w:ind w:left="2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  <w:shd w:val="clear" w:color="auto" w:fill="DDD9C4"/>
          </w:tcPr>
          <w:p w:rsidR="00296659" w:rsidRDefault="00C92807">
            <w:pPr>
              <w:spacing w:before="11" w:line="119" w:lineRule="exact"/>
              <w:ind w:left="1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52" w:type="dxa"/>
            <w:shd w:val="clear" w:color="auto" w:fill="DDD9C4"/>
          </w:tcPr>
          <w:p w:rsidR="00296659" w:rsidRDefault="00C92807">
            <w:pPr>
              <w:spacing w:before="11" w:line="119" w:lineRule="exact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ks bez DPH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  <w:shd w:val="clear" w:color="auto" w:fill="DDD9C4"/>
          </w:tcPr>
          <w:p w:rsidR="00296659" w:rsidRDefault="00C92807">
            <w:pPr>
              <w:spacing w:before="11" w:line="119" w:lineRule="exact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celkem bez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96659" w:rsidRDefault="00C92807">
            <w:pPr>
              <w:spacing w:after="3" w:line="69" w:lineRule="exact"/>
              <w:ind w:left="141" w:right="18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1"/>
                <w:szCs w:val="11"/>
                <w:lang w:val="cs-CZ"/>
              </w:rPr>
              <w:t>DPH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vMerge/>
            <w:tcBorders>
              <w:top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  <w:shd w:val="clear" w:color="auto" w:fill="DDD9C4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119"/>
        </w:trPr>
        <w:tc>
          <w:tcPr>
            <w:tcW w:w="612" w:type="dxa"/>
          </w:tcPr>
          <w:p w:rsidR="00296659" w:rsidRDefault="00C92807">
            <w:pPr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5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A.101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 infokiosku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C92807">
            <w:pPr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1 170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1 170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-1 170,39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adjustace infokiosku v důsledku jeho přesunutí na jiné místo.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7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A.201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1175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2 246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2 246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-2 245,61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 celý prvek.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A.201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8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1 643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1 643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-1 642,85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 celý prvek.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A.201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8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1 816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1 816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ind w:left="1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1 560,00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materiálu na DIBOND.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na materiálu.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A.201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ind w:left="1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1900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3 632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3 632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ind w:left="1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3 211,00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5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A.206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ind w:left="1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ind w:left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2300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4 222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4 222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ind w:left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6 624,83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34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materiálu na DIBOND.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na materiálu.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5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A.206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panel na stěnu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ind w:left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4 702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4 702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ind w:left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8 715,00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34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5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A.206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4 188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8 375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-8 375,14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5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A.206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zakrytí dveří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ind w:left="1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ind w:left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ind w:left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37 700,00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34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Kvalitnější oddělení prostoru pro zamě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stnance od stálé expozice.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Nová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53"/>
        </w:trPr>
        <w:tc>
          <w:tcPr>
            <w:tcW w:w="612" w:type="dxa"/>
          </w:tcPr>
          <w:p w:rsidR="00296659" w:rsidRDefault="00C92807">
            <w:pPr>
              <w:spacing w:before="12" w:after="75"/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2" w:type="dxa"/>
          </w:tcPr>
          <w:p w:rsidR="00296659" w:rsidRDefault="00C92807">
            <w:pPr>
              <w:spacing w:before="12" w:after="75"/>
              <w:ind w:left="135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A.210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12" w:after="75"/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12" w:after="75"/>
              <w:ind w:left="1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12" w:after="75"/>
              <w:ind w:left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spacing w:before="12" w:after="75"/>
              <w:ind w:left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9 878,40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34" w:type="dxa"/>
          </w:tcPr>
          <w:p w:rsidR="00296659" w:rsidRDefault="00C92807">
            <w:pPr>
              <w:spacing w:before="12" w:after="75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Sjednocení materiálu pro expoziční grafiku – úvodní texty – v rámci finalizace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163068</wp:posOffset>
                      </wp:positionH>
                      <wp:positionV relativeFrom="paragraph">
                        <wp:posOffset>-123588</wp:posOffset>
                      </wp:positionV>
                      <wp:extent cx="9419926" cy="972410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8068" y="-123588"/>
                                <a:ext cx="9305626" cy="85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659" w:rsidRDefault="00C92807">
                                  <w:pPr>
                                    <w:tabs>
                                      <w:tab w:val="left" w:pos="13906"/>
                                    </w:tabs>
                                    <w:spacing w:line="189" w:lineRule="exact"/>
                                    <w:ind w:left="10273" w:right="153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grafického návrhu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position w:val="6"/>
                                      <w:sz w:val="11"/>
                                      <w:szCs w:val="11"/>
                                      <w:lang w:val="cs-CZ"/>
                                    </w:rPr>
                                    <w:t>Nová položka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  <w:p w:rsidR="00296659" w:rsidRDefault="00C92807">
                                  <w:pPr>
                                    <w:tabs>
                                      <w:tab w:val="left" w:pos="563"/>
                                      <w:tab w:val="left" w:pos="950"/>
                                      <w:tab w:val="left" w:pos="1370"/>
                                      <w:tab w:val="left" w:pos="4006"/>
                                      <w:tab w:val="left" w:pos="4591"/>
                                      <w:tab w:val="left" w:pos="5040"/>
                                      <w:tab w:val="left" w:pos="5551"/>
                                      <w:tab w:val="left" w:pos="6161"/>
                                      <w:tab w:val="left" w:pos="6560"/>
                                      <w:tab w:val="left" w:pos="7049"/>
                                      <w:tab w:val="left" w:pos="7311"/>
                                      <w:tab w:val="left" w:pos="7964"/>
                                      <w:tab w:val="left" w:pos="8664"/>
                                      <w:tab w:val="left" w:pos="8705"/>
                                      <w:tab w:val="left" w:pos="9529"/>
                                      <w:tab w:val="left" w:pos="10273"/>
                                      <w:tab w:val="left" w:pos="13907"/>
                                    </w:tabs>
                                    <w:spacing w:line="136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A.211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velkoformátová grafika do tvaru "U"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3000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2200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6970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3200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39 598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39 598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-8 000,00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Úprava dle návrhu expoziční grafiky.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Změna rozměrů.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A.213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grafika na panelu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1600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2300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1200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925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1 462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1 462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5 123,02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Změna z prostor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ových důvodů.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Změna rozměrů.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A.213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grafika na panelu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1500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800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1200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3 116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3 116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-400,00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Změna na přímý tisk MDF.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1"/>
                                      <w:szCs w:val="11"/>
                                      <w:lang w:val="cs-CZ"/>
                                    </w:rPr>
                                    <w:t>na materiálu.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  <w:p w:rsidR="00296659" w:rsidRDefault="00C92807">
                                  <w:pPr>
                                    <w:tabs>
                                      <w:tab w:val="left" w:pos="563"/>
                                      <w:tab w:val="left" w:pos="950"/>
                                      <w:tab w:val="left" w:pos="1370"/>
                                      <w:tab w:val="left" w:pos="4006"/>
                                      <w:tab w:val="left" w:pos="5040"/>
                                      <w:tab w:val="left" w:pos="5551"/>
                                      <w:tab w:val="left" w:pos="6125"/>
                                      <w:tab w:val="left" w:pos="6560"/>
                                      <w:tab w:val="left" w:pos="7049"/>
                                      <w:tab w:val="left" w:pos="7340"/>
                                      <w:tab w:val="left" w:pos="7992"/>
                                      <w:tab w:val="left" w:pos="8664"/>
                                      <w:tab w:val="left" w:pos="9500"/>
                                      <w:tab w:val="left" w:pos="10273"/>
                                      <w:tab w:val="left" w:pos="13907"/>
                                    </w:tabs>
                                    <w:spacing w:line="136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A.215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grafika na panelu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1850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2320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7 491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7 491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-7 491,40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Zrušeno z prostoro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vých důvodů.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Zrušená položka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A.216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velkoformátová grafika - proměna siluety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7000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1500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14 163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14 163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23 275,00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Změna na celoplošná tapeta na MFD.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1"/>
                                      <w:szCs w:val="11"/>
                                      <w:lang w:val="cs-CZ"/>
                                    </w:rPr>
                                    <w:t>na materiálu.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A.216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tisk na panel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1350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1625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860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1100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5 608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11 217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-11 216,70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Zrušeno z prostorových důvodů.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Zrušená položka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A.216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grafika stínění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1400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3100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10 140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10 140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3 257,80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Změna materiálu na CANVAS.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1"/>
                                      <w:szCs w:val="11"/>
                                      <w:lang w:val="cs-CZ"/>
                                    </w:rPr>
                                    <w:t>na materiálu.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  <w:p w:rsidR="00296659" w:rsidRDefault="00C92807">
                                  <w:pPr>
                                    <w:tabs>
                                      <w:tab w:val="left" w:pos="563"/>
                                      <w:tab w:val="left" w:pos="950"/>
                                      <w:tab w:val="left" w:pos="1370"/>
                                      <w:tab w:val="left" w:pos="5551"/>
                                      <w:tab w:val="left" w:pos="6125"/>
                                      <w:tab w:val="left" w:pos="6560"/>
                                      <w:tab w:val="left" w:pos="7049"/>
                                      <w:tab w:val="left" w:pos="7311"/>
                                      <w:tab w:val="left" w:pos="7964"/>
                                      <w:tab w:val="left" w:pos="9529"/>
                                      <w:tab w:val="left" w:pos="10273"/>
                                    </w:tabs>
                                    <w:spacing w:line="18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A.217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grafika stínění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1400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3100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10 140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10 140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57,80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Změna materiálu z důvodu sjednocení okenní grafiky 2NP a 3NP, změna 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31" style="position:absolute;margin-left:12.85pt;margin-top:-9.75pt;width:741.75pt;height:76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96659" w:rsidRDefault="00C92807">
                            <w:pPr>
                              <w:tabs>
                                <w:tab w:val="left" w:pos="13906"/>
                              </w:tabs>
                              <w:spacing w:line="189" w:lineRule="exact"/>
                              <w:ind w:left="10273" w:right="15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grafického návrhu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position w:val="6"/>
                                <w:sz w:val="11"/>
                                <w:szCs w:val="11"/>
                                <w:lang w:val="cs-CZ"/>
                              </w:rPr>
                              <w:t>Nová položka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296659" w:rsidRDefault="00C92807">
                            <w:pPr>
                              <w:tabs>
                                <w:tab w:val="left" w:pos="563"/>
                                <w:tab w:val="left" w:pos="950"/>
                                <w:tab w:val="left" w:pos="1370"/>
                                <w:tab w:val="left" w:pos="4006"/>
                                <w:tab w:val="left" w:pos="4591"/>
                                <w:tab w:val="left" w:pos="5040"/>
                                <w:tab w:val="left" w:pos="5551"/>
                                <w:tab w:val="left" w:pos="6161"/>
                                <w:tab w:val="left" w:pos="6560"/>
                                <w:tab w:val="left" w:pos="7049"/>
                                <w:tab w:val="left" w:pos="7311"/>
                                <w:tab w:val="left" w:pos="7964"/>
                                <w:tab w:val="left" w:pos="8664"/>
                                <w:tab w:val="left" w:pos="8705"/>
                                <w:tab w:val="left" w:pos="9529"/>
                                <w:tab w:val="left" w:pos="10273"/>
                                <w:tab w:val="left" w:pos="13907"/>
                              </w:tabs>
                              <w:spacing w:line="136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A.211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velkoformátová grafika do tvaru "U"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3000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2200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6970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3200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39 598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39 598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-8 000,00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Úprava dle návrhu expoziční grafiky.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Změna rozměrů.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A.213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grafika na panelu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1600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2300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1200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925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1 462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1 462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5 123,02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Změna z prostor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ových důvodů.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Změna rozměrů.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A.213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grafika na panelu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1500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800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1200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3 116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3 116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-400,00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Změna na přímý tisk MDF.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1"/>
                                <w:szCs w:val="11"/>
                                <w:lang w:val="cs-CZ"/>
                              </w:rPr>
                              <w:t>na materiálu.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296659" w:rsidRDefault="00C92807">
                            <w:pPr>
                              <w:tabs>
                                <w:tab w:val="left" w:pos="563"/>
                                <w:tab w:val="left" w:pos="950"/>
                                <w:tab w:val="left" w:pos="1370"/>
                                <w:tab w:val="left" w:pos="4006"/>
                                <w:tab w:val="left" w:pos="5040"/>
                                <w:tab w:val="left" w:pos="5551"/>
                                <w:tab w:val="left" w:pos="6125"/>
                                <w:tab w:val="left" w:pos="6560"/>
                                <w:tab w:val="left" w:pos="7049"/>
                                <w:tab w:val="left" w:pos="7340"/>
                                <w:tab w:val="left" w:pos="7992"/>
                                <w:tab w:val="left" w:pos="8664"/>
                                <w:tab w:val="left" w:pos="9500"/>
                                <w:tab w:val="left" w:pos="10273"/>
                                <w:tab w:val="left" w:pos="13907"/>
                              </w:tabs>
                              <w:spacing w:line="136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A.215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grafika na panelu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1850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2320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7 491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7 491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-7 491,40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Zrušeno z prostoro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vých důvodů.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Zrušená položka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A.216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velkoformátová grafika - proměna siluety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7000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1500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14 163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14 163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23 275,00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Změna na celoplošná tapeta na MFD.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1"/>
                                <w:szCs w:val="11"/>
                                <w:lang w:val="cs-CZ"/>
                              </w:rPr>
                              <w:t>na materiálu.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A.216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tisk na panel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1350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1625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860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5 608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11 217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-11 216,70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Zrušeno z prostorových důvodů.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Zrušená položka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A.216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grafika stínění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1400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3100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10 140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10 140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3 257,80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Změna materiálu na CANVAS.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1"/>
                                <w:szCs w:val="11"/>
                                <w:lang w:val="cs-CZ"/>
                              </w:rPr>
                              <w:t>na materiálu.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296659" w:rsidRDefault="00C92807">
                            <w:pPr>
                              <w:tabs>
                                <w:tab w:val="left" w:pos="563"/>
                                <w:tab w:val="left" w:pos="950"/>
                                <w:tab w:val="left" w:pos="1370"/>
                                <w:tab w:val="left" w:pos="5551"/>
                                <w:tab w:val="left" w:pos="6125"/>
                                <w:tab w:val="left" w:pos="6560"/>
                                <w:tab w:val="left" w:pos="7049"/>
                                <w:tab w:val="left" w:pos="7311"/>
                                <w:tab w:val="left" w:pos="7964"/>
                                <w:tab w:val="left" w:pos="9529"/>
                                <w:tab w:val="left" w:pos="10273"/>
                              </w:tabs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A.217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grafika stínění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1400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3100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10 140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10 140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3 2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57,80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Změna materiálu z důvodu sjednocení okenní grafiky 2NP a 3NP, změna 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96659">
        <w:trPr>
          <w:trHeight w:hRule="exact" w:val="254"/>
        </w:trPr>
        <w:tc>
          <w:tcPr>
            <w:tcW w:w="61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2" w:type="dxa"/>
          </w:tcPr>
          <w:p w:rsidR="00296659" w:rsidRDefault="00C928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85344</wp:posOffset>
                      </wp:positionH>
                      <wp:positionV relativeFrom="paragraph">
                        <wp:posOffset>50528</wp:posOffset>
                      </wp:positionV>
                      <wp:extent cx="8816423" cy="363953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01572" y="50528"/>
                                <a:ext cx="8702123" cy="249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659" w:rsidRDefault="00C92807">
                                  <w:pPr>
                                    <w:tabs>
                                      <w:tab w:val="left" w:pos="12956"/>
                                    </w:tabs>
                                    <w:spacing w:line="189" w:lineRule="exact"/>
                                    <w:ind w:left="9323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CANVAS.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11"/>
                                      <w:szCs w:val="11"/>
                                      <w:lang w:val="cs-CZ"/>
                                    </w:rPr>
                                    <w:t>na materiálu.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  <w:p w:rsidR="00296659" w:rsidRDefault="00C92807">
                                  <w:pPr>
                                    <w:tabs>
                                      <w:tab w:val="left" w:pos="420"/>
                                      <w:tab w:val="left" w:pos="4601"/>
                                      <w:tab w:val="left" w:pos="5174"/>
                                      <w:tab w:val="left" w:pos="5609"/>
                                      <w:tab w:val="left" w:pos="6099"/>
                                      <w:tab w:val="left" w:pos="8550"/>
                                      <w:tab w:val="left" w:pos="9323"/>
                                    </w:tabs>
                                    <w:spacing w:line="18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A.217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grafika stínění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1400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3100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13 398,35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Změna materiálu z důvodu sjednocení okenní grafiky 2NP a 3NP, změna 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32" style="position:absolute;margin-left:6.7pt;margin-top:4pt;width:694.2pt;height:28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96659" w:rsidRDefault="00C92807">
                            <w:pPr>
                              <w:tabs>
                                <w:tab w:val="left" w:pos="12956"/>
                              </w:tabs>
                              <w:spacing w:line="189" w:lineRule="exact"/>
                              <w:ind w:left="932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CANVAS.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11"/>
                                <w:szCs w:val="11"/>
                                <w:lang w:val="cs-CZ"/>
                              </w:rPr>
                              <w:t>na materiálu.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296659" w:rsidRDefault="00C92807">
                            <w:pPr>
                              <w:tabs>
                                <w:tab w:val="left" w:pos="420"/>
                                <w:tab w:val="left" w:pos="4601"/>
                                <w:tab w:val="left" w:pos="5174"/>
                                <w:tab w:val="left" w:pos="5609"/>
                                <w:tab w:val="left" w:pos="6099"/>
                                <w:tab w:val="left" w:pos="8550"/>
                                <w:tab w:val="left" w:pos="9323"/>
                              </w:tabs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A.217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grafika stínění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1400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3100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13 398,35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Změna materiálu z důvodu sjednocení okenní grafiky 2NP a 3NP, změna 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63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96659">
        <w:trPr>
          <w:trHeight w:hRule="exact" w:val="253"/>
        </w:trPr>
        <w:tc>
          <w:tcPr>
            <w:tcW w:w="61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3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22"/>
              <w:ind w:left="-51" w:right="312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1"/>
                <w:szCs w:val="11"/>
                <w:lang w:val="cs-CZ"/>
              </w:rPr>
              <w:t>CANVAS.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22"/>
              <w:ind w:left="-51" w:right="129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Nová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B.201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-560,84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B.202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1150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1 122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-1 121,67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53"/>
        </w:trPr>
        <w:tc>
          <w:tcPr>
            <w:tcW w:w="612" w:type="dxa"/>
          </w:tcPr>
          <w:p w:rsidR="00296659" w:rsidRDefault="00C92807">
            <w:pPr>
              <w:spacing w:before="78" w:after="75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78" w:after="75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78" w:after="75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B.203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78" w:after="75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78" w:after="75"/>
              <w:ind w:left="18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78" w:after="75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78" w:after="75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78" w:after="75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78" w:after="75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1 303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78" w:after="75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1 303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78" w:after="75"/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-1 302,95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78" w:after="75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Doměření stavby – kolize s krabicí slaboproudu. Zrušena volná plocha pro grafiku.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78" w:after="75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B.203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-560,84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B.204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8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510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510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-509,85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Po finalizaci návrhu grafiky tato plocha nebude využita.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B.204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zavěšená grafika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7 308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7 308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-7 307,85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Po finalizaci návrhu grafiky tato plocha nebude využita.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1 122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-1 121,67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-560,84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8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334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334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-334,24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116"/>
        </w:trPr>
        <w:tc>
          <w:tcPr>
            <w:tcW w:w="612" w:type="dxa"/>
          </w:tcPr>
          <w:p w:rsidR="00296659" w:rsidRDefault="00C92807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„parapetu“ kádě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ind w:left="18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4000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1 700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1 700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-1 699,50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Zrušeno, nahrazeno adjustační grafikou – dopřesněno dle způsobu instalace.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59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59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B.212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59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59" w:after="56"/>
              <w:ind w:left="19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C92807">
            <w:pPr>
              <w:spacing w:before="59" w:after="56"/>
              <w:ind w:left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59" w:after="56"/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59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2 610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2 610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59" w:after="56"/>
              <w:ind w:left="1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-679,48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5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5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5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B.212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5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60" w:after="55"/>
              <w:ind w:left="1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1550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C92807">
            <w:pPr>
              <w:spacing w:before="60" w:after="55"/>
              <w:ind w:left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60" w:after="55"/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1625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5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1950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5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5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5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5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4 070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5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4 070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0" w:after="55"/>
              <w:ind w:left="1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-446,46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0" w:after="55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5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B.212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svěšená grafika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60" w:after="56"/>
              <w:ind w:left="1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C92807">
            <w:pPr>
              <w:spacing w:before="60" w:after="56"/>
              <w:ind w:left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60" w:after="56"/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1550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5 268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5 268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spacing w:before="60" w:after="56"/>
              <w:ind w:left="1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3 990,00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34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na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59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59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B.212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59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59" w:after="56"/>
              <w:ind w:left="19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C92807">
            <w:pPr>
              <w:spacing w:before="59" w:after="56"/>
              <w:ind w:left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59" w:after="56"/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2350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1100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59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2 804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2 804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spacing w:before="59" w:after="56"/>
              <w:ind w:left="15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236,25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34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B.213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stěnu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18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4 419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4 419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0" w:after="56"/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-4 418,70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B.215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stěně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60" w:after="56"/>
              <w:ind w:left="19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60" w:after="56"/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6 741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13 483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0" w:after="56"/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-6 741,35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Snížení počtu na 1 ks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Redukce.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B.215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60" w:after="56"/>
              <w:ind w:left="1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C92807">
            <w:pPr>
              <w:spacing w:before="60" w:after="56"/>
              <w:ind w:left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60" w:after="56"/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1700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1750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1700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5 204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5 204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0" w:after="56"/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-1 653,48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59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59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B.215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59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59" w:after="56"/>
              <w:ind w:left="1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C92807">
            <w:pPr>
              <w:spacing w:before="59" w:after="56"/>
              <w:ind w:left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59" w:after="56"/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59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1 008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1 008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59" w:after="56"/>
              <w:ind w:left="1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-71,88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na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59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59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B.301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59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stěnu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2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59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4 249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4 249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59" w:after="56"/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-4 248,75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5900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6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14 672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14 672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spacing w:before="60" w:after="56"/>
              <w:ind w:left="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21 937,30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34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na celoplošno tapetu na MDF.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na materiálu.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6"/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6"/>
              <w:ind w:left="137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stěně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60" w:after="56"/>
              <w:ind w:left="1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5 608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5 608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0" w:after="56"/>
              <w:ind w:left="1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-800,00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0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 dle finálního návrhu grafiky/obsahů.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6"/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6"/>
              <w:ind w:left="137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60" w:after="56"/>
              <w:ind w:left="1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60" w:after="56"/>
              <w:ind w:left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4 475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4 475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0" w:after="56"/>
              <w:ind w:left="1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-450,00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0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na celoplošná tapetana MDF/přímý tisk - dle graf. návrhu.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na materiálu.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6"/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6"/>
              <w:ind w:left="137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60" w:after="56"/>
              <w:ind w:left="1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spacing w:before="60" w:after="56"/>
              <w:ind w:left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1025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1 076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1 076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0" w:after="56"/>
              <w:ind w:left="1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-950,00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0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Doměření stavby – kolize s krabicí slaboproudu.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6"/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6"/>
              <w:ind w:left="137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stěně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spacing w:before="60" w:after="56"/>
              <w:ind w:left="1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6 685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6 685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0" w:after="56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-1 100,00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0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Dle finálního návrhu grafiky / obsahů.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59" w:after="56"/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59" w:after="56"/>
              <w:ind w:left="137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59" w:after="56"/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/ stínění do okenní niky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2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59" w:after="56"/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5 710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5 710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59" w:after="56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-5 710,32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59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na dibond na stojanu, včetně stojanu z MDF/jeklů.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59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59" w:after="56"/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59" w:after="56"/>
              <w:ind w:left="137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B.306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59" w:after="56"/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/ stínění do okenní niky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1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59" w:after="56"/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2 379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4 759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59" w:after="56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-4 758,60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59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Upraveno dle finálního návrhu grafiky.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59" w:after="56"/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ind w:left="23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163068</wp:posOffset>
                      </wp:positionH>
                      <wp:positionV relativeFrom="line">
                        <wp:posOffset>0</wp:posOffset>
                      </wp:positionV>
                      <wp:extent cx="9419927" cy="339569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8068" y="0"/>
                                <a:ext cx="9305627" cy="2252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659" w:rsidRDefault="00C92807">
                                  <w:pPr>
                                    <w:tabs>
                                      <w:tab w:val="left" w:pos="563"/>
                                      <w:tab w:val="left" w:pos="952"/>
                                      <w:tab w:val="left" w:pos="1370"/>
                                      <w:tab w:val="left" w:pos="5551"/>
                                      <w:tab w:val="left" w:pos="6125"/>
                                      <w:tab w:val="left" w:pos="6560"/>
                                      <w:tab w:val="left" w:pos="7049"/>
                                      <w:tab w:val="left" w:pos="7311"/>
                                      <w:tab w:val="left" w:pos="7964"/>
                                      <w:tab w:val="left" w:pos="8664"/>
                                      <w:tab w:val="left" w:pos="10273"/>
                                      <w:tab w:val="left" w:pos="13906"/>
                                    </w:tabs>
                                    <w:spacing w:line="165" w:lineRule="exact"/>
                                    <w:ind w:firstLine="1027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forex 3mm černé jádro, lepeno na zeď přes podkladovou distanční desku tl.3mm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11"/>
                                      <w:szCs w:val="11"/>
                                      <w:lang w:val="cs-CZ"/>
                                    </w:rPr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position w:val="6"/>
                                      <w:sz w:val="11"/>
                                      <w:szCs w:val="11"/>
                                      <w:lang w:val="cs-CZ"/>
                                    </w:rPr>
                                    <w:t>na materiálu.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B.309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grafika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>2300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2800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14 593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14 593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  <w:t>-1 526,00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na materíálu – TAPETA. Lepší propojení grafiky s exponáty, zjednodušení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33" style="position:absolute;left:0;text-align:left;margin-left:12.85pt;margin-top:0;width:741.75pt;height:26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96659" w:rsidRDefault="00C92807">
                            <w:pPr>
                              <w:tabs>
                                <w:tab w:val="left" w:pos="563"/>
                                <w:tab w:val="left" w:pos="952"/>
                                <w:tab w:val="left" w:pos="1370"/>
                                <w:tab w:val="left" w:pos="5551"/>
                                <w:tab w:val="left" w:pos="6125"/>
                                <w:tab w:val="left" w:pos="6560"/>
                                <w:tab w:val="left" w:pos="7049"/>
                                <w:tab w:val="left" w:pos="7311"/>
                                <w:tab w:val="left" w:pos="7964"/>
                                <w:tab w:val="left" w:pos="8664"/>
                                <w:tab w:val="left" w:pos="10273"/>
                                <w:tab w:val="left" w:pos="13906"/>
                              </w:tabs>
                              <w:spacing w:line="165" w:lineRule="exact"/>
                              <w:ind w:firstLine="1027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forex 3mm černé jádro, lepeno na zeď přes podkladovou distanční desku tl.3mm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11"/>
                                <w:szCs w:val="11"/>
                                <w:lang w:val="cs-CZ"/>
                              </w:rPr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position w:val="6"/>
                                <w:sz w:val="11"/>
                                <w:szCs w:val="11"/>
                                <w:lang w:val="cs-CZ"/>
                              </w:rPr>
                              <w:t>na materiálu.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B.309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grafika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>2300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2800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14 593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14 593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  <w:t>-1 526,00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na materíálu – TAPETA. Lepší propojení grafiky s exponáty, zjednodušení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ind w:left="137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B.308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ind w:left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celoplošná grafika na stěnu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C92807">
            <w:pPr>
              <w:ind w:left="1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C92807">
            <w:pPr>
              <w:ind w:left="1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8600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ind w:left="2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ind w:left="1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39 598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ind w:left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39 598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-5 640,00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na tisk na Forex 3mm černé jádro – 10x formát 630/850, př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ímý tisk na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6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ind w:left="-51" w:right="318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instalace.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ind w:left="-51" w:right="113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na materiálu.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0" w:after="55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5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0" w:after="55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5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 (nadpis)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60" w:after="55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1100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5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5"/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5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5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5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0" w:after="55"/>
              <w:ind w:left="1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-560,84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0" w:after="55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5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12" w:type="dxa"/>
          </w:tcPr>
          <w:p w:rsidR="00296659" w:rsidRDefault="00C92807">
            <w:pPr>
              <w:spacing w:before="61" w:after="56"/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1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32" w:type="dxa"/>
          </w:tcPr>
          <w:p w:rsidR="00296659" w:rsidRDefault="00C92807">
            <w:pPr>
              <w:spacing w:before="61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1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 (nadpis)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47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C92807">
            <w:pPr>
              <w:spacing w:before="61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1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1" w:after="56"/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1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1" w:after="56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1" w:after="56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6" w:type="dxa"/>
            <w:shd w:val="clear" w:color="auto" w:fill="F7C4CE"/>
          </w:tcPr>
          <w:p w:rsidR="00296659" w:rsidRDefault="00C92807">
            <w:pPr>
              <w:spacing w:before="61" w:after="56"/>
              <w:ind w:left="1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-560,84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34" w:type="dxa"/>
          </w:tcPr>
          <w:p w:rsidR="00296659" w:rsidRDefault="00C92807">
            <w:pPr>
              <w:spacing w:before="61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1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</w:tbl>
    <w:p w:rsidR="00296659" w:rsidRDefault="00C9280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296659">
          <w:type w:val="continuous"/>
          <w:pgSz w:w="16840" w:h="12400"/>
          <w:pgMar w:top="343" w:right="372" w:bottom="275" w:left="345" w:header="708" w:footer="708" w:gutter="0"/>
          <w:cols w:space="708"/>
          <w:docGrid w:linePitch="360"/>
        </w:sectPr>
      </w:pPr>
      <w:r>
        <w:br w:type="page"/>
      </w:r>
    </w:p>
    <w:p w:rsidR="00296659" w:rsidRDefault="0029665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96659" w:rsidRDefault="0029665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5" w:tblpY="-10"/>
        <w:tblOverlap w:val="never"/>
        <w:tblW w:w="16042" w:type="dxa"/>
        <w:tblLayout w:type="fixed"/>
        <w:tblLook w:val="04A0" w:firstRow="1" w:lastRow="0" w:firstColumn="1" w:lastColumn="0" w:noHBand="0" w:noVBand="1"/>
      </w:tblPr>
      <w:tblGrid>
        <w:gridCol w:w="606"/>
        <w:gridCol w:w="459"/>
        <w:gridCol w:w="524"/>
        <w:gridCol w:w="2489"/>
        <w:gridCol w:w="554"/>
        <w:gridCol w:w="503"/>
        <w:gridCol w:w="511"/>
        <w:gridCol w:w="511"/>
        <w:gridCol w:w="518"/>
        <w:gridCol w:w="460"/>
        <w:gridCol w:w="355"/>
        <w:gridCol w:w="652"/>
        <w:gridCol w:w="657"/>
        <w:gridCol w:w="867"/>
        <w:gridCol w:w="822"/>
        <w:gridCol w:w="3624"/>
        <w:gridCol w:w="1930"/>
      </w:tblGrid>
      <w:tr w:rsidR="00296659">
        <w:trPr>
          <w:trHeight w:hRule="exact" w:val="215"/>
        </w:trPr>
        <w:tc>
          <w:tcPr>
            <w:tcW w:w="607" w:type="dxa"/>
          </w:tcPr>
          <w:p w:rsidR="00296659" w:rsidRDefault="00C92807">
            <w:pPr>
              <w:spacing w:before="60" w:after="55"/>
              <w:ind w:left="2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5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25" w:type="dxa"/>
          </w:tcPr>
          <w:p w:rsidR="00296659" w:rsidRDefault="00C92807">
            <w:pPr>
              <w:spacing w:before="60" w:after="55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5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 (nadpis)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5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</w:tcPr>
          <w:p w:rsidR="00296659" w:rsidRDefault="00C92807">
            <w:pPr>
              <w:spacing w:before="60" w:after="55"/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5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5"/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5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5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7" w:type="dxa"/>
          </w:tcPr>
          <w:p w:rsidR="00296659" w:rsidRDefault="00C92807">
            <w:pPr>
              <w:spacing w:before="60" w:after="55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1 122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8" w:type="dxa"/>
            <w:shd w:val="clear" w:color="auto" w:fill="F7C4CE"/>
          </w:tcPr>
          <w:p w:rsidR="00296659" w:rsidRDefault="00C92807">
            <w:pPr>
              <w:spacing w:before="60" w:after="55"/>
              <w:ind w:left="10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-1 121,67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26" w:type="dxa"/>
          </w:tcPr>
          <w:p w:rsidR="00296659" w:rsidRDefault="00C92807">
            <w:pPr>
              <w:spacing w:before="60" w:after="55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5"/>
              <w:ind w:left="2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07" w:type="dxa"/>
          </w:tcPr>
          <w:p w:rsidR="00296659" w:rsidRDefault="00C92807">
            <w:pPr>
              <w:spacing w:before="60" w:after="56"/>
              <w:ind w:left="2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25" w:type="dxa"/>
          </w:tcPr>
          <w:p w:rsidR="00296659" w:rsidRDefault="00C92807">
            <w:pPr>
              <w:spacing w:before="60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 (nadpis)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5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</w:tcPr>
          <w:p w:rsidR="00296659" w:rsidRDefault="00C92807">
            <w:pPr>
              <w:spacing w:before="60" w:after="56"/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7" w:type="dxa"/>
          </w:tcPr>
          <w:p w:rsidR="00296659" w:rsidRDefault="00C92807">
            <w:pPr>
              <w:spacing w:before="60" w:after="56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8" w:type="dxa"/>
            <w:shd w:val="clear" w:color="auto" w:fill="F7C4CE"/>
          </w:tcPr>
          <w:p w:rsidR="00296659" w:rsidRDefault="00C92807">
            <w:pPr>
              <w:spacing w:before="60" w:after="56"/>
              <w:ind w:left="14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-560,84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26" w:type="dxa"/>
          </w:tcPr>
          <w:p w:rsidR="00296659" w:rsidRDefault="00C92807">
            <w:pPr>
              <w:spacing w:before="60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07" w:type="dxa"/>
          </w:tcPr>
          <w:p w:rsidR="00296659" w:rsidRDefault="00C92807">
            <w:pPr>
              <w:spacing w:before="59" w:after="56"/>
              <w:ind w:left="2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25" w:type="dxa"/>
          </w:tcPr>
          <w:p w:rsidR="00296659" w:rsidRDefault="00C92807">
            <w:pPr>
              <w:spacing w:before="59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 (nadpis)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5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</w:tcPr>
          <w:p w:rsidR="00296659" w:rsidRDefault="00C92807">
            <w:pPr>
              <w:spacing w:before="59" w:after="56"/>
              <w:ind w:left="1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59" w:after="56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59" w:after="56"/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59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59" w:after="56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7" w:type="dxa"/>
          </w:tcPr>
          <w:p w:rsidR="00296659" w:rsidRDefault="00C92807">
            <w:pPr>
              <w:spacing w:before="59" w:after="56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561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8" w:type="dxa"/>
            <w:shd w:val="clear" w:color="auto" w:fill="F7C4CE"/>
          </w:tcPr>
          <w:p w:rsidR="00296659" w:rsidRDefault="00C92807">
            <w:pPr>
              <w:spacing w:before="59" w:after="56"/>
              <w:ind w:left="14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-560,84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26" w:type="dxa"/>
          </w:tcPr>
          <w:p w:rsidR="00296659" w:rsidRDefault="00C92807">
            <w:pPr>
              <w:spacing w:before="59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59" w:after="56"/>
              <w:ind w:left="2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07" w:type="dxa"/>
          </w:tcPr>
          <w:p w:rsidR="00296659" w:rsidRDefault="00C92807">
            <w:pPr>
              <w:spacing w:before="60" w:after="55"/>
              <w:ind w:left="2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5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25" w:type="dxa"/>
          </w:tcPr>
          <w:p w:rsidR="00296659" w:rsidRDefault="00C92807">
            <w:pPr>
              <w:spacing w:before="60" w:after="55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B.310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5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grafika na panelu (nadpis)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5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</w:tcPr>
          <w:p w:rsidR="00296659" w:rsidRDefault="00C92807">
            <w:pPr>
              <w:spacing w:before="60" w:after="55"/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1425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C92807">
            <w:pPr>
              <w:spacing w:before="60" w:after="55"/>
              <w:ind w:left="2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5"/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275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5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5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782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7" w:type="dxa"/>
          </w:tcPr>
          <w:p w:rsidR="00296659" w:rsidRDefault="00C92807">
            <w:pPr>
              <w:spacing w:before="60" w:after="55"/>
              <w:ind w:left="1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782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8" w:type="dxa"/>
            <w:shd w:val="clear" w:color="auto" w:fill="F7C4CE"/>
          </w:tcPr>
          <w:p w:rsidR="00296659" w:rsidRDefault="00C92807">
            <w:pPr>
              <w:spacing w:before="60" w:after="55"/>
              <w:ind w:left="14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-781,77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26" w:type="dxa"/>
          </w:tcPr>
          <w:p w:rsidR="00296659" w:rsidRDefault="00C92807">
            <w:pPr>
              <w:spacing w:before="60" w:after="55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Zvětšena výška vitríny, tj tato plocha již není využitelná.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5"/>
              <w:ind w:left="2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07" w:type="dxa"/>
          </w:tcPr>
          <w:p w:rsidR="00296659" w:rsidRDefault="00C92807">
            <w:pPr>
              <w:spacing w:before="60" w:after="56"/>
              <w:ind w:left="2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2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25" w:type="dxa"/>
          </w:tcPr>
          <w:p w:rsidR="00296659" w:rsidRDefault="00C92807">
            <w:pPr>
              <w:spacing w:before="60" w:after="56"/>
              <w:ind w:left="13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B.401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2491" w:type="dxa"/>
          </w:tcPr>
          <w:p w:rsidR="00296659" w:rsidRDefault="00C92807">
            <w:pPr>
              <w:spacing w:before="60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grafik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11"/>
                <w:szCs w:val="11"/>
                <w:lang w:val="cs-CZ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 xml:space="preserve">panelu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P.02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 xml:space="preserve"> u štítové stěny v levo ode dveří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5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</w:tcPr>
          <w:p w:rsidR="00296659" w:rsidRDefault="00C92807">
            <w:pPr>
              <w:spacing w:before="60" w:after="56"/>
              <w:ind w:left="1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C92807">
            <w:pPr>
              <w:spacing w:before="60" w:after="56"/>
              <w:ind w:left="15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55" w:type="dxa"/>
          </w:tcPr>
          <w:p w:rsidR="00296659" w:rsidRDefault="00C92807">
            <w:pPr>
              <w:spacing w:before="60" w:after="56"/>
              <w:ind w:left="1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C92807">
            <w:pPr>
              <w:spacing w:before="60" w:after="56"/>
              <w:ind w:left="9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2 209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7" w:type="dxa"/>
          </w:tcPr>
          <w:p w:rsidR="00296659" w:rsidRDefault="00C92807">
            <w:pPr>
              <w:spacing w:before="60" w:after="56"/>
              <w:ind w:left="9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2 209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8" w:type="dxa"/>
            <w:shd w:val="clear" w:color="auto" w:fill="F7C4CE"/>
          </w:tcPr>
          <w:p w:rsidR="00296659" w:rsidRDefault="00C92807">
            <w:pPr>
              <w:spacing w:before="60" w:after="56"/>
              <w:ind w:left="10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-2 209,35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626" w:type="dxa"/>
          </w:tcPr>
          <w:p w:rsidR="00296659" w:rsidRDefault="00C92807">
            <w:pPr>
              <w:spacing w:before="60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60" w:after="56"/>
              <w:ind w:left="2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Zrušená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07" w:type="dxa"/>
          </w:tcPr>
          <w:p w:rsidR="00296659" w:rsidRDefault="00C92807">
            <w:pPr>
              <w:spacing w:before="59" w:after="56"/>
              <w:ind w:left="2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G.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2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řezaná grafika (adjustační grafika)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554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  <w:shd w:val="clear" w:color="auto" w:fill="E4DFEC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C92807">
            <w:pPr>
              <w:spacing w:before="59" w:after="56"/>
              <w:ind w:left="13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7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8" w:type="dxa"/>
            <w:shd w:val="clear" w:color="auto" w:fill="F7C4CE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spacing w:before="59" w:after="56"/>
              <w:ind w:left="7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54 000,00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26" w:type="dxa"/>
          </w:tcPr>
          <w:p w:rsidR="00296659" w:rsidRDefault="00C92807">
            <w:pPr>
              <w:spacing w:before="59" w:after="56"/>
              <w:ind w:left="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Změna adjustační grafiky, která umožňuje variabilní instalaci exponátů.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931" w:type="dxa"/>
          </w:tcPr>
          <w:p w:rsidR="00296659" w:rsidRDefault="00C92807">
            <w:pPr>
              <w:spacing w:before="59" w:after="56"/>
              <w:ind w:left="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Nová položka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96659">
        <w:trPr>
          <w:trHeight w:hRule="exact" w:val="215"/>
        </w:trPr>
        <w:tc>
          <w:tcPr>
            <w:tcW w:w="607" w:type="dxa"/>
          </w:tcPr>
          <w:p w:rsidR="00296659" w:rsidRDefault="00C92807">
            <w:pPr>
              <w:spacing w:before="50" w:after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2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54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3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  <w:tcBorders>
              <w:righ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1" w:type="dxa"/>
            <w:tcBorders>
              <w:left w:val="nil"/>
            </w:tcBorders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8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60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5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2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57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8" w:type="dxa"/>
            <w:shd w:val="clear" w:color="auto" w:fill="F7C4CE"/>
          </w:tcPr>
          <w:p w:rsidR="00296659" w:rsidRDefault="00C92807">
            <w:pPr>
              <w:spacing w:before="50" w:after="56"/>
              <w:ind w:left="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-101 173,49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23" w:type="dxa"/>
            <w:shd w:val="clear" w:color="auto" w:fill="DCE6F1"/>
          </w:tcPr>
          <w:p w:rsidR="00296659" w:rsidRDefault="00C92807">
            <w:pPr>
              <w:spacing w:before="50" w:after="56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196 164,55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626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31" w:type="dxa"/>
          </w:tcPr>
          <w:p w:rsidR="00296659" w:rsidRDefault="002966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296659" w:rsidRDefault="0029665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296659">
          <w:type w:val="continuous"/>
          <w:pgSz w:w="16840" w:h="12400"/>
          <w:pgMar w:top="343" w:right="372" w:bottom="275" w:left="345" w:header="708" w:footer="708" w:gutter="0"/>
          <w:cols w:space="708"/>
          <w:docGrid w:linePitch="360"/>
        </w:sectPr>
      </w:pPr>
    </w:p>
    <w:p w:rsidR="00296659" w:rsidRDefault="00296659"/>
    <w:sectPr w:rsidR="00296659">
      <w:type w:val="continuous"/>
      <w:pgSz w:w="16840" w:h="12400"/>
      <w:pgMar w:top="343" w:right="372" w:bottom="275" w:left="3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59"/>
    <w:rsid w:val="00296659"/>
    <w:rsid w:val="00C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FF6A-2D53-4A7B-9BB6-32095E6F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2023-12-07T16:13:00Z</dcterms:created>
  <dcterms:modified xsi:type="dcterms:W3CDTF">2023-12-07T16:14:00Z</dcterms:modified>
</cp:coreProperties>
</file>