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0EE71" w14:textId="77777777" w:rsidR="0099324C" w:rsidRPr="000575D5" w:rsidRDefault="0099324C">
      <w:pPr>
        <w:widowControl w:val="0"/>
        <w:jc w:val="left"/>
        <w:rPr>
          <w:rFonts w:ascii="Arial" w:hAnsi="Arial" w:cs="Arial"/>
          <w:b/>
          <w:smallCaps/>
          <w:sz w:val="20"/>
          <w:lang w:val="cs-CZ"/>
        </w:rPr>
      </w:pPr>
    </w:p>
    <w:p w14:paraId="48CB242D" w14:textId="77777777" w:rsidR="005676E7" w:rsidRPr="000575D5" w:rsidRDefault="005676E7" w:rsidP="005676E7">
      <w:pPr>
        <w:pStyle w:val="Odstavecseseznamem"/>
        <w:rPr>
          <w:rFonts w:ascii="Arial" w:hAnsi="Arial" w:cs="Arial"/>
          <w:b/>
          <w:sz w:val="22"/>
          <w:szCs w:val="22"/>
          <w:lang w:val="cs-CZ"/>
        </w:rPr>
      </w:pPr>
    </w:p>
    <w:p w14:paraId="3437B03C" w14:textId="77777777" w:rsidR="0099324C" w:rsidRPr="000575D5" w:rsidRDefault="0099324C">
      <w:pPr>
        <w:tabs>
          <w:tab w:val="left" w:pos="6379"/>
        </w:tabs>
        <w:rPr>
          <w:rFonts w:ascii="Arial" w:hAnsi="Arial" w:cs="Arial"/>
          <w:b/>
          <w:smallCaps/>
          <w:sz w:val="20"/>
          <w:lang w:val="cs-CZ"/>
        </w:rPr>
      </w:pPr>
    </w:p>
    <w:p w14:paraId="5770B820" w14:textId="69348433" w:rsidR="0099324C" w:rsidRPr="000575D5" w:rsidRDefault="0099324C" w:rsidP="007F76C2">
      <w:pPr>
        <w:widowControl w:val="0"/>
        <w:spacing w:after="60"/>
        <w:jc w:val="center"/>
        <w:rPr>
          <w:rFonts w:ascii="Arial" w:hAnsi="Arial" w:cs="Arial"/>
          <w:b/>
          <w:sz w:val="20"/>
          <w:lang w:val="cs-CZ"/>
        </w:rPr>
      </w:pPr>
      <w:r w:rsidRPr="000575D5">
        <w:rPr>
          <w:rFonts w:ascii="Arial" w:hAnsi="Arial" w:cs="Arial"/>
          <w:b/>
          <w:sz w:val="20"/>
          <w:lang w:val="cs-CZ"/>
        </w:rPr>
        <w:t xml:space="preserve">D O D A T E </w:t>
      </w:r>
      <w:r w:rsidR="00B8692A" w:rsidRPr="000575D5">
        <w:rPr>
          <w:rFonts w:ascii="Arial" w:hAnsi="Arial" w:cs="Arial"/>
          <w:b/>
          <w:sz w:val="20"/>
          <w:lang w:val="cs-CZ"/>
        </w:rPr>
        <w:t>K č.</w:t>
      </w:r>
      <w:r w:rsidRPr="000575D5">
        <w:rPr>
          <w:rFonts w:ascii="Arial" w:hAnsi="Arial" w:cs="Arial"/>
          <w:b/>
          <w:sz w:val="20"/>
          <w:lang w:val="cs-CZ"/>
        </w:rPr>
        <w:t xml:space="preserve"> </w:t>
      </w:r>
      <w:r w:rsidR="00535DA7" w:rsidRPr="000575D5">
        <w:rPr>
          <w:rFonts w:ascii="Arial" w:hAnsi="Arial" w:cs="Arial"/>
          <w:b/>
          <w:sz w:val="20"/>
          <w:lang w:val="cs-CZ"/>
        </w:rPr>
        <w:t>1</w:t>
      </w:r>
    </w:p>
    <w:p w14:paraId="1A5484A9" w14:textId="4991B27A" w:rsidR="00BF1E40" w:rsidRPr="000575D5" w:rsidRDefault="00BF1E40" w:rsidP="00B22BE6">
      <w:pPr>
        <w:pStyle w:val="Nadpis1"/>
        <w:keepNext w:val="0"/>
        <w:widowControl w:val="0"/>
        <w:spacing w:before="0" w:after="0"/>
        <w:rPr>
          <w:rFonts w:ascii="Arial" w:hAnsi="Arial" w:cs="Arial"/>
          <w:sz w:val="20"/>
          <w:lang w:val="cs-CZ"/>
        </w:rPr>
      </w:pPr>
      <w:r w:rsidRPr="000575D5">
        <w:rPr>
          <w:rFonts w:ascii="Arial" w:hAnsi="Arial" w:cs="Arial"/>
          <w:sz w:val="20"/>
          <w:lang w:val="cs-CZ"/>
        </w:rPr>
        <w:t>ke smlouvě o úvěru</w:t>
      </w:r>
      <w:r w:rsidRPr="000575D5">
        <w:rPr>
          <w:rFonts w:ascii="Arial" w:hAnsi="Arial" w:cs="Arial"/>
          <w:b w:val="0"/>
          <w:sz w:val="20"/>
          <w:lang w:val="cs-CZ"/>
        </w:rPr>
        <w:t xml:space="preserve"> </w:t>
      </w:r>
      <w:r w:rsidRPr="000575D5">
        <w:rPr>
          <w:rFonts w:ascii="Arial" w:hAnsi="Arial" w:cs="Arial"/>
          <w:sz w:val="20"/>
          <w:lang w:val="cs-CZ"/>
        </w:rPr>
        <w:t>reg.</w:t>
      </w:r>
      <w:r w:rsidR="00B307A5" w:rsidRPr="000575D5">
        <w:rPr>
          <w:rFonts w:ascii="Arial" w:hAnsi="Arial" w:cs="Arial"/>
          <w:sz w:val="20"/>
          <w:lang w:val="cs-CZ"/>
        </w:rPr>
        <w:t> </w:t>
      </w:r>
      <w:r w:rsidRPr="000575D5">
        <w:rPr>
          <w:rFonts w:ascii="Arial" w:hAnsi="Arial" w:cs="Arial"/>
          <w:sz w:val="20"/>
          <w:lang w:val="cs-CZ"/>
        </w:rPr>
        <w:t xml:space="preserve">č. </w:t>
      </w:r>
      <w:r w:rsidR="00535DA7" w:rsidRPr="000575D5">
        <w:rPr>
          <w:rFonts w:ascii="Arial" w:hAnsi="Arial" w:cs="Arial"/>
          <w:sz w:val="20"/>
          <w:lang w:val="cs-CZ"/>
        </w:rPr>
        <w:t>438/22-120</w:t>
      </w:r>
      <w:r w:rsidRPr="000575D5">
        <w:rPr>
          <w:rFonts w:ascii="Arial" w:hAnsi="Arial" w:cs="Arial"/>
          <w:sz w:val="20"/>
          <w:lang w:val="cs-CZ"/>
        </w:rPr>
        <w:t xml:space="preserve"> ze dne </w:t>
      </w:r>
      <w:r w:rsidR="00535DA7" w:rsidRPr="000575D5">
        <w:rPr>
          <w:rFonts w:ascii="Arial" w:hAnsi="Arial" w:cs="Arial"/>
          <w:sz w:val="20"/>
          <w:lang w:val="cs-CZ"/>
        </w:rPr>
        <w:t>20. července 2022</w:t>
      </w:r>
    </w:p>
    <w:p w14:paraId="3772037D" w14:textId="77777777" w:rsidR="00FF0225" w:rsidRPr="000575D5" w:rsidRDefault="00FF0225" w:rsidP="008B5261">
      <w:pPr>
        <w:widowControl w:val="0"/>
        <w:rPr>
          <w:rFonts w:ascii="Arial" w:hAnsi="Arial" w:cs="Arial"/>
          <w:sz w:val="20"/>
          <w:lang w:val="cs-CZ"/>
        </w:rPr>
      </w:pPr>
    </w:p>
    <w:p w14:paraId="2BFC9FD0" w14:textId="77777777" w:rsidR="008B5261" w:rsidRPr="000575D5" w:rsidRDefault="008B5261" w:rsidP="008B5261">
      <w:pPr>
        <w:widowControl w:val="0"/>
        <w:rPr>
          <w:rFonts w:ascii="Arial" w:hAnsi="Arial" w:cs="Arial"/>
          <w:sz w:val="20"/>
          <w:lang w:val="cs-CZ"/>
        </w:rPr>
      </w:pPr>
      <w:r w:rsidRPr="000575D5">
        <w:rPr>
          <w:rFonts w:ascii="Arial" w:hAnsi="Arial" w:cs="Arial"/>
          <w:sz w:val="20"/>
          <w:lang w:val="cs-CZ"/>
        </w:rPr>
        <w:t>uzavřený mezi</w:t>
      </w:r>
      <w:r w:rsidR="005A3ADE" w:rsidRPr="000575D5">
        <w:rPr>
          <w:rFonts w:ascii="Arial" w:hAnsi="Arial" w:cs="Arial"/>
          <w:sz w:val="20"/>
          <w:lang w:val="cs-CZ"/>
        </w:rPr>
        <w:t xml:space="preserve"> </w:t>
      </w:r>
      <w:r w:rsidRPr="000575D5">
        <w:rPr>
          <w:rFonts w:ascii="Arial" w:hAnsi="Arial" w:cs="Arial"/>
          <w:sz w:val="20"/>
          <w:lang w:val="cs-CZ"/>
        </w:rPr>
        <w:t>smluvními stranami:</w:t>
      </w:r>
    </w:p>
    <w:p w14:paraId="158BBA65" w14:textId="77777777" w:rsidR="0099324C" w:rsidRPr="000575D5" w:rsidRDefault="0099324C">
      <w:pPr>
        <w:widowControl w:val="0"/>
        <w:rPr>
          <w:rFonts w:ascii="Arial" w:hAnsi="Arial" w:cs="Arial"/>
          <w:sz w:val="20"/>
          <w:lang w:val="cs-CZ"/>
        </w:rPr>
      </w:pPr>
    </w:p>
    <w:p w14:paraId="2C7A6146" w14:textId="77777777" w:rsidR="0099324C" w:rsidRPr="000575D5" w:rsidRDefault="0099324C" w:rsidP="007F76C2">
      <w:pPr>
        <w:widowControl w:val="0"/>
        <w:rPr>
          <w:rFonts w:ascii="Arial" w:hAnsi="Arial" w:cs="Arial"/>
          <w:b/>
          <w:sz w:val="20"/>
          <w:lang w:val="cs-CZ"/>
        </w:rPr>
      </w:pPr>
      <w:r w:rsidRPr="000575D5">
        <w:rPr>
          <w:rFonts w:ascii="Arial" w:hAnsi="Arial" w:cs="Arial"/>
          <w:b/>
          <w:sz w:val="20"/>
          <w:lang w:val="cs-CZ"/>
        </w:rPr>
        <w:t>UniCredit Bank Czech Republic</w:t>
      </w:r>
      <w:r w:rsidR="00BA6B27" w:rsidRPr="000575D5">
        <w:rPr>
          <w:rFonts w:ascii="Arial" w:hAnsi="Arial" w:cs="Arial"/>
          <w:b/>
          <w:sz w:val="20"/>
          <w:lang w:val="cs-CZ"/>
        </w:rPr>
        <w:t xml:space="preserve"> </w:t>
      </w:r>
      <w:r w:rsidR="008F007C" w:rsidRPr="000575D5">
        <w:rPr>
          <w:rFonts w:ascii="Arial" w:hAnsi="Arial" w:cs="Arial"/>
          <w:b/>
          <w:sz w:val="20"/>
          <w:lang w:val="en-GB"/>
        </w:rPr>
        <w:t>and Slovakia</w:t>
      </w:r>
      <w:r w:rsidRPr="000575D5">
        <w:rPr>
          <w:rFonts w:ascii="Arial" w:hAnsi="Arial" w:cs="Arial"/>
          <w:b/>
          <w:sz w:val="20"/>
          <w:lang w:val="cs-CZ"/>
        </w:rPr>
        <w:t>, a.s.</w:t>
      </w:r>
      <w:r w:rsidRPr="000575D5">
        <w:rPr>
          <w:rFonts w:ascii="Arial" w:hAnsi="Arial" w:cs="Arial"/>
          <w:sz w:val="20"/>
          <w:lang w:val="cs-CZ"/>
        </w:rPr>
        <w:t>,</w:t>
      </w:r>
    </w:p>
    <w:p w14:paraId="6DF29730" w14:textId="77777777" w:rsidR="0099324C" w:rsidRPr="000575D5" w:rsidRDefault="00DD2030" w:rsidP="007F76C2">
      <w:pPr>
        <w:widowControl w:val="0"/>
        <w:rPr>
          <w:rFonts w:ascii="Arial" w:hAnsi="Arial" w:cs="Arial"/>
          <w:sz w:val="20"/>
          <w:lang w:val="cs-CZ"/>
        </w:rPr>
      </w:pPr>
      <w:r w:rsidRPr="000575D5">
        <w:rPr>
          <w:rFonts w:ascii="Arial" w:hAnsi="Arial" w:cs="Arial"/>
          <w:sz w:val="20"/>
          <w:lang w:val="cs-CZ"/>
        </w:rPr>
        <w:t>sídlem Praha 4 - Michle, Želetavská 1525/1, PSČ 140 92</w:t>
      </w:r>
      <w:r w:rsidR="0099324C" w:rsidRPr="000575D5">
        <w:rPr>
          <w:rFonts w:ascii="Arial" w:hAnsi="Arial" w:cs="Arial"/>
          <w:sz w:val="20"/>
          <w:lang w:val="cs-CZ"/>
        </w:rPr>
        <w:t>,</w:t>
      </w:r>
    </w:p>
    <w:p w14:paraId="0E9F07B3" w14:textId="77777777" w:rsidR="0099324C" w:rsidRPr="000575D5" w:rsidRDefault="0099324C" w:rsidP="007F76C2">
      <w:pPr>
        <w:widowControl w:val="0"/>
        <w:rPr>
          <w:rFonts w:ascii="Arial" w:hAnsi="Arial" w:cs="Arial"/>
          <w:sz w:val="20"/>
          <w:lang w:val="cs-CZ"/>
        </w:rPr>
      </w:pPr>
      <w:r w:rsidRPr="000575D5">
        <w:rPr>
          <w:rFonts w:ascii="Arial" w:hAnsi="Arial" w:cs="Arial"/>
          <w:sz w:val="20"/>
          <w:lang w:val="cs-CZ"/>
        </w:rPr>
        <w:t>IČ</w:t>
      </w:r>
      <w:r w:rsidR="0017668D" w:rsidRPr="000575D5">
        <w:rPr>
          <w:rFonts w:ascii="Arial" w:hAnsi="Arial" w:cs="Arial"/>
          <w:sz w:val="20"/>
          <w:lang w:val="cs-CZ"/>
        </w:rPr>
        <w:t>O</w:t>
      </w:r>
      <w:r w:rsidRPr="000575D5">
        <w:rPr>
          <w:rFonts w:ascii="Arial" w:hAnsi="Arial" w:cs="Arial"/>
          <w:sz w:val="20"/>
          <w:lang w:val="cs-CZ"/>
        </w:rPr>
        <w:t xml:space="preserve"> </w:t>
      </w:r>
      <w:r w:rsidR="00FA60D6" w:rsidRPr="000575D5">
        <w:rPr>
          <w:rFonts w:ascii="Arial" w:hAnsi="Arial" w:cs="Arial"/>
          <w:sz w:val="20"/>
          <w:lang w:val="cs-CZ"/>
        </w:rPr>
        <w:t>64948242</w:t>
      </w:r>
      <w:r w:rsidRPr="000575D5">
        <w:rPr>
          <w:rFonts w:ascii="Arial" w:hAnsi="Arial" w:cs="Arial"/>
          <w:sz w:val="20"/>
          <w:lang w:val="cs-CZ"/>
        </w:rPr>
        <w:t xml:space="preserve">, zapsaná v obchodním rejstříku vedeném Městským soudem v Praze, oddíl B, vložka </w:t>
      </w:r>
      <w:r w:rsidR="00FA60D6" w:rsidRPr="000575D5">
        <w:rPr>
          <w:rFonts w:ascii="Arial" w:hAnsi="Arial" w:cs="Arial"/>
          <w:sz w:val="20"/>
          <w:lang w:val="cs-CZ"/>
        </w:rPr>
        <w:t>3608</w:t>
      </w:r>
      <w:r w:rsidRPr="000575D5">
        <w:rPr>
          <w:rFonts w:ascii="Arial" w:hAnsi="Arial" w:cs="Arial"/>
          <w:sz w:val="20"/>
          <w:lang w:val="cs-CZ"/>
        </w:rPr>
        <w:t>,</w:t>
      </w:r>
    </w:p>
    <w:p w14:paraId="05F709DD" w14:textId="77777777" w:rsidR="0099324C" w:rsidRPr="000575D5" w:rsidRDefault="0099324C" w:rsidP="007F76C2">
      <w:pPr>
        <w:widowControl w:val="0"/>
        <w:rPr>
          <w:rFonts w:ascii="Arial" w:hAnsi="Arial" w:cs="Arial"/>
          <w:sz w:val="20"/>
          <w:lang w:val="cs-CZ"/>
        </w:rPr>
      </w:pPr>
      <w:r w:rsidRPr="000575D5">
        <w:rPr>
          <w:rFonts w:ascii="Arial" w:hAnsi="Arial" w:cs="Arial"/>
          <w:sz w:val="20"/>
          <w:lang w:val="cs-CZ"/>
        </w:rPr>
        <w:t xml:space="preserve">zastoupená oprávněnými níže podepsanými osobami, </w:t>
      </w:r>
    </w:p>
    <w:p w14:paraId="714220B9" w14:textId="77777777" w:rsidR="0099324C" w:rsidRPr="000575D5" w:rsidRDefault="0099324C" w:rsidP="007F76C2">
      <w:pPr>
        <w:widowControl w:val="0"/>
        <w:rPr>
          <w:rFonts w:ascii="Arial" w:hAnsi="Arial" w:cs="Arial"/>
          <w:sz w:val="20"/>
          <w:lang w:val="cs-CZ"/>
        </w:rPr>
      </w:pPr>
      <w:r w:rsidRPr="000575D5">
        <w:rPr>
          <w:rFonts w:ascii="Arial" w:hAnsi="Arial" w:cs="Arial"/>
          <w:sz w:val="20"/>
          <w:lang w:val="cs-CZ"/>
        </w:rPr>
        <w:t xml:space="preserve">na straně jedné </w:t>
      </w:r>
    </w:p>
    <w:p w14:paraId="10EE5751" w14:textId="77777777" w:rsidR="0099324C" w:rsidRPr="000575D5" w:rsidRDefault="0099324C" w:rsidP="007F76C2">
      <w:pPr>
        <w:widowControl w:val="0"/>
        <w:rPr>
          <w:rFonts w:ascii="Arial" w:hAnsi="Arial" w:cs="Arial"/>
          <w:sz w:val="20"/>
          <w:lang w:val="cs-CZ"/>
        </w:rPr>
      </w:pPr>
      <w:r w:rsidRPr="000575D5">
        <w:rPr>
          <w:rFonts w:ascii="Arial" w:hAnsi="Arial" w:cs="Arial"/>
          <w:sz w:val="20"/>
          <w:lang w:val="cs-CZ"/>
        </w:rPr>
        <w:t>(dále jen „</w:t>
      </w:r>
      <w:r w:rsidRPr="000575D5">
        <w:rPr>
          <w:rFonts w:ascii="Arial" w:hAnsi="Arial" w:cs="Arial"/>
          <w:b/>
          <w:sz w:val="20"/>
          <w:lang w:val="cs-CZ"/>
        </w:rPr>
        <w:t>Banka</w:t>
      </w:r>
      <w:r w:rsidRPr="000575D5">
        <w:rPr>
          <w:rFonts w:ascii="Arial" w:hAnsi="Arial" w:cs="Arial"/>
          <w:sz w:val="20"/>
          <w:lang w:val="cs-CZ"/>
        </w:rPr>
        <w:t>”)</w:t>
      </w:r>
    </w:p>
    <w:p w14:paraId="22986684" w14:textId="77777777" w:rsidR="0099324C" w:rsidRPr="000575D5" w:rsidRDefault="0099324C" w:rsidP="007F76C2">
      <w:pPr>
        <w:widowControl w:val="0"/>
        <w:rPr>
          <w:rFonts w:ascii="Arial" w:hAnsi="Arial" w:cs="Arial"/>
          <w:sz w:val="20"/>
          <w:lang w:val="cs-CZ"/>
        </w:rPr>
      </w:pPr>
    </w:p>
    <w:p w14:paraId="4BA1903F" w14:textId="77777777" w:rsidR="0099324C" w:rsidRPr="000575D5" w:rsidRDefault="0099324C" w:rsidP="007F76C2">
      <w:pPr>
        <w:widowControl w:val="0"/>
        <w:rPr>
          <w:rFonts w:ascii="Arial" w:hAnsi="Arial" w:cs="Arial"/>
          <w:sz w:val="20"/>
          <w:lang w:val="cs-CZ"/>
        </w:rPr>
      </w:pPr>
      <w:r w:rsidRPr="000575D5">
        <w:rPr>
          <w:rFonts w:ascii="Arial" w:hAnsi="Arial" w:cs="Arial"/>
          <w:sz w:val="20"/>
          <w:lang w:val="cs-CZ"/>
        </w:rPr>
        <w:t>a</w:t>
      </w:r>
    </w:p>
    <w:p w14:paraId="1027A6DE" w14:textId="77777777" w:rsidR="0099324C" w:rsidRPr="000575D5" w:rsidRDefault="0099324C" w:rsidP="007F76C2">
      <w:pPr>
        <w:widowControl w:val="0"/>
        <w:rPr>
          <w:rFonts w:ascii="Arial" w:hAnsi="Arial" w:cs="Arial"/>
          <w:sz w:val="20"/>
          <w:lang w:val="cs-CZ"/>
        </w:rPr>
      </w:pPr>
    </w:p>
    <w:p w14:paraId="1D7D5D34" w14:textId="1EAD54CA" w:rsidR="0099324C" w:rsidRPr="000575D5" w:rsidRDefault="00583261" w:rsidP="007F76C2">
      <w:pPr>
        <w:widowControl w:val="0"/>
        <w:rPr>
          <w:rFonts w:ascii="Arial" w:hAnsi="Arial" w:cs="Arial"/>
          <w:b/>
          <w:sz w:val="20"/>
          <w:lang w:val="cs-CZ"/>
        </w:rPr>
      </w:pPr>
      <w:r w:rsidRPr="000575D5">
        <w:rPr>
          <w:rFonts w:ascii="Arial" w:hAnsi="Arial" w:cs="Arial"/>
          <w:sz w:val="20"/>
          <w:lang w:val="cs-CZ"/>
        </w:rPr>
        <w:t>korporace</w:t>
      </w:r>
      <w:r w:rsidR="0099324C" w:rsidRPr="000575D5">
        <w:rPr>
          <w:rFonts w:ascii="Arial" w:hAnsi="Arial" w:cs="Arial"/>
          <w:sz w:val="20"/>
          <w:lang w:val="cs-CZ"/>
        </w:rPr>
        <w:t xml:space="preserve"> </w:t>
      </w:r>
      <w:r w:rsidR="00535DA7" w:rsidRPr="000575D5">
        <w:rPr>
          <w:rFonts w:ascii="Arial" w:hAnsi="Arial" w:cs="Arial"/>
          <w:b/>
          <w:sz w:val="20"/>
          <w:lang w:val="cs-CZ"/>
        </w:rPr>
        <w:t>Slezská nemocnice v Opavě, příspěvková organizace</w:t>
      </w:r>
      <w:r w:rsidR="0099324C" w:rsidRPr="000575D5">
        <w:rPr>
          <w:rFonts w:ascii="Arial" w:hAnsi="Arial" w:cs="Arial"/>
          <w:sz w:val="20"/>
          <w:lang w:val="cs-CZ"/>
        </w:rPr>
        <w:t>,</w:t>
      </w:r>
    </w:p>
    <w:p w14:paraId="6D6D5214" w14:textId="2660A268" w:rsidR="0099324C" w:rsidRPr="000575D5" w:rsidRDefault="0099324C" w:rsidP="007F76C2">
      <w:pPr>
        <w:widowControl w:val="0"/>
        <w:rPr>
          <w:rFonts w:ascii="Arial" w:hAnsi="Arial" w:cs="Arial"/>
          <w:sz w:val="20"/>
          <w:lang w:val="cs-CZ"/>
        </w:rPr>
      </w:pPr>
      <w:r w:rsidRPr="000575D5">
        <w:rPr>
          <w:rFonts w:ascii="Arial" w:hAnsi="Arial" w:cs="Arial"/>
          <w:sz w:val="20"/>
          <w:lang w:val="cs-CZ"/>
        </w:rPr>
        <w:t xml:space="preserve">sídlem </w:t>
      </w:r>
      <w:r w:rsidR="00535DA7" w:rsidRPr="000575D5">
        <w:rPr>
          <w:rFonts w:ascii="Arial" w:hAnsi="Arial" w:cs="Arial"/>
          <w:sz w:val="20"/>
          <w:lang w:val="cs-CZ"/>
        </w:rPr>
        <w:t>Olomoucká 470/86, Předměstí, PSČ 746 01 Opava</w:t>
      </w:r>
      <w:r w:rsidRPr="000575D5">
        <w:rPr>
          <w:rFonts w:ascii="Arial" w:hAnsi="Arial" w:cs="Arial"/>
          <w:sz w:val="20"/>
          <w:lang w:val="cs-CZ"/>
        </w:rPr>
        <w:t xml:space="preserve">, </w:t>
      </w:r>
    </w:p>
    <w:p w14:paraId="15F2C054" w14:textId="24DA1641" w:rsidR="0099324C" w:rsidRPr="000575D5" w:rsidRDefault="0099324C" w:rsidP="007F76C2">
      <w:pPr>
        <w:widowControl w:val="0"/>
        <w:rPr>
          <w:rFonts w:ascii="Arial" w:hAnsi="Arial" w:cs="Arial"/>
          <w:sz w:val="20"/>
          <w:lang w:val="cs-CZ"/>
        </w:rPr>
      </w:pPr>
      <w:r w:rsidRPr="000575D5">
        <w:rPr>
          <w:rFonts w:ascii="Arial" w:hAnsi="Arial" w:cs="Arial"/>
          <w:sz w:val="20"/>
          <w:lang w:val="cs-CZ"/>
        </w:rPr>
        <w:t>IČ</w:t>
      </w:r>
      <w:r w:rsidR="0017668D" w:rsidRPr="000575D5">
        <w:rPr>
          <w:rFonts w:ascii="Arial" w:hAnsi="Arial" w:cs="Arial"/>
          <w:sz w:val="20"/>
          <w:lang w:val="cs-CZ"/>
        </w:rPr>
        <w:t>O</w:t>
      </w:r>
      <w:r w:rsidRPr="000575D5">
        <w:rPr>
          <w:rFonts w:ascii="Arial" w:hAnsi="Arial" w:cs="Arial"/>
          <w:sz w:val="20"/>
          <w:lang w:val="cs-CZ"/>
        </w:rPr>
        <w:t xml:space="preserve"> </w:t>
      </w:r>
      <w:r w:rsidR="00535DA7" w:rsidRPr="000575D5">
        <w:rPr>
          <w:rFonts w:ascii="Arial" w:hAnsi="Arial" w:cs="Arial"/>
          <w:sz w:val="20"/>
          <w:lang w:val="cs-CZ"/>
        </w:rPr>
        <w:t>47813750</w:t>
      </w:r>
      <w:r w:rsidRPr="000575D5">
        <w:rPr>
          <w:rFonts w:ascii="Arial" w:hAnsi="Arial" w:cs="Arial"/>
          <w:sz w:val="20"/>
          <w:lang w:val="cs-CZ"/>
        </w:rPr>
        <w:t>, zapsaná v obchodním rejstříku vedeném Krajským soudem v</w:t>
      </w:r>
      <w:r w:rsidR="00B00D7E" w:rsidRPr="000575D5">
        <w:rPr>
          <w:rFonts w:ascii="Arial" w:hAnsi="Arial" w:cs="Arial"/>
          <w:sz w:val="20"/>
          <w:lang w:val="cs-CZ"/>
        </w:rPr>
        <w:t xml:space="preserve"> </w:t>
      </w:r>
      <w:r w:rsidR="00535DA7" w:rsidRPr="000575D5">
        <w:rPr>
          <w:rFonts w:ascii="Arial" w:hAnsi="Arial" w:cs="Arial"/>
          <w:sz w:val="20"/>
          <w:lang w:val="cs-CZ"/>
        </w:rPr>
        <w:t>Ostravě</w:t>
      </w:r>
      <w:r w:rsidRPr="000575D5">
        <w:rPr>
          <w:rFonts w:ascii="Arial" w:hAnsi="Arial" w:cs="Arial"/>
          <w:sz w:val="20"/>
          <w:lang w:val="cs-CZ"/>
        </w:rPr>
        <w:t xml:space="preserve">, oddíl </w:t>
      </w:r>
      <w:r w:rsidR="00535DA7" w:rsidRPr="000575D5">
        <w:rPr>
          <w:rFonts w:ascii="Arial" w:hAnsi="Arial" w:cs="Arial"/>
          <w:sz w:val="20"/>
          <w:lang w:val="cs-CZ"/>
        </w:rPr>
        <w:t>Pr</w:t>
      </w:r>
      <w:r w:rsidRPr="000575D5">
        <w:rPr>
          <w:rFonts w:ascii="Arial" w:hAnsi="Arial" w:cs="Arial"/>
          <w:sz w:val="20"/>
          <w:lang w:val="cs-CZ"/>
        </w:rPr>
        <w:t xml:space="preserve">, vložka </w:t>
      </w:r>
      <w:r w:rsidR="00535DA7" w:rsidRPr="000575D5">
        <w:rPr>
          <w:rFonts w:ascii="Arial" w:hAnsi="Arial" w:cs="Arial"/>
          <w:sz w:val="20"/>
          <w:lang w:val="cs-CZ"/>
        </w:rPr>
        <w:t>924</w:t>
      </w:r>
      <w:r w:rsidRPr="000575D5">
        <w:rPr>
          <w:rFonts w:ascii="Arial" w:hAnsi="Arial" w:cs="Arial"/>
          <w:sz w:val="20"/>
          <w:lang w:val="cs-CZ"/>
        </w:rPr>
        <w:t>,</w:t>
      </w:r>
    </w:p>
    <w:p w14:paraId="1CC9221F" w14:textId="054AD84A" w:rsidR="0099324C" w:rsidRPr="000575D5" w:rsidRDefault="0099324C" w:rsidP="007F76C2">
      <w:pPr>
        <w:widowControl w:val="0"/>
        <w:rPr>
          <w:rFonts w:ascii="Arial" w:hAnsi="Arial" w:cs="Arial"/>
          <w:sz w:val="20"/>
          <w:lang w:val="cs-CZ"/>
        </w:rPr>
      </w:pPr>
      <w:r w:rsidRPr="000575D5">
        <w:rPr>
          <w:rFonts w:ascii="Arial" w:hAnsi="Arial" w:cs="Arial"/>
          <w:sz w:val="20"/>
          <w:lang w:val="cs-CZ"/>
        </w:rPr>
        <w:t>zastoupená oprávněnou níže podepsanou osobou,</w:t>
      </w:r>
    </w:p>
    <w:p w14:paraId="7B211C18" w14:textId="77777777" w:rsidR="00B03C08" w:rsidRPr="000575D5" w:rsidRDefault="0099324C" w:rsidP="007F76C2">
      <w:pPr>
        <w:widowControl w:val="0"/>
        <w:rPr>
          <w:rFonts w:ascii="Arial" w:hAnsi="Arial" w:cs="Arial"/>
          <w:sz w:val="20"/>
          <w:lang w:val="cs-CZ"/>
        </w:rPr>
      </w:pPr>
      <w:r w:rsidRPr="000575D5">
        <w:rPr>
          <w:rFonts w:ascii="Arial" w:hAnsi="Arial" w:cs="Arial"/>
          <w:sz w:val="20"/>
          <w:lang w:val="cs-CZ"/>
        </w:rPr>
        <w:t>na straně druhé</w:t>
      </w:r>
      <w:r w:rsidR="004B20FA" w:rsidRPr="000575D5" w:rsidDel="004B20FA">
        <w:rPr>
          <w:rFonts w:ascii="Arial" w:hAnsi="Arial" w:cs="Arial"/>
          <w:sz w:val="20"/>
          <w:lang w:val="cs-CZ"/>
        </w:rPr>
        <w:t xml:space="preserve"> </w:t>
      </w:r>
    </w:p>
    <w:p w14:paraId="403FBEED" w14:textId="77777777" w:rsidR="0099324C" w:rsidRPr="000575D5" w:rsidRDefault="0099324C" w:rsidP="007F76C2">
      <w:pPr>
        <w:widowControl w:val="0"/>
        <w:rPr>
          <w:rFonts w:ascii="Arial" w:hAnsi="Arial" w:cs="Arial"/>
          <w:sz w:val="20"/>
          <w:lang w:val="cs-CZ"/>
        </w:rPr>
      </w:pPr>
      <w:r w:rsidRPr="000575D5">
        <w:rPr>
          <w:rFonts w:ascii="Arial" w:hAnsi="Arial" w:cs="Arial"/>
          <w:sz w:val="20"/>
          <w:lang w:val="cs-CZ"/>
        </w:rPr>
        <w:t>(dále jen „</w:t>
      </w:r>
      <w:r w:rsidRPr="000575D5">
        <w:rPr>
          <w:rFonts w:ascii="Arial" w:hAnsi="Arial" w:cs="Arial"/>
          <w:b/>
          <w:sz w:val="20"/>
          <w:lang w:val="cs-CZ"/>
        </w:rPr>
        <w:t>Klient</w:t>
      </w:r>
      <w:r w:rsidRPr="000575D5">
        <w:rPr>
          <w:rFonts w:ascii="Arial" w:hAnsi="Arial" w:cs="Arial"/>
          <w:sz w:val="20"/>
          <w:lang w:val="cs-CZ"/>
        </w:rPr>
        <w:t>”)</w:t>
      </w:r>
    </w:p>
    <w:p w14:paraId="688C6DD3" w14:textId="77777777" w:rsidR="0099324C" w:rsidRPr="000575D5" w:rsidRDefault="0099324C" w:rsidP="007F76C2">
      <w:pPr>
        <w:widowControl w:val="0"/>
        <w:rPr>
          <w:rFonts w:ascii="Arial" w:hAnsi="Arial" w:cs="Arial"/>
          <w:sz w:val="20"/>
          <w:lang w:val="cs-CZ"/>
        </w:rPr>
      </w:pPr>
    </w:p>
    <w:p w14:paraId="4964DE95" w14:textId="77777777" w:rsidR="0099324C" w:rsidRPr="000575D5" w:rsidRDefault="0099324C">
      <w:pPr>
        <w:pStyle w:val="BodyTextIndent21"/>
        <w:widowControl w:val="0"/>
        <w:ind w:left="0" w:firstLine="0"/>
        <w:jc w:val="both"/>
        <w:rPr>
          <w:rFonts w:ascii="Arial" w:hAnsi="Arial" w:cs="Arial"/>
          <w:sz w:val="20"/>
        </w:rPr>
      </w:pPr>
    </w:p>
    <w:p w14:paraId="3DBBCFC6" w14:textId="77777777" w:rsidR="00097C06" w:rsidRPr="000575D5" w:rsidRDefault="00097C06">
      <w:pPr>
        <w:widowControl w:val="0"/>
        <w:jc w:val="center"/>
        <w:rPr>
          <w:rFonts w:ascii="Arial" w:hAnsi="Arial" w:cs="Arial"/>
          <w:b/>
          <w:sz w:val="20"/>
          <w:lang w:val="cs-CZ"/>
        </w:rPr>
      </w:pPr>
    </w:p>
    <w:p w14:paraId="691EAA01" w14:textId="77777777" w:rsidR="0099324C" w:rsidRPr="000575D5" w:rsidRDefault="0099324C" w:rsidP="00B82328">
      <w:pPr>
        <w:widowControl w:val="0"/>
        <w:jc w:val="center"/>
        <w:rPr>
          <w:rFonts w:ascii="Arial" w:hAnsi="Arial" w:cs="Arial"/>
          <w:b/>
          <w:sz w:val="20"/>
          <w:lang w:val="cs-CZ"/>
        </w:rPr>
      </w:pPr>
      <w:r w:rsidRPr="000575D5">
        <w:rPr>
          <w:rFonts w:ascii="Arial" w:hAnsi="Arial" w:cs="Arial"/>
          <w:b/>
          <w:sz w:val="20"/>
          <w:lang w:val="cs-CZ"/>
        </w:rPr>
        <w:t>A.</w:t>
      </w:r>
    </w:p>
    <w:p w14:paraId="586CE8B7" w14:textId="77777777" w:rsidR="0099324C" w:rsidRPr="000575D5" w:rsidRDefault="0099324C">
      <w:pPr>
        <w:widowControl w:val="0"/>
        <w:jc w:val="center"/>
        <w:rPr>
          <w:rFonts w:ascii="Arial" w:hAnsi="Arial" w:cs="Arial"/>
          <w:b/>
          <w:sz w:val="20"/>
          <w:lang w:val="cs-CZ"/>
        </w:rPr>
      </w:pPr>
    </w:p>
    <w:p w14:paraId="65289416" w14:textId="7BE81692" w:rsidR="0099324C" w:rsidRPr="000575D5" w:rsidRDefault="0099324C">
      <w:pPr>
        <w:widowControl w:val="0"/>
        <w:ind w:left="426" w:hanging="426"/>
        <w:rPr>
          <w:rFonts w:ascii="Arial" w:hAnsi="Arial" w:cs="Arial"/>
          <w:sz w:val="20"/>
          <w:lang w:val="cs-CZ"/>
        </w:rPr>
      </w:pPr>
      <w:r w:rsidRPr="000575D5">
        <w:rPr>
          <w:rFonts w:ascii="Arial" w:hAnsi="Arial" w:cs="Arial"/>
          <w:sz w:val="20"/>
          <w:lang w:val="cs-CZ"/>
        </w:rPr>
        <w:t>1.</w:t>
      </w:r>
      <w:r w:rsidRPr="000575D5">
        <w:rPr>
          <w:rFonts w:ascii="Arial" w:hAnsi="Arial" w:cs="Arial"/>
          <w:sz w:val="20"/>
          <w:lang w:val="cs-CZ"/>
        </w:rPr>
        <w:tab/>
        <w:t xml:space="preserve">Dne </w:t>
      </w:r>
      <w:r w:rsidR="00B8692A" w:rsidRPr="000575D5">
        <w:rPr>
          <w:rFonts w:ascii="Arial" w:hAnsi="Arial" w:cs="Arial"/>
          <w:sz w:val="20"/>
          <w:lang w:val="cs-CZ"/>
        </w:rPr>
        <w:t>20. července 2022</w:t>
      </w:r>
      <w:r w:rsidRPr="000575D5">
        <w:rPr>
          <w:rFonts w:ascii="Arial" w:hAnsi="Arial" w:cs="Arial"/>
          <w:sz w:val="20"/>
          <w:lang w:val="cs-CZ"/>
        </w:rPr>
        <w:t xml:space="preserve"> byla mezi výše uvedenými smluvními stranami uzavřena </w:t>
      </w:r>
      <w:r w:rsidR="005C2B52" w:rsidRPr="000575D5">
        <w:rPr>
          <w:rFonts w:ascii="Arial" w:hAnsi="Arial" w:cs="Arial"/>
          <w:sz w:val="20"/>
          <w:lang w:val="cs-CZ"/>
        </w:rPr>
        <w:t>smlouv</w:t>
      </w:r>
      <w:r w:rsidR="00FF0225" w:rsidRPr="000575D5">
        <w:rPr>
          <w:rFonts w:ascii="Arial" w:hAnsi="Arial" w:cs="Arial"/>
          <w:sz w:val="20"/>
          <w:lang w:val="cs-CZ"/>
        </w:rPr>
        <w:t>a</w:t>
      </w:r>
      <w:r w:rsidR="005C2B52" w:rsidRPr="000575D5">
        <w:rPr>
          <w:rFonts w:ascii="Arial" w:hAnsi="Arial" w:cs="Arial"/>
          <w:sz w:val="20"/>
          <w:lang w:val="cs-CZ"/>
        </w:rPr>
        <w:t xml:space="preserve"> o </w:t>
      </w:r>
      <w:r w:rsidR="00203E45" w:rsidRPr="000575D5">
        <w:rPr>
          <w:rFonts w:ascii="Arial" w:hAnsi="Arial" w:cs="Arial"/>
          <w:sz w:val="20"/>
          <w:lang w:val="cs-CZ"/>
        </w:rPr>
        <w:t xml:space="preserve">úvěru </w:t>
      </w:r>
      <w:r w:rsidRPr="000575D5">
        <w:rPr>
          <w:rFonts w:ascii="Arial" w:hAnsi="Arial" w:cs="Arial"/>
          <w:sz w:val="20"/>
          <w:lang w:val="cs-CZ"/>
        </w:rPr>
        <w:t xml:space="preserve">reg. č. </w:t>
      </w:r>
      <w:r w:rsidR="00B8692A" w:rsidRPr="000575D5">
        <w:rPr>
          <w:rFonts w:ascii="Arial" w:hAnsi="Arial" w:cs="Arial"/>
          <w:sz w:val="20"/>
          <w:lang w:val="cs-CZ"/>
        </w:rPr>
        <w:t>438/22-120</w:t>
      </w:r>
      <w:r w:rsidR="00C579D3" w:rsidRPr="000575D5">
        <w:rPr>
          <w:rFonts w:ascii="Arial" w:hAnsi="Arial" w:cs="Arial"/>
          <w:sz w:val="20"/>
          <w:lang w:val="cs-CZ"/>
        </w:rPr>
        <w:t>, n</w:t>
      </w:r>
      <w:r w:rsidRPr="000575D5">
        <w:rPr>
          <w:rFonts w:ascii="Arial" w:hAnsi="Arial" w:cs="Arial"/>
          <w:sz w:val="20"/>
          <w:lang w:val="cs-CZ"/>
        </w:rPr>
        <w:t xml:space="preserve">a základě které byl poskytnut </w:t>
      </w:r>
      <w:r w:rsidRPr="000575D5">
        <w:rPr>
          <w:rFonts w:ascii="Arial" w:hAnsi="Arial" w:cs="Arial"/>
          <w:b/>
          <w:sz w:val="20"/>
          <w:lang w:val="cs-CZ"/>
        </w:rPr>
        <w:t xml:space="preserve">úvěr </w:t>
      </w:r>
      <w:r w:rsidR="0084556E" w:rsidRPr="000575D5">
        <w:rPr>
          <w:rFonts w:ascii="Arial" w:hAnsi="Arial" w:cs="Arial"/>
          <w:b/>
          <w:sz w:val="20"/>
          <w:lang w:val="cs-CZ"/>
        </w:rPr>
        <w:t xml:space="preserve">ve </w:t>
      </w:r>
      <w:r w:rsidRPr="000575D5">
        <w:rPr>
          <w:rFonts w:ascii="Arial" w:hAnsi="Arial" w:cs="Arial"/>
          <w:b/>
          <w:sz w:val="20"/>
          <w:lang w:val="cs-CZ"/>
        </w:rPr>
        <w:t xml:space="preserve">výši </w:t>
      </w:r>
      <w:r w:rsidR="00B8692A" w:rsidRPr="000575D5">
        <w:rPr>
          <w:rFonts w:ascii="Arial" w:hAnsi="Arial" w:cs="Arial"/>
          <w:b/>
          <w:sz w:val="20"/>
          <w:lang w:val="cs-CZ"/>
        </w:rPr>
        <w:t>80.000.000</w:t>
      </w:r>
      <w:r w:rsidRPr="000575D5">
        <w:rPr>
          <w:rFonts w:ascii="Arial" w:hAnsi="Arial" w:cs="Arial"/>
          <w:b/>
          <w:sz w:val="20"/>
          <w:lang w:val="cs-CZ"/>
        </w:rPr>
        <w:t xml:space="preserve">,- </w:t>
      </w:r>
      <w:r w:rsidR="009F426D" w:rsidRPr="000575D5">
        <w:rPr>
          <w:rFonts w:ascii="Arial" w:hAnsi="Arial" w:cs="Arial"/>
          <w:b/>
          <w:sz w:val="20"/>
          <w:lang w:val="cs-CZ"/>
        </w:rPr>
        <w:t xml:space="preserve">CZK </w:t>
      </w:r>
      <w:r w:rsidR="00512004" w:rsidRPr="000575D5">
        <w:rPr>
          <w:rFonts w:ascii="Arial" w:hAnsi="Arial" w:cs="Arial"/>
          <w:sz w:val="20"/>
          <w:lang w:val="cs-CZ"/>
        </w:rPr>
        <w:t>(dále jen „</w:t>
      </w:r>
      <w:r w:rsidR="00512004" w:rsidRPr="000575D5">
        <w:rPr>
          <w:rFonts w:ascii="Arial" w:hAnsi="Arial" w:cs="Arial"/>
          <w:b/>
          <w:sz w:val="20"/>
          <w:lang w:val="cs-CZ"/>
        </w:rPr>
        <w:t>smlouva o úvěru</w:t>
      </w:r>
      <w:r w:rsidR="00512004" w:rsidRPr="000575D5">
        <w:rPr>
          <w:rFonts w:ascii="Arial" w:hAnsi="Arial" w:cs="Arial"/>
          <w:sz w:val="20"/>
          <w:lang w:val="cs-CZ"/>
        </w:rPr>
        <w:t>“).</w:t>
      </w:r>
    </w:p>
    <w:p w14:paraId="0114946E" w14:textId="77777777" w:rsidR="00A85974" w:rsidRPr="000575D5" w:rsidRDefault="00A85974" w:rsidP="008B225F">
      <w:pPr>
        <w:widowControl w:val="0"/>
        <w:ind w:left="426" w:hanging="426"/>
        <w:jc w:val="left"/>
        <w:rPr>
          <w:rFonts w:ascii="Arial" w:hAnsi="Arial" w:cs="Arial"/>
          <w:sz w:val="20"/>
          <w:lang w:val="cs-CZ"/>
        </w:rPr>
      </w:pPr>
    </w:p>
    <w:p w14:paraId="0D8F0353" w14:textId="77777777" w:rsidR="0099324C" w:rsidRPr="000575D5" w:rsidRDefault="0099324C" w:rsidP="00A85974">
      <w:pPr>
        <w:widowControl w:val="0"/>
        <w:ind w:left="425" w:hanging="425"/>
        <w:jc w:val="center"/>
        <w:rPr>
          <w:rFonts w:ascii="Arial" w:hAnsi="Arial" w:cs="Arial"/>
          <w:b/>
          <w:sz w:val="20"/>
          <w:lang w:val="cs-CZ"/>
        </w:rPr>
      </w:pPr>
      <w:r w:rsidRPr="000575D5">
        <w:rPr>
          <w:rFonts w:ascii="Arial" w:hAnsi="Arial" w:cs="Arial"/>
          <w:b/>
          <w:sz w:val="20"/>
          <w:lang w:val="cs-CZ"/>
        </w:rPr>
        <w:t>B.</w:t>
      </w:r>
    </w:p>
    <w:p w14:paraId="427F45F2" w14:textId="77777777" w:rsidR="003F26A1" w:rsidRPr="000575D5" w:rsidRDefault="003F26A1" w:rsidP="00AC67A6">
      <w:pPr>
        <w:widowControl w:val="0"/>
        <w:tabs>
          <w:tab w:val="center" w:pos="4536"/>
          <w:tab w:val="right" w:pos="9072"/>
        </w:tabs>
        <w:rPr>
          <w:rFonts w:ascii="Arial" w:hAnsi="Arial" w:cs="Arial"/>
          <w:sz w:val="20"/>
          <w:lang w:val="cs-CZ"/>
        </w:rPr>
      </w:pPr>
    </w:p>
    <w:p w14:paraId="27AB1C23" w14:textId="77777777" w:rsidR="005B4CB9" w:rsidRPr="000575D5" w:rsidRDefault="005B4CB9" w:rsidP="005B4CB9">
      <w:pPr>
        <w:pStyle w:val="Zkladntext"/>
        <w:spacing w:before="0"/>
        <w:rPr>
          <w:rFonts w:cs="Arial"/>
          <w:sz w:val="20"/>
        </w:rPr>
      </w:pPr>
      <w:r w:rsidRPr="000575D5">
        <w:rPr>
          <w:rFonts w:cs="Arial"/>
          <w:sz w:val="20"/>
        </w:rPr>
        <w:t xml:space="preserve">Smluvní strany se dohodly na následujících změnách a doplněních obsahu smlouvy o úvěru: </w:t>
      </w:r>
    </w:p>
    <w:p w14:paraId="6A6323F5" w14:textId="77777777" w:rsidR="00B307A5" w:rsidRPr="000575D5" w:rsidRDefault="00B307A5" w:rsidP="005B4CB9">
      <w:pPr>
        <w:pStyle w:val="Zkladntext"/>
        <w:spacing w:before="0"/>
        <w:rPr>
          <w:rFonts w:cs="Arial"/>
          <w:sz w:val="20"/>
        </w:rPr>
      </w:pPr>
    </w:p>
    <w:p w14:paraId="699C4F40" w14:textId="37B78774" w:rsidR="00534AE3" w:rsidRPr="000575D5" w:rsidRDefault="00B8692A" w:rsidP="0059228A">
      <w:pPr>
        <w:pStyle w:val="Nadpis5"/>
        <w:keepNext w:val="0"/>
        <w:widowControl w:val="0"/>
        <w:spacing w:before="60" w:after="0"/>
        <w:ind w:left="425" w:hanging="425"/>
        <w:rPr>
          <w:rFonts w:ascii="Arial" w:hAnsi="Arial"/>
          <w:bCs/>
          <w:i/>
          <w:iCs/>
          <w:vanish w:val="0"/>
          <w:color w:val="auto"/>
          <w:lang w:val="cs-CZ"/>
        </w:rPr>
      </w:pPr>
      <w:r w:rsidRPr="000575D5">
        <w:rPr>
          <w:rFonts w:ascii="Arial" w:hAnsi="Arial" w:cs="Arial"/>
          <w:i/>
          <w:iCs/>
          <w:smallCaps w:val="0"/>
          <w:vanish w:val="0"/>
          <w:color w:val="auto"/>
          <w:lang w:val="cs-CZ"/>
        </w:rPr>
        <w:t>1</w:t>
      </w:r>
      <w:r w:rsidR="00534AE3" w:rsidRPr="000575D5">
        <w:rPr>
          <w:rFonts w:ascii="Arial" w:hAnsi="Arial"/>
          <w:bCs/>
          <w:i/>
          <w:iCs/>
          <w:vanish w:val="0"/>
          <w:color w:val="auto"/>
          <w:lang w:val="cs-CZ"/>
        </w:rPr>
        <w:t>.</w:t>
      </w:r>
      <w:r w:rsidR="00534AE3" w:rsidRPr="000575D5">
        <w:rPr>
          <w:rFonts w:ascii="Arial" w:hAnsi="Arial"/>
          <w:bCs/>
          <w:i/>
          <w:iCs/>
          <w:vanish w:val="0"/>
          <w:color w:val="auto"/>
          <w:lang w:val="cs-CZ"/>
        </w:rPr>
        <w:tab/>
      </w:r>
      <w:r w:rsidR="00534AE3" w:rsidRPr="000575D5">
        <w:rPr>
          <w:rFonts w:ascii="Arial" w:hAnsi="Arial" w:cs="Arial"/>
          <w:i/>
          <w:iCs/>
          <w:smallCaps w:val="0"/>
          <w:vanish w:val="0"/>
          <w:color w:val="auto"/>
          <w:lang w:val="cs-CZ"/>
        </w:rPr>
        <w:t xml:space="preserve">V článku </w:t>
      </w:r>
      <w:r w:rsidRPr="000575D5">
        <w:rPr>
          <w:rFonts w:ascii="Arial" w:hAnsi="Arial" w:cs="Arial"/>
          <w:i/>
          <w:iCs/>
          <w:smallCaps w:val="0"/>
          <w:vanish w:val="0"/>
          <w:color w:val="auto"/>
          <w:lang w:val="cs-CZ"/>
        </w:rPr>
        <w:t>II</w:t>
      </w:r>
      <w:r w:rsidR="00534AE3" w:rsidRPr="000575D5">
        <w:rPr>
          <w:rFonts w:ascii="Arial" w:hAnsi="Arial" w:cs="Arial"/>
          <w:i/>
          <w:iCs/>
          <w:smallCaps w:val="0"/>
          <w:vanish w:val="0"/>
          <w:color w:val="auto"/>
          <w:lang w:val="cs-CZ"/>
        </w:rPr>
        <w:t xml:space="preserve"> „</w:t>
      </w:r>
      <w:r w:rsidRPr="000575D5">
        <w:rPr>
          <w:rFonts w:ascii="Arial" w:hAnsi="Arial" w:cs="Arial"/>
          <w:i/>
          <w:iCs/>
          <w:smallCaps w:val="0"/>
          <w:vanish w:val="0"/>
          <w:color w:val="auto"/>
          <w:lang w:val="cs-CZ"/>
        </w:rPr>
        <w:t>Forma a výše úvěru</w:t>
      </w:r>
      <w:r w:rsidR="00534AE3" w:rsidRPr="000575D5">
        <w:rPr>
          <w:rFonts w:ascii="Arial" w:hAnsi="Arial" w:cs="Arial"/>
          <w:i/>
          <w:iCs/>
          <w:smallCaps w:val="0"/>
          <w:vanish w:val="0"/>
          <w:color w:val="auto"/>
          <w:lang w:val="cs-CZ"/>
        </w:rPr>
        <w:t>“ se</w:t>
      </w:r>
      <w:r w:rsidR="00534AE3" w:rsidRPr="000575D5">
        <w:rPr>
          <w:rFonts w:ascii="Arial" w:hAnsi="Arial" w:cs="Arial"/>
          <w:i/>
          <w:smallCaps w:val="0"/>
          <w:vanish w:val="0"/>
          <w:color w:val="auto"/>
          <w:lang w:val="cs-CZ"/>
        </w:rPr>
        <w:t xml:space="preserve"> mění odstavec</w:t>
      </w:r>
      <w:r w:rsidR="00C37725" w:rsidRPr="000575D5">
        <w:rPr>
          <w:rFonts w:ascii="Arial" w:hAnsi="Arial" w:cs="Arial"/>
          <w:i/>
          <w:smallCaps w:val="0"/>
          <w:vanish w:val="0"/>
          <w:color w:val="auto"/>
          <w:lang w:val="cs-CZ"/>
        </w:rPr>
        <w:t xml:space="preserve"> </w:t>
      </w:r>
      <w:r w:rsidR="00B5711C" w:rsidRPr="000575D5">
        <w:rPr>
          <w:rFonts w:ascii="Arial" w:hAnsi="Arial"/>
          <w:i/>
          <w:vanish w:val="0"/>
          <w:color w:val="auto"/>
          <w:lang w:val="cs-CZ"/>
        </w:rPr>
        <w:t>1</w:t>
      </w:r>
      <w:r w:rsidR="00534AE3" w:rsidRPr="000575D5">
        <w:rPr>
          <w:rFonts w:ascii="Arial" w:hAnsi="Arial" w:cs="Arial"/>
          <w:i/>
          <w:smallCaps w:val="0"/>
          <w:vanish w:val="0"/>
          <w:color w:val="auto"/>
          <w:lang w:val="cs-CZ"/>
        </w:rPr>
        <w:t>, který nově zní:</w:t>
      </w:r>
      <w:r w:rsidR="00534AE3" w:rsidRPr="000575D5">
        <w:rPr>
          <w:rFonts w:ascii="Arial" w:hAnsi="Arial"/>
          <w:bCs/>
          <w:i/>
          <w:iCs/>
          <w:vanish w:val="0"/>
          <w:color w:val="auto"/>
          <w:lang w:val="cs-CZ"/>
        </w:rPr>
        <w:t xml:space="preserve"> </w:t>
      </w:r>
    </w:p>
    <w:p w14:paraId="16D43A9F" w14:textId="5F5F2269" w:rsidR="00B8692A" w:rsidRPr="000575D5" w:rsidRDefault="00B8692A" w:rsidP="00B8692A">
      <w:pPr>
        <w:rPr>
          <w:lang w:val="cs-CZ"/>
        </w:rPr>
      </w:pPr>
    </w:p>
    <w:p w14:paraId="51655C2B" w14:textId="3AF4E5FB" w:rsidR="008A11C1" w:rsidRPr="000575D5" w:rsidRDefault="008A11C1" w:rsidP="008A11C1">
      <w:pPr>
        <w:pStyle w:val="Odstavecseseznamem"/>
        <w:widowControl w:val="0"/>
        <w:numPr>
          <w:ilvl w:val="0"/>
          <w:numId w:val="21"/>
        </w:numPr>
        <w:rPr>
          <w:rFonts w:ascii="Arial" w:hAnsi="Arial" w:cs="Arial"/>
          <w:sz w:val="20"/>
          <w:lang w:val="cs-CZ"/>
        </w:rPr>
      </w:pPr>
      <w:r w:rsidRPr="000575D5">
        <w:rPr>
          <w:rFonts w:ascii="Arial" w:hAnsi="Arial" w:cs="Arial"/>
          <w:sz w:val="20"/>
          <w:lang w:val="cs-CZ"/>
        </w:rPr>
        <w:t xml:space="preserve">Na základě podmínek uvedených v této smlouvě se Banka zavazuje poskytnout Klientovi </w:t>
      </w:r>
      <w:r w:rsidRPr="000575D5">
        <w:rPr>
          <w:rFonts w:ascii="Arial" w:hAnsi="Arial" w:cs="Arial"/>
          <w:b/>
          <w:sz w:val="20"/>
          <w:lang w:val="cs-CZ"/>
        </w:rPr>
        <w:t>účelově určený úvěr v maximální výši 45.500.000, -</w:t>
      </w:r>
      <w:r w:rsidRPr="000575D5">
        <w:rPr>
          <w:rFonts w:ascii="Arial" w:hAnsi="Arial" w:cs="Arial"/>
          <w:sz w:val="20"/>
          <w:lang w:val="cs-CZ"/>
        </w:rPr>
        <w:t xml:space="preserve"> </w:t>
      </w:r>
      <w:r w:rsidRPr="000575D5">
        <w:rPr>
          <w:rFonts w:ascii="Arial" w:hAnsi="Arial" w:cs="Arial"/>
          <w:b/>
          <w:sz w:val="20"/>
          <w:lang w:val="cs-CZ"/>
        </w:rPr>
        <w:t xml:space="preserve">CZK </w:t>
      </w:r>
      <w:r w:rsidRPr="000575D5">
        <w:rPr>
          <w:rFonts w:ascii="Arial" w:hAnsi="Arial" w:cs="Arial"/>
          <w:sz w:val="20"/>
          <w:lang w:val="cs-CZ"/>
        </w:rPr>
        <w:t>(slovy: čtyřicet pět miliónů pět set tisíc korun českých) (dále jen „</w:t>
      </w:r>
      <w:r w:rsidRPr="000575D5">
        <w:rPr>
          <w:rFonts w:ascii="Arial" w:hAnsi="Arial" w:cs="Arial"/>
          <w:b/>
          <w:sz w:val="20"/>
          <w:lang w:val="cs-CZ"/>
        </w:rPr>
        <w:t>úvěr</w:t>
      </w:r>
      <w:r w:rsidRPr="000575D5">
        <w:rPr>
          <w:rFonts w:ascii="Arial" w:hAnsi="Arial" w:cs="Arial"/>
          <w:sz w:val="20"/>
          <w:lang w:val="cs-CZ"/>
        </w:rPr>
        <w:t>“ nebo „</w:t>
      </w:r>
      <w:r w:rsidRPr="000575D5">
        <w:rPr>
          <w:rFonts w:ascii="Arial" w:hAnsi="Arial" w:cs="Arial"/>
          <w:b/>
          <w:sz w:val="20"/>
          <w:lang w:val="cs-CZ"/>
        </w:rPr>
        <w:t>úvěrová částka</w:t>
      </w:r>
      <w:r w:rsidRPr="000575D5">
        <w:rPr>
          <w:rFonts w:ascii="Arial" w:hAnsi="Arial" w:cs="Arial"/>
          <w:sz w:val="20"/>
          <w:lang w:val="cs-CZ"/>
        </w:rPr>
        <w:t>“).</w:t>
      </w:r>
    </w:p>
    <w:p w14:paraId="51A8263E" w14:textId="16F43813" w:rsidR="008A11C1" w:rsidRPr="000575D5" w:rsidRDefault="008A11C1" w:rsidP="00B8692A">
      <w:pPr>
        <w:rPr>
          <w:lang w:val="cs-CZ"/>
        </w:rPr>
      </w:pPr>
      <w:r w:rsidRPr="000575D5">
        <w:rPr>
          <w:lang w:val="cs-CZ"/>
        </w:rPr>
        <w:t xml:space="preserve">  </w:t>
      </w:r>
    </w:p>
    <w:p w14:paraId="19565ADF" w14:textId="5449EAE0" w:rsidR="00B579C0" w:rsidRPr="000575D5" w:rsidRDefault="00B8692A" w:rsidP="000575D5">
      <w:pPr>
        <w:pStyle w:val="BodyText23"/>
        <w:widowControl w:val="0"/>
        <w:tabs>
          <w:tab w:val="left" w:pos="426"/>
        </w:tabs>
        <w:spacing w:before="60"/>
        <w:ind w:left="426" w:hanging="426"/>
        <w:rPr>
          <w:rFonts w:ascii="Arial" w:hAnsi="Arial" w:cs="Arial"/>
          <w:b/>
          <w:i/>
        </w:rPr>
      </w:pPr>
      <w:r w:rsidRPr="000575D5">
        <w:rPr>
          <w:rFonts w:ascii="Arial" w:hAnsi="Arial" w:cs="Arial"/>
          <w:b/>
          <w:i/>
        </w:rPr>
        <w:t>2</w:t>
      </w:r>
      <w:r w:rsidR="00BE7A88" w:rsidRPr="000575D5">
        <w:rPr>
          <w:rFonts w:ascii="Arial" w:hAnsi="Arial" w:cs="Arial"/>
          <w:b/>
          <w:i/>
        </w:rPr>
        <w:t>.</w:t>
      </w:r>
      <w:r w:rsidR="00BE7A88" w:rsidRPr="000575D5">
        <w:rPr>
          <w:rFonts w:ascii="Arial" w:hAnsi="Arial" w:cs="Arial"/>
          <w:b/>
          <w:i/>
        </w:rPr>
        <w:tab/>
      </w:r>
      <w:r w:rsidR="00B579C0" w:rsidRPr="000575D5">
        <w:rPr>
          <w:rFonts w:ascii="Arial" w:hAnsi="Arial" w:cs="Arial"/>
          <w:b/>
          <w:i/>
        </w:rPr>
        <w:t>V článku IX</w:t>
      </w:r>
      <w:r w:rsidR="00B579C0" w:rsidRPr="000575D5">
        <w:rPr>
          <w:rFonts w:ascii="Arial" w:hAnsi="Arial" w:cs="Arial"/>
          <w:b/>
          <w:i/>
          <w:smallCaps/>
        </w:rPr>
        <w:t xml:space="preserve"> </w:t>
      </w:r>
      <w:r w:rsidR="00B579C0" w:rsidRPr="000575D5">
        <w:rPr>
          <w:rFonts w:ascii="Arial" w:hAnsi="Arial" w:cs="Arial"/>
          <w:b/>
          <w:i/>
        </w:rPr>
        <w:t xml:space="preserve">„Prohlášení Klienta“ se mění odstavec </w:t>
      </w:r>
      <w:r w:rsidR="0041498C" w:rsidRPr="000575D5">
        <w:rPr>
          <w:rFonts w:ascii="Arial" w:hAnsi="Arial" w:cs="Arial"/>
          <w:b/>
          <w:i/>
        </w:rPr>
        <w:t>5</w:t>
      </w:r>
      <w:r w:rsidR="00B579C0" w:rsidRPr="000575D5">
        <w:rPr>
          <w:rFonts w:ascii="Arial" w:hAnsi="Arial" w:cs="Arial"/>
          <w:b/>
          <w:i/>
        </w:rPr>
        <w:t>, který nově zní:</w:t>
      </w:r>
    </w:p>
    <w:p w14:paraId="20E8E2FF" w14:textId="3049B94D" w:rsidR="00B579C0" w:rsidRPr="000575D5" w:rsidRDefault="0041498C" w:rsidP="00B579C0">
      <w:pPr>
        <w:pStyle w:val="BodyText23"/>
        <w:widowControl w:val="0"/>
        <w:tabs>
          <w:tab w:val="left" w:pos="851"/>
        </w:tabs>
        <w:spacing w:before="120"/>
        <w:ind w:left="851" w:hanging="425"/>
        <w:rPr>
          <w:rFonts w:ascii="Arial" w:hAnsi="Arial" w:cs="Arial"/>
          <w:szCs w:val="24"/>
          <w:lang w:eastAsia="zh-CN"/>
        </w:rPr>
      </w:pPr>
      <w:r w:rsidRPr="000575D5">
        <w:rPr>
          <w:rFonts w:ascii="Arial" w:hAnsi="Arial" w:cs="Arial"/>
        </w:rPr>
        <w:t>5</w:t>
      </w:r>
      <w:r w:rsidR="00B579C0" w:rsidRPr="000575D5">
        <w:rPr>
          <w:rFonts w:ascii="Arial" w:hAnsi="Arial" w:cs="Arial"/>
        </w:rPr>
        <w:t>.</w:t>
      </w:r>
      <w:r w:rsidR="00B579C0" w:rsidRPr="000575D5">
        <w:rPr>
          <w:rFonts w:ascii="Arial" w:hAnsi="Arial" w:cs="Arial"/>
        </w:rPr>
        <w:tab/>
      </w:r>
      <w:r w:rsidR="00B579C0" w:rsidRPr="000575D5">
        <w:rPr>
          <w:rFonts w:ascii="Arial" w:hAnsi="Arial" w:cs="Arial"/>
          <w:szCs w:val="24"/>
          <w:lang w:eastAsia="zh-CN"/>
        </w:rPr>
        <w:t>Klient prohlašuje, že Klient nebo osoby přímo či nepřímo ovládající Klienta, resp. osoby ve skupině, ani žádný z jejich vedoucích pracovníků nebo zaměstnanců, nejsou aktuálně cílem žádných sankcí ani se nedopustili porušení žádné ze sankcí, tj. zákonů,  předpisů, vládních nařízení, restriktivních opatření o hospodářských, finančních nebo obdobných sankcích, nebo ostatních sankčních ustanovení formou zákonného nebo správního aktu, uvalených, vynucovaných nebo veřejně vyhlášených Evropskou unií, Spojeným královstvím Velké Británie a Severního Irska, Itálií či Spolkovou republikou Německo, USA, OSN, jejich vládou, libovolnou oficiální institucí, orgánem nebo státním úřadem, resp. jakoukoli jinou vládou, oficiální institucí, orgánem nebo státním úřadem, do jejichž pravomoci spadá jakákoli smluvní strana nebo její přidružené subjekty.</w:t>
      </w:r>
    </w:p>
    <w:p w14:paraId="00467C19" w14:textId="32C47B87" w:rsidR="009E727F" w:rsidRPr="000575D5" w:rsidRDefault="000575D5" w:rsidP="009E727F">
      <w:pPr>
        <w:pStyle w:val="Zkladntext"/>
        <w:ind w:left="431" w:hanging="369"/>
        <w:rPr>
          <w:b/>
          <w:smallCaps/>
          <w:sz w:val="20"/>
        </w:rPr>
      </w:pPr>
      <w:r w:rsidRPr="000575D5">
        <w:rPr>
          <w:b/>
          <w:i/>
          <w:sz w:val="20"/>
        </w:rPr>
        <w:t>3</w:t>
      </w:r>
      <w:r w:rsidR="009E727F" w:rsidRPr="000575D5">
        <w:rPr>
          <w:b/>
          <w:bCs/>
          <w:i/>
          <w:iCs/>
          <w:sz w:val="20"/>
        </w:rPr>
        <w:t>.</w:t>
      </w:r>
      <w:r w:rsidR="009E727F" w:rsidRPr="000575D5">
        <w:rPr>
          <w:b/>
          <w:bCs/>
          <w:i/>
          <w:iCs/>
          <w:sz w:val="20"/>
        </w:rPr>
        <w:tab/>
      </w:r>
      <w:r w:rsidR="009E727F" w:rsidRPr="000575D5">
        <w:rPr>
          <w:b/>
          <w:i/>
          <w:sz w:val="20"/>
        </w:rPr>
        <w:t>V článku XI</w:t>
      </w:r>
      <w:r w:rsidR="009E727F" w:rsidRPr="000575D5">
        <w:rPr>
          <w:b/>
          <w:sz w:val="20"/>
        </w:rPr>
        <w:t xml:space="preserve"> </w:t>
      </w:r>
      <w:r w:rsidR="009E727F" w:rsidRPr="000575D5">
        <w:rPr>
          <w:i/>
          <w:sz w:val="20"/>
        </w:rPr>
        <w:t>„</w:t>
      </w:r>
      <w:r w:rsidR="009E727F" w:rsidRPr="000575D5">
        <w:rPr>
          <w:rFonts w:cs="Arial"/>
          <w:b/>
          <w:bCs/>
          <w:i/>
          <w:iCs/>
          <w:sz w:val="20"/>
        </w:rPr>
        <w:t>Závažné porušení smlouvy a jiné závažné skutečnosti; jejich důsledky</w:t>
      </w:r>
      <w:r w:rsidR="009E727F" w:rsidRPr="000575D5">
        <w:rPr>
          <w:i/>
          <w:sz w:val="20"/>
        </w:rPr>
        <w:t>“</w:t>
      </w:r>
      <w:r w:rsidR="009E727F" w:rsidRPr="000575D5">
        <w:rPr>
          <w:b/>
          <w:i/>
          <w:sz w:val="20"/>
        </w:rPr>
        <w:t xml:space="preserve"> se v odstavci 2 </w:t>
      </w:r>
      <w:r w:rsidR="009E727F" w:rsidRPr="000575D5">
        <w:rPr>
          <w:rFonts w:cs="Arial"/>
          <w:b/>
          <w:bCs/>
          <w:i/>
          <w:sz w:val="20"/>
        </w:rPr>
        <w:t>mění</w:t>
      </w:r>
      <w:r w:rsidR="009E727F" w:rsidRPr="000575D5">
        <w:rPr>
          <w:rFonts w:cs="Arial"/>
          <w:i/>
        </w:rPr>
        <w:t xml:space="preserve"> </w:t>
      </w:r>
      <w:r w:rsidR="009E727F" w:rsidRPr="000575D5">
        <w:rPr>
          <w:rFonts w:cs="Arial"/>
          <w:b/>
          <w:bCs/>
          <w:i/>
          <w:iCs/>
          <w:sz w:val="20"/>
        </w:rPr>
        <w:t>text</w:t>
      </w:r>
      <w:r w:rsidR="009E727F" w:rsidRPr="000575D5">
        <w:rPr>
          <w:rFonts w:cs="Arial"/>
          <w:b/>
          <w:sz w:val="20"/>
        </w:rPr>
        <w:t xml:space="preserve"> </w:t>
      </w:r>
      <w:r w:rsidR="009E727F" w:rsidRPr="000575D5">
        <w:rPr>
          <w:rFonts w:cs="Arial"/>
          <w:b/>
          <w:bCs/>
          <w:i/>
          <w:iCs/>
          <w:sz w:val="20"/>
        </w:rPr>
        <w:t>pod písm. c)</w:t>
      </w:r>
      <w:r w:rsidR="009E727F" w:rsidRPr="000575D5">
        <w:rPr>
          <w:b/>
          <w:bCs/>
          <w:i/>
          <w:iCs/>
          <w:sz w:val="20"/>
        </w:rPr>
        <w:t xml:space="preserve">, který </w:t>
      </w:r>
      <w:r w:rsidR="009E727F" w:rsidRPr="000575D5">
        <w:rPr>
          <w:rFonts w:cs="Arial"/>
          <w:b/>
          <w:bCs/>
          <w:i/>
          <w:sz w:val="20"/>
        </w:rPr>
        <w:t>nově zní</w:t>
      </w:r>
      <w:r w:rsidR="009E727F" w:rsidRPr="000575D5">
        <w:rPr>
          <w:b/>
          <w:bCs/>
          <w:i/>
          <w:iCs/>
          <w:sz w:val="20"/>
        </w:rPr>
        <w:t>:</w:t>
      </w:r>
    </w:p>
    <w:p w14:paraId="5B4B560D" w14:textId="2B137F9C" w:rsidR="009E727F" w:rsidRPr="000575D5" w:rsidRDefault="009E727F" w:rsidP="009E727F">
      <w:pPr>
        <w:pStyle w:val="BodyText23"/>
        <w:widowControl w:val="0"/>
        <w:tabs>
          <w:tab w:val="left" w:pos="851"/>
        </w:tabs>
        <w:spacing w:before="120"/>
        <w:ind w:left="851" w:hanging="425"/>
        <w:rPr>
          <w:rFonts w:ascii="Arial" w:hAnsi="Arial" w:cs="Arial"/>
          <w:b/>
          <w:smallCaps/>
        </w:rPr>
      </w:pPr>
      <w:r w:rsidRPr="000575D5">
        <w:rPr>
          <w:rFonts w:ascii="Arial" w:hAnsi="Arial" w:cs="Arial"/>
        </w:rPr>
        <w:t>c)</w:t>
      </w:r>
      <w:r w:rsidRPr="000575D5">
        <w:rPr>
          <w:rFonts w:ascii="Arial" w:hAnsi="Arial" w:cs="Arial"/>
        </w:rPr>
        <w:tab/>
        <w:t xml:space="preserve">Klient nebo osoby přímo či nepřímo ovládající Klienta, resp. osoby ve skupině, či některý z </w:t>
      </w:r>
      <w:r w:rsidRPr="000575D5">
        <w:rPr>
          <w:rFonts w:ascii="Arial" w:hAnsi="Arial" w:cs="Arial"/>
        </w:rPr>
        <w:lastRenderedPageBreak/>
        <w:t>jejich vedoucích pracovníků nebo zaměstnanců se stali cílem sankcí nebo se dopustili porušení některé ze sankcí, tj. zákonů, předpisů, vládních nařízení, restriktivních opatření o hospodářských, finančních nebo obdobných sankcích, nebo ostatních sankčních ustanovení formou zákonného nebo správního aktu, uvalených, vynucovaných nebo veřejně vyhlášených Evropskou  unií, Spojeným královstvím Velké Británie a Severního Irska, Itálií či Spolkovou republikou Německo, USA, OSN, jejich vládou, libovolnou oficiální institucí, orgánem nebo státním úřadem, resp. jakoukoli jinou vládou, oficiální institucí, orgánem nebo státním úřadem, do jejichž pravomoci spadá jakákoli smluvní strana nebo její přidružené subjekty.</w:t>
      </w:r>
    </w:p>
    <w:p w14:paraId="2C45ADC8" w14:textId="77777777" w:rsidR="00B579C0" w:rsidRPr="000575D5" w:rsidRDefault="00B579C0" w:rsidP="00A51CC0">
      <w:pPr>
        <w:widowControl w:val="0"/>
        <w:spacing w:before="60"/>
        <w:ind w:left="851"/>
        <w:rPr>
          <w:rFonts w:ascii="Arial" w:hAnsi="Arial" w:cs="Arial"/>
          <w:b/>
          <w:bCs/>
          <w:sz w:val="20"/>
          <w:lang w:val="cs-CZ"/>
        </w:rPr>
      </w:pPr>
    </w:p>
    <w:p w14:paraId="124BF910" w14:textId="77777777" w:rsidR="00A51CC0" w:rsidRPr="000575D5" w:rsidRDefault="00A51CC0" w:rsidP="000F594F">
      <w:pPr>
        <w:widowControl w:val="0"/>
        <w:jc w:val="center"/>
        <w:rPr>
          <w:rFonts w:ascii="Arial" w:hAnsi="Arial" w:cs="Arial"/>
          <w:b/>
          <w:sz w:val="20"/>
          <w:lang w:val="cs-CZ"/>
        </w:rPr>
      </w:pPr>
    </w:p>
    <w:p w14:paraId="512F8EB6" w14:textId="56EE62AA" w:rsidR="0099324C" w:rsidRPr="000575D5" w:rsidRDefault="0099324C" w:rsidP="000F594F">
      <w:pPr>
        <w:widowControl w:val="0"/>
        <w:jc w:val="center"/>
        <w:rPr>
          <w:rFonts w:ascii="Arial" w:hAnsi="Arial" w:cs="Arial"/>
          <w:b/>
          <w:sz w:val="20"/>
          <w:lang w:val="cs-CZ"/>
        </w:rPr>
      </w:pPr>
      <w:r w:rsidRPr="000575D5">
        <w:rPr>
          <w:rFonts w:ascii="Arial" w:hAnsi="Arial" w:cs="Arial"/>
          <w:b/>
          <w:sz w:val="20"/>
          <w:lang w:val="cs-CZ"/>
        </w:rPr>
        <w:t>C.</w:t>
      </w:r>
    </w:p>
    <w:p w14:paraId="2882B8BB" w14:textId="77777777" w:rsidR="0099324C" w:rsidRPr="000575D5" w:rsidRDefault="0099324C">
      <w:pPr>
        <w:widowControl w:val="0"/>
        <w:jc w:val="center"/>
        <w:rPr>
          <w:rFonts w:ascii="Arial" w:hAnsi="Arial" w:cs="Arial"/>
          <w:sz w:val="20"/>
          <w:lang w:val="cs-CZ"/>
        </w:rPr>
      </w:pPr>
    </w:p>
    <w:p w14:paraId="39F5A4E4" w14:textId="77777777" w:rsidR="0099324C" w:rsidRPr="000575D5" w:rsidRDefault="0099324C">
      <w:pPr>
        <w:widowControl w:val="0"/>
        <w:rPr>
          <w:rFonts w:ascii="Arial" w:hAnsi="Arial" w:cs="Arial"/>
          <w:sz w:val="20"/>
          <w:lang w:val="cs-CZ"/>
        </w:rPr>
      </w:pPr>
      <w:r w:rsidRPr="000575D5">
        <w:rPr>
          <w:rFonts w:ascii="Arial" w:hAnsi="Arial" w:cs="Arial"/>
          <w:sz w:val="20"/>
          <w:lang w:val="cs-CZ"/>
        </w:rPr>
        <w:t xml:space="preserve">V dalších ustanoveních zůstává smlouva </w:t>
      </w:r>
      <w:r w:rsidR="00AC67A6" w:rsidRPr="000575D5">
        <w:rPr>
          <w:rFonts w:ascii="Arial" w:hAnsi="Arial" w:cs="Arial"/>
          <w:sz w:val="20"/>
          <w:lang w:val="cs-CZ"/>
        </w:rPr>
        <w:t xml:space="preserve">o úvěru </w:t>
      </w:r>
      <w:r w:rsidRPr="000575D5">
        <w:rPr>
          <w:rFonts w:ascii="Arial" w:hAnsi="Arial" w:cs="Arial"/>
          <w:sz w:val="20"/>
          <w:lang w:val="cs-CZ"/>
        </w:rPr>
        <w:t>nedotčena.</w:t>
      </w:r>
    </w:p>
    <w:p w14:paraId="2DD8C8E4" w14:textId="77777777" w:rsidR="000F594F" w:rsidRPr="000575D5" w:rsidRDefault="000F594F">
      <w:pPr>
        <w:widowControl w:val="0"/>
        <w:rPr>
          <w:rFonts w:ascii="Arial" w:hAnsi="Arial" w:cs="Arial"/>
          <w:sz w:val="20"/>
          <w:lang w:val="cs-CZ"/>
        </w:rPr>
      </w:pPr>
    </w:p>
    <w:p w14:paraId="6A7C2FEB" w14:textId="421E0C85" w:rsidR="00C561AD" w:rsidRPr="000575D5" w:rsidRDefault="00031649" w:rsidP="00C561AD">
      <w:pPr>
        <w:widowControl w:val="0"/>
        <w:jc w:val="center"/>
        <w:rPr>
          <w:rFonts w:ascii="Arial" w:hAnsi="Arial" w:cs="Arial"/>
          <w:b/>
          <w:sz w:val="20"/>
          <w:lang w:val="cs-CZ"/>
        </w:rPr>
      </w:pPr>
      <w:r w:rsidRPr="000575D5">
        <w:rPr>
          <w:rFonts w:ascii="Arial" w:hAnsi="Arial" w:cs="Arial"/>
          <w:b/>
          <w:sz w:val="20"/>
          <w:lang w:val="cs-CZ"/>
        </w:rPr>
        <w:t>D</w:t>
      </w:r>
      <w:r w:rsidR="00C561AD" w:rsidRPr="000575D5">
        <w:rPr>
          <w:rFonts w:ascii="Arial" w:hAnsi="Arial" w:cs="Arial"/>
          <w:b/>
          <w:sz w:val="20"/>
          <w:lang w:val="cs-CZ"/>
        </w:rPr>
        <w:t>.</w:t>
      </w:r>
    </w:p>
    <w:p w14:paraId="319FE7B1" w14:textId="77777777" w:rsidR="009C343A" w:rsidRPr="000575D5" w:rsidRDefault="009C343A" w:rsidP="00D80013">
      <w:pPr>
        <w:widowControl w:val="0"/>
        <w:rPr>
          <w:rFonts w:ascii="Arial" w:hAnsi="Arial" w:cs="Arial"/>
          <w:sz w:val="20"/>
          <w:lang w:val="cs-CZ"/>
        </w:rPr>
      </w:pPr>
    </w:p>
    <w:p w14:paraId="7F8E8B35" w14:textId="36C3AFF4" w:rsidR="00D80013" w:rsidRPr="000575D5" w:rsidRDefault="00D80013" w:rsidP="000575D5">
      <w:pPr>
        <w:widowControl w:val="0"/>
        <w:rPr>
          <w:rFonts w:ascii="Arial" w:hAnsi="Arial" w:cs="Arial"/>
          <w:sz w:val="20"/>
          <w:lang w:val="cs-CZ"/>
        </w:rPr>
      </w:pPr>
      <w:r w:rsidRPr="000575D5">
        <w:rPr>
          <w:rFonts w:ascii="Arial" w:hAnsi="Arial" w:cs="Arial"/>
          <w:sz w:val="20"/>
          <w:lang w:val="cs-CZ"/>
        </w:rPr>
        <w:t>Klient je povinen bezodkladně, nejpozději však do 5 pracovních dnů ode dne uzavření tohoto dodatku, zajistit uveřejnění tohoto dodatku</w:t>
      </w:r>
      <w:r w:rsidR="005F7437" w:rsidRPr="000575D5">
        <w:rPr>
          <w:rFonts w:ascii="Arial" w:hAnsi="Arial" w:cs="Arial"/>
          <w:sz w:val="20"/>
          <w:lang w:val="cs-CZ"/>
        </w:rPr>
        <w:t>,</w:t>
      </w:r>
      <w:r w:rsidR="005F7437" w:rsidRPr="000575D5">
        <w:rPr>
          <w:rFonts w:ascii="Arial" w:hAnsi="Arial" w:cs="Arial"/>
          <w:b/>
          <w:sz w:val="20"/>
          <w:lang w:val="cs-CZ"/>
        </w:rPr>
        <w:t xml:space="preserve"> </w:t>
      </w:r>
      <w:r w:rsidRPr="000575D5">
        <w:rPr>
          <w:rFonts w:ascii="Arial" w:hAnsi="Arial" w:cs="Arial"/>
          <w:sz w:val="20"/>
          <w:lang w:val="cs-CZ"/>
        </w:rPr>
        <w:t>a to v souladu se</w:t>
      </w:r>
      <w:r w:rsidRPr="000575D5">
        <w:rPr>
          <w:sz w:val="20"/>
          <w:lang w:val="cs-CZ"/>
        </w:rPr>
        <w:t xml:space="preserve"> </w:t>
      </w:r>
      <w:r w:rsidRPr="000575D5">
        <w:rPr>
          <w:rFonts w:ascii="Arial" w:hAnsi="Arial" w:cs="Arial"/>
          <w:sz w:val="20"/>
          <w:lang w:val="cs-CZ"/>
        </w:rPr>
        <w:t>zákonem č. 340/2015 Sb., o zvláštních podmínkách účinnosti některých smluv, uveřejňování těchto smluv a o registru smluv (zákon o registru smluv), ve znění pozdějších předpisů (dále jen „</w:t>
      </w:r>
      <w:r w:rsidRPr="000575D5">
        <w:rPr>
          <w:rFonts w:ascii="Arial" w:hAnsi="Arial" w:cs="Arial"/>
          <w:b/>
          <w:bCs/>
          <w:sz w:val="20"/>
          <w:lang w:val="cs-CZ"/>
        </w:rPr>
        <w:t>Zákon o registru smluv</w:t>
      </w:r>
      <w:r w:rsidRPr="000575D5">
        <w:rPr>
          <w:rFonts w:ascii="Arial" w:hAnsi="Arial" w:cs="Arial"/>
          <w:sz w:val="20"/>
          <w:lang w:val="cs-CZ"/>
        </w:rPr>
        <w:t>“).</w:t>
      </w:r>
    </w:p>
    <w:p w14:paraId="23EDA291" w14:textId="77777777" w:rsidR="00C561AD" w:rsidRPr="000575D5" w:rsidRDefault="00C561AD" w:rsidP="00C561AD">
      <w:pPr>
        <w:widowControl w:val="0"/>
        <w:jc w:val="center"/>
        <w:rPr>
          <w:rFonts w:ascii="Arial" w:hAnsi="Arial" w:cs="Arial"/>
          <w:b/>
          <w:sz w:val="20"/>
          <w:lang w:val="cs-CZ"/>
        </w:rPr>
      </w:pPr>
    </w:p>
    <w:p w14:paraId="6E825629" w14:textId="2A406EC1" w:rsidR="00C561AD" w:rsidRPr="000575D5" w:rsidRDefault="0099324C" w:rsidP="00C561AD">
      <w:pPr>
        <w:widowControl w:val="0"/>
        <w:jc w:val="center"/>
        <w:rPr>
          <w:rFonts w:ascii="Arial" w:hAnsi="Arial" w:cs="Arial"/>
          <w:b/>
          <w:sz w:val="20"/>
          <w:lang w:val="cs-CZ"/>
        </w:rPr>
      </w:pPr>
      <w:r w:rsidRPr="000575D5">
        <w:rPr>
          <w:rFonts w:ascii="Arial" w:hAnsi="Arial" w:cs="Arial"/>
          <w:b/>
          <w:sz w:val="20"/>
          <w:lang w:val="cs-CZ"/>
        </w:rPr>
        <w:t>E.</w:t>
      </w:r>
    </w:p>
    <w:p w14:paraId="193059A9" w14:textId="77777777" w:rsidR="0099324C" w:rsidRPr="000575D5" w:rsidRDefault="0099324C" w:rsidP="00D961BE">
      <w:pPr>
        <w:widowControl w:val="0"/>
        <w:jc w:val="center"/>
        <w:rPr>
          <w:rFonts w:ascii="Arial" w:hAnsi="Arial" w:cs="Arial"/>
          <w:b/>
          <w:sz w:val="20"/>
          <w:lang w:val="cs-CZ"/>
        </w:rPr>
      </w:pPr>
    </w:p>
    <w:p w14:paraId="7BFD9226" w14:textId="77777777" w:rsidR="0099324C" w:rsidRPr="000575D5" w:rsidRDefault="0099324C">
      <w:pPr>
        <w:widowControl w:val="0"/>
        <w:ind w:left="426" w:hanging="426"/>
        <w:rPr>
          <w:rFonts w:ascii="Arial" w:hAnsi="Arial" w:cs="Arial"/>
          <w:sz w:val="20"/>
          <w:lang w:val="cs-CZ"/>
        </w:rPr>
      </w:pPr>
      <w:r w:rsidRPr="000575D5">
        <w:rPr>
          <w:rFonts w:ascii="Arial" w:hAnsi="Arial" w:cs="Arial"/>
          <w:sz w:val="20"/>
          <w:lang w:val="cs-CZ"/>
        </w:rPr>
        <w:t>1.</w:t>
      </w:r>
      <w:r w:rsidRPr="000575D5">
        <w:rPr>
          <w:rFonts w:ascii="Arial" w:hAnsi="Arial" w:cs="Arial"/>
          <w:sz w:val="20"/>
          <w:lang w:val="cs-CZ"/>
        </w:rPr>
        <w:tab/>
        <w:t xml:space="preserve">Tento dodatek </w:t>
      </w:r>
      <w:r w:rsidR="00583261" w:rsidRPr="000575D5">
        <w:rPr>
          <w:rFonts w:ascii="Arial" w:hAnsi="Arial" w:cs="Arial"/>
          <w:sz w:val="20"/>
          <w:lang w:val="cs-CZ"/>
        </w:rPr>
        <w:t>je sepsán ve dvou vyhotoveních v českém jazyce; každá smluvní strana obdrží po jednom vyhotovení dodatku opatřen</w:t>
      </w:r>
      <w:r w:rsidR="00E559B6" w:rsidRPr="000575D5">
        <w:rPr>
          <w:rFonts w:ascii="Arial" w:hAnsi="Arial" w:cs="Arial"/>
          <w:sz w:val="20"/>
          <w:lang w:val="cs-CZ"/>
        </w:rPr>
        <w:t>é</w:t>
      </w:r>
      <w:r w:rsidR="00583261" w:rsidRPr="000575D5">
        <w:rPr>
          <w:rFonts w:ascii="Arial" w:hAnsi="Arial" w:cs="Arial"/>
          <w:sz w:val="20"/>
          <w:lang w:val="cs-CZ"/>
        </w:rPr>
        <w:t>m podpisy obou smluvních stran</w:t>
      </w:r>
      <w:r w:rsidRPr="000575D5">
        <w:rPr>
          <w:rFonts w:ascii="Arial" w:hAnsi="Arial" w:cs="Arial"/>
          <w:sz w:val="20"/>
          <w:lang w:val="cs-CZ"/>
        </w:rPr>
        <w:t xml:space="preserve">. </w:t>
      </w:r>
    </w:p>
    <w:p w14:paraId="49DCA36E" w14:textId="77777777" w:rsidR="003F26A1" w:rsidRPr="000575D5" w:rsidRDefault="003F26A1">
      <w:pPr>
        <w:widowControl w:val="0"/>
        <w:ind w:left="426" w:hanging="426"/>
        <w:rPr>
          <w:rFonts w:ascii="Arial" w:hAnsi="Arial" w:cs="Arial"/>
          <w:sz w:val="20"/>
          <w:lang w:val="cs-CZ"/>
        </w:rPr>
      </w:pPr>
    </w:p>
    <w:p w14:paraId="4E4E2E30" w14:textId="17B84EC1" w:rsidR="002235F1" w:rsidRPr="000575D5" w:rsidRDefault="002235F1" w:rsidP="002235F1">
      <w:pPr>
        <w:widowControl w:val="0"/>
        <w:ind w:left="426" w:hanging="426"/>
        <w:rPr>
          <w:rFonts w:ascii="Arial" w:hAnsi="Arial" w:cs="Arial"/>
          <w:sz w:val="20"/>
          <w:lang w:val="cs-CZ"/>
        </w:rPr>
      </w:pPr>
      <w:r w:rsidRPr="000575D5">
        <w:rPr>
          <w:rFonts w:ascii="Arial" w:hAnsi="Arial" w:cs="Arial"/>
          <w:sz w:val="20"/>
          <w:lang w:val="cs-CZ"/>
        </w:rPr>
        <w:t>2.</w:t>
      </w:r>
      <w:r w:rsidRPr="000575D5">
        <w:rPr>
          <w:rFonts w:ascii="Arial" w:hAnsi="Arial" w:cs="Arial"/>
          <w:sz w:val="20"/>
          <w:lang w:val="cs-CZ"/>
        </w:rPr>
        <w:tab/>
        <w:t xml:space="preserve">Tento dodatek nabývá </w:t>
      </w:r>
      <w:r w:rsidR="008E7D18" w:rsidRPr="000575D5">
        <w:rPr>
          <w:rFonts w:ascii="Arial" w:hAnsi="Arial" w:cs="Arial"/>
          <w:sz w:val="20"/>
          <w:lang w:val="cs-CZ"/>
        </w:rPr>
        <w:t>platnosti dnem jeho podpisu poslední smluvní stranou a účinnosti dnem jeho uveřejnění v registru smluv v souladu se Zákonem o registru smluv</w:t>
      </w:r>
      <w:r w:rsidRPr="000575D5">
        <w:rPr>
          <w:rFonts w:ascii="Arial" w:hAnsi="Arial" w:cs="Arial"/>
          <w:sz w:val="20"/>
          <w:lang w:val="cs-CZ"/>
        </w:rPr>
        <w:t>.</w:t>
      </w:r>
    </w:p>
    <w:p w14:paraId="284EBA89" w14:textId="77777777" w:rsidR="00364C58" w:rsidRPr="000575D5" w:rsidRDefault="00364C58" w:rsidP="002235F1">
      <w:pPr>
        <w:widowControl w:val="0"/>
        <w:ind w:left="426" w:hanging="426"/>
        <w:rPr>
          <w:rFonts w:ascii="Arial" w:hAnsi="Arial" w:cs="Arial"/>
          <w:sz w:val="20"/>
          <w:lang w:val="cs-CZ"/>
        </w:rPr>
      </w:pPr>
    </w:p>
    <w:p w14:paraId="1E83373F" w14:textId="77777777" w:rsidR="00031649" w:rsidRPr="000575D5" w:rsidRDefault="00031649" w:rsidP="00F02928">
      <w:pPr>
        <w:widowControl w:val="0"/>
        <w:tabs>
          <w:tab w:val="left" w:pos="4820"/>
        </w:tabs>
        <w:jc w:val="left"/>
        <w:rPr>
          <w:rFonts w:ascii="Arial" w:hAnsi="Arial" w:cs="Arial"/>
          <w:sz w:val="20"/>
          <w:lang w:val="cs-CZ"/>
        </w:rPr>
      </w:pPr>
    </w:p>
    <w:p w14:paraId="2E61C1C7" w14:textId="3CC7244E" w:rsidR="00031649" w:rsidRPr="000575D5" w:rsidRDefault="00031649" w:rsidP="00031649">
      <w:pPr>
        <w:widowControl w:val="0"/>
        <w:tabs>
          <w:tab w:val="left" w:pos="4536"/>
        </w:tabs>
        <w:rPr>
          <w:rFonts w:ascii="Arial" w:hAnsi="Arial" w:cs="Arial"/>
          <w:sz w:val="20"/>
          <w:lang w:val="it-IT"/>
        </w:rPr>
      </w:pPr>
      <w:permStart w:id="1156648131" w:edGrp="everyone"/>
      <w:r w:rsidRPr="000575D5">
        <w:rPr>
          <w:rFonts w:ascii="Arial" w:hAnsi="Arial" w:cs="Arial"/>
          <w:sz w:val="20"/>
          <w:lang w:val="it-IT"/>
        </w:rPr>
        <w:t>V Ostravě dne …</w:t>
      </w:r>
      <w:r w:rsidR="00A62568">
        <w:rPr>
          <w:rFonts w:ascii="Arial" w:hAnsi="Arial" w:cs="Arial"/>
          <w:sz w:val="20"/>
          <w:lang w:val="it-IT"/>
        </w:rPr>
        <w:t>23.11.2023</w:t>
      </w:r>
      <w:r w:rsidRPr="000575D5">
        <w:rPr>
          <w:rFonts w:ascii="Arial" w:hAnsi="Arial" w:cs="Arial"/>
          <w:sz w:val="20"/>
          <w:lang w:val="it-IT"/>
        </w:rPr>
        <w:t>……………………..</w:t>
      </w:r>
      <w:r w:rsidRPr="000575D5">
        <w:rPr>
          <w:rFonts w:ascii="Arial" w:hAnsi="Arial" w:cs="Arial"/>
          <w:sz w:val="20"/>
          <w:lang w:val="it-IT"/>
        </w:rPr>
        <w:tab/>
      </w:r>
      <w:r w:rsidRPr="000575D5">
        <w:rPr>
          <w:rFonts w:ascii="Arial" w:hAnsi="Arial" w:cs="Arial"/>
          <w:sz w:val="20"/>
          <w:lang w:val="it-IT"/>
        </w:rPr>
        <w:tab/>
      </w:r>
      <w:r w:rsidRPr="000575D5">
        <w:rPr>
          <w:rFonts w:ascii="Arial" w:hAnsi="Arial" w:cs="Arial"/>
          <w:sz w:val="20"/>
          <w:lang w:val="it-IT"/>
        </w:rPr>
        <w:tab/>
        <w:t>V Opavě dne ……</w:t>
      </w:r>
      <w:r w:rsidR="00A62568">
        <w:rPr>
          <w:rFonts w:ascii="Arial" w:hAnsi="Arial" w:cs="Arial"/>
          <w:sz w:val="20"/>
          <w:lang w:val="it-IT"/>
        </w:rPr>
        <w:t>23.11.2023</w:t>
      </w:r>
      <w:r w:rsidRPr="000575D5">
        <w:rPr>
          <w:rFonts w:ascii="Arial" w:hAnsi="Arial" w:cs="Arial"/>
          <w:sz w:val="20"/>
          <w:lang w:val="it-IT"/>
        </w:rPr>
        <w:t>……………….</w:t>
      </w:r>
    </w:p>
    <w:permEnd w:id="1156648131"/>
    <w:p w14:paraId="7753C443" w14:textId="77777777" w:rsidR="00031649" w:rsidRPr="000575D5" w:rsidRDefault="00031649" w:rsidP="00031649">
      <w:pPr>
        <w:widowControl w:val="0"/>
        <w:rPr>
          <w:rFonts w:ascii="Arial" w:hAnsi="Arial" w:cs="Arial"/>
          <w:b/>
          <w:sz w:val="20"/>
          <w:lang w:val="it-IT"/>
        </w:rPr>
      </w:pPr>
    </w:p>
    <w:p w14:paraId="639D22EE" w14:textId="77777777" w:rsidR="00031649" w:rsidRPr="000575D5" w:rsidRDefault="00031649" w:rsidP="00031649">
      <w:pPr>
        <w:widowControl w:val="0"/>
        <w:tabs>
          <w:tab w:val="left" w:pos="5670"/>
        </w:tabs>
        <w:ind w:left="5664" w:right="-91" w:hanging="5664"/>
        <w:jc w:val="left"/>
        <w:rPr>
          <w:rFonts w:ascii="Arial" w:hAnsi="Arial" w:cs="Arial"/>
          <w:b/>
          <w:sz w:val="20"/>
          <w:lang w:val="cs-CZ"/>
        </w:rPr>
      </w:pPr>
      <w:r w:rsidRPr="000575D5">
        <w:rPr>
          <w:rFonts w:ascii="Arial" w:hAnsi="Arial" w:cs="Arial"/>
          <w:b/>
          <w:sz w:val="20"/>
          <w:lang w:val="cs-CZ"/>
        </w:rPr>
        <w:t>UniCredit Bank Czech Republic and Slovakia, a.s.</w:t>
      </w:r>
      <w:r w:rsidRPr="000575D5">
        <w:rPr>
          <w:rFonts w:ascii="Arial" w:hAnsi="Arial" w:cs="Arial"/>
          <w:b/>
          <w:sz w:val="20"/>
          <w:lang w:val="cs-CZ"/>
        </w:rPr>
        <w:tab/>
        <w:t>Slezská nemocnice v Opavě, příspěvková organizace</w:t>
      </w:r>
    </w:p>
    <w:p w14:paraId="1E51EBF0" w14:textId="77777777" w:rsidR="00031649" w:rsidRPr="000575D5" w:rsidRDefault="00031649" w:rsidP="00031649">
      <w:pPr>
        <w:widowControl w:val="0"/>
        <w:rPr>
          <w:rFonts w:ascii="Arial" w:hAnsi="Arial" w:cs="Arial"/>
          <w:b/>
          <w:sz w:val="20"/>
          <w:lang w:val="cs-CZ"/>
        </w:rPr>
      </w:pPr>
    </w:p>
    <w:p w14:paraId="47D52A1B" w14:textId="77777777" w:rsidR="00031649" w:rsidRPr="000575D5" w:rsidRDefault="00031649" w:rsidP="00031649">
      <w:pPr>
        <w:widowControl w:val="0"/>
        <w:rPr>
          <w:rFonts w:ascii="Arial" w:hAnsi="Arial" w:cs="Arial"/>
          <w:b/>
          <w:sz w:val="20"/>
          <w:lang w:val="cs-CZ"/>
        </w:rPr>
      </w:pPr>
    </w:p>
    <w:tbl>
      <w:tblPr>
        <w:tblW w:w="0" w:type="auto"/>
        <w:tblLook w:val="01E0" w:firstRow="1" w:lastRow="1" w:firstColumn="1" w:lastColumn="1" w:noHBand="0" w:noVBand="0"/>
      </w:tblPr>
      <w:tblGrid>
        <w:gridCol w:w="5688"/>
        <w:gridCol w:w="3576"/>
      </w:tblGrid>
      <w:tr w:rsidR="000575D5" w:rsidRPr="000575D5" w14:paraId="3014E3B8" w14:textId="77777777" w:rsidTr="00031649">
        <w:trPr>
          <w:trHeight w:val="516"/>
        </w:trPr>
        <w:tc>
          <w:tcPr>
            <w:tcW w:w="5688" w:type="dxa"/>
          </w:tcPr>
          <w:p w14:paraId="57BD386E" w14:textId="77777777" w:rsidR="00031649" w:rsidRPr="000575D5" w:rsidRDefault="00031649">
            <w:pPr>
              <w:widowControl w:val="0"/>
              <w:tabs>
                <w:tab w:val="left" w:pos="4536"/>
              </w:tabs>
              <w:rPr>
                <w:rFonts w:ascii="Arial" w:hAnsi="Arial" w:cs="Arial"/>
                <w:sz w:val="20"/>
                <w:lang w:val="cs-CZ"/>
              </w:rPr>
            </w:pPr>
          </w:p>
        </w:tc>
        <w:tc>
          <w:tcPr>
            <w:tcW w:w="3576" w:type="dxa"/>
          </w:tcPr>
          <w:p w14:paraId="112AC003" w14:textId="77777777" w:rsidR="00031649" w:rsidRPr="000575D5" w:rsidRDefault="00031649">
            <w:pPr>
              <w:widowControl w:val="0"/>
              <w:tabs>
                <w:tab w:val="left" w:pos="4536"/>
              </w:tabs>
              <w:rPr>
                <w:rFonts w:ascii="Arial" w:hAnsi="Arial" w:cs="Arial"/>
                <w:sz w:val="20"/>
                <w:lang w:val="cs-CZ"/>
              </w:rPr>
            </w:pPr>
          </w:p>
        </w:tc>
      </w:tr>
      <w:tr w:rsidR="000575D5" w:rsidRPr="000575D5" w14:paraId="0268026B" w14:textId="77777777" w:rsidTr="00031649">
        <w:trPr>
          <w:trHeight w:val="516"/>
        </w:trPr>
        <w:tc>
          <w:tcPr>
            <w:tcW w:w="5688" w:type="dxa"/>
            <w:hideMark/>
          </w:tcPr>
          <w:p w14:paraId="2C70DF43" w14:textId="77777777" w:rsidR="00031649" w:rsidRPr="000575D5" w:rsidRDefault="00031649">
            <w:pPr>
              <w:widowControl w:val="0"/>
              <w:tabs>
                <w:tab w:val="left" w:pos="4536"/>
              </w:tabs>
              <w:rPr>
                <w:rFonts w:ascii="Arial" w:hAnsi="Arial" w:cs="Arial"/>
                <w:sz w:val="20"/>
                <w:lang w:val="cs-CZ"/>
              </w:rPr>
            </w:pPr>
            <w:permStart w:id="625613208" w:edGrp="everyone" w:colFirst="0" w:colLast="0"/>
            <w:r w:rsidRPr="000575D5">
              <w:rPr>
                <w:rFonts w:ascii="Arial" w:hAnsi="Arial" w:cs="Arial"/>
                <w:sz w:val="20"/>
                <w:lang w:val="cs-CZ"/>
              </w:rPr>
              <w:t>Podpis:________________________</w:t>
            </w:r>
          </w:p>
          <w:p w14:paraId="0131E9E1" w14:textId="77777777" w:rsidR="00031649" w:rsidRPr="000575D5" w:rsidRDefault="00031649">
            <w:pPr>
              <w:widowControl w:val="0"/>
              <w:tabs>
                <w:tab w:val="left" w:pos="4536"/>
              </w:tabs>
              <w:rPr>
                <w:rFonts w:ascii="Arial" w:hAnsi="Arial" w:cs="Arial"/>
                <w:sz w:val="20"/>
                <w:lang w:val="cs-CZ"/>
              </w:rPr>
            </w:pPr>
            <w:r w:rsidRPr="000575D5">
              <w:rPr>
                <w:rFonts w:ascii="Arial" w:hAnsi="Arial" w:cs="Arial"/>
                <w:sz w:val="20"/>
                <w:lang w:val="cs-CZ"/>
              </w:rPr>
              <w:t>Jméno:</w:t>
            </w:r>
            <w:r w:rsidRPr="000575D5">
              <w:rPr>
                <w:rFonts w:ascii="Arial" w:hAnsi="Arial" w:cs="Arial"/>
                <w:sz w:val="20"/>
                <w:lang w:val="cs-CZ"/>
              </w:rPr>
              <w:tab/>
            </w:r>
            <w:r w:rsidRPr="000575D5">
              <w:rPr>
                <w:rFonts w:ascii="Arial" w:hAnsi="Arial" w:cs="Arial"/>
                <w:sz w:val="20"/>
                <w:lang w:val="cs-CZ"/>
              </w:rPr>
              <w:tab/>
            </w:r>
          </w:p>
        </w:tc>
        <w:tc>
          <w:tcPr>
            <w:tcW w:w="3576" w:type="dxa"/>
            <w:hideMark/>
          </w:tcPr>
          <w:p w14:paraId="72E61CB9" w14:textId="77777777" w:rsidR="00031649" w:rsidRPr="000575D5" w:rsidRDefault="00031649">
            <w:pPr>
              <w:widowControl w:val="0"/>
              <w:tabs>
                <w:tab w:val="left" w:pos="4536"/>
              </w:tabs>
              <w:rPr>
                <w:rFonts w:ascii="Arial" w:hAnsi="Arial" w:cs="Arial"/>
                <w:sz w:val="20"/>
                <w:lang w:val="cs-CZ"/>
              </w:rPr>
            </w:pPr>
            <w:r w:rsidRPr="000575D5">
              <w:rPr>
                <w:rFonts w:ascii="Arial" w:hAnsi="Arial" w:cs="Arial"/>
                <w:sz w:val="20"/>
                <w:lang w:val="cs-CZ"/>
              </w:rPr>
              <w:t>Podpis: ______________________</w:t>
            </w:r>
          </w:p>
          <w:p w14:paraId="00E8EA0F" w14:textId="50D457B6" w:rsidR="00031649" w:rsidRPr="000575D5" w:rsidRDefault="00031649">
            <w:pPr>
              <w:widowControl w:val="0"/>
              <w:tabs>
                <w:tab w:val="left" w:pos="4536"/>
              </w:tabs>
              <w:rPr>
                <w:rFonts w:ascii="Arial" w:hAnsi="Arial" w:cs="Arial"/>
                <w:sz w:val="20"/>
                <w:lang w:val="cs-CZ"/>
              </w:rPr>
            </w:pPr>
            <w:r w:rsidRPr="000575D5">
              <w:rPr>
                <w:rFonts w:ascii="Arial" w:hAnsi="Arial" w:cs="Arial"/>
                <w:sz w:val="20"/>
                <w:lang w:val="cs-CZ"/>
              </w:rPr>
              <w:t>Jméno:</w:t>
            </w:r>
            <w:r w:rsidR="00FF6A19" w:rsidRPr="000575D5">
              <w:rPr>
                <w:rFonts w:ascii="Arial" w:hAnsi="Arial" w:cs="Arial"/>
                <w:sz w:val="20"/>
                <w:lang w:val="cs-CZ"/>
              </w:rPr>
              <w:t xml:space="preserve"> Ing. Karel Siebert, MBA</w:t>
            </w:r>
          </w:p>
        </w:tc>
      </w:tr>
      <w:tr w:rsidR="000575D5" w:rsidRPr="000575D5" w14:paraId="6846B5E8" w14:textId="77777777" w:rsidTr="00031649">
        <w:trPr>
          <w:trHeight w:val="176"/>
        </w:trPr>
        <w:tc>
          <w:tcPr>
            <w:tcW w:w="5688" w:type="dxa"/>
            <w:hideMark/>
          </w:tcPr>
          <w:p w14:paraId="6B31627D" w14:textId="5B04830E" w:rsidR="00031649" w:rsidRPr="000575D5" w:rsidRDefault="00031649">
            <w:pPr>
              <w:widowControl w:val="0"/>
              <w:rPr>
                <w:rFonts w:ascii="Arial" w:hAnsi="Arial" w:cs="Arial"/>
                <w:sz w:val="20"/>
                <w:lang w:val="cs-CZ"/>
              </w:rPr>
            </w:pPr>
            <w:permStart w:id="1983205163" w:edGrp="everyone" w:colFirst="0" w:colLast="0"/>
            <w:permEnd w:id="625613208"/>
            <w:r w:rsidRPr="000575D5">
              <w:rPr>
                <w:rFonts w:ascii="Arial" w:hAnsi="Arial" w:cs="Arial"/>
                <w:sz w:val="20"/>
                <w:lang w:val="cs-CZ"/>
              </w:rPr>
              <w:tab/>
            </w:r>
            <w:r w:rsidRPr="000575D5">
              <w:rPr>
                <w:rFonts w:ascii="Arial" w:hAnsi="Arial" w:cs="Arial"/>
                <w:sz w:val="20"/>
                <w:lang w:val="cs-CZ"/>
              </w:rPr>
              <w:tab/>
            </w:r>
            <w:r w:rsidR="001D608A">
              <w:rPr>
                <w:rFonts w:ascii="Arial" w:hAnsi="Arial" w:cs="Arial"/>
                <w:sz w:val="20"/>
                <w:lang w:val="cs-CZ"/>
              </w:rPr>
              <w:t xml:space="preserve">            </w:t>
            </w:r>
            <w:r w:rsidR="00A62568">
              <w:rPr>
                <w:rFonts w:ascii="Arial" w:hAnsi="Arial" w:cs="Arial"/>
                <w:sz w:val="20"/>
                <w:lang w:val="cs-CZ"/>
              </w:rPr>
              <w:t>Tomáš Staněk</w:t>
            </w:r>
            <w:r w:rsidRPr="000575D5">
              <w:rPr>
                <w:rFonts w:ascii="Arial" w:hAnsi="Arial" w:cs="Arial"/>
                <w:sz w:val="20"/>
                <w:lang w:val="cs-CZ"/>
              </w:rPr>
              <w:tab/>
            </w:r>
            <w:r w:rsidRPr="000575D5">
              <w:rPr>
                <w:rFonts w:ascii="Arial" w:hAnsi="Arial" w:cs="Arial"/>
                <w:sz w:val="20"/>
                <w:lang w:val="cs-CZ"/>
              </w:rPr>
              <w:tab/>
            </w:r>
            <w:r w:rsidRPr="000575D5">
              <w:rPr>
                <w:rFonts w:ascii="Arial" w:hAnsi="Arial" w:cs="Arial"/>
                <w:sz w:val="20"/>
                <w:lang w:val="cs-CZ"/>
              </w:rPr>
              <w:tab/>
            </w:r>
            <w:r w:rsidRPr="000575D5">
              <w:rPr>
                <w:rFonts w:ascii="Arial" w:hAnsi="Arial" w:cs="Arial"/>
                <w:sz w:val="20"/>
                <w:lang w:val="cs-CZ"/>
              </w:rPr>
              <w:tab/>
            </w:r>
            <w:r w:rsidRPr="000575D5">
              <w:rPr>
                <w:rFonts w:ascii="Arial" w:hAnsi="Arial" w:cs="Arial"/>
                <w:sz w:val="20"/>
                <w:lang w:val="cs-CZ"/>
              </w:rPr>
              <w:tab/>
            </w:r>
          </w:p>
        </w:tc>
        <w:tc>
          <w:tcPr>
            <w:tcW w:w="3576" w:type="dxa"/>
            <w:hideMark/>
          </w:tcPr>
          <w:p w14:paraId="609C53C6" w14:textId="141589A7" w:rsidR="00031649" w:rsidRPr="000575D5" w:rsidRDefault="00031649">
            <w:pPr>
              <w:widowControl w:val="0"/>
              <w:rPr>
                <w:rFonts w:ascii="Arial" w:hAnsi="Arial" w:cs="Arial"/>
                <w:sz w:val="20"/>
                <w:lang w:val="cs-CZ"/>
              </w:rPr>
            </w:pPr>
            <w:r w:rsidRPr="000575D5">
              <w:rPr>
                <w:rFonts w:ascii="Arial" w:hAnsi="Arial" w:cs="Arial"/>
                <w:sz w:val="20"/>
                <w:lang w:val="cs-CZ"/>
              </w:rPr>
              <w:t>Datum narození:</w:t>
            </w:r>
            <w:r w:rsidR="00FF6A19" w:rsidRPr="000575D5">
              <w:rPr>
                <w:rFonts w:ascii="Arial" w:hAnsi="Arial" w:cs="Arial"/>
                <w:sz w:val="20"/>
                <w:lang w:val="cs-CZ"/>
              </w:rPr>
              <w:t xml:space="preserve"> 29. října 1962</w:t>
            </w:r>
          </w:p>
        </w:tc>
      </w:tr>
      <w:tr w:rsidR="000575D5" w:rsidRPr="000575D5" w14:paraId="4B45BC43" w14:textId="77777777" w:rsidTr="00031649">
        <w:tc>
          <w:tcPr>
            <w:tcW w:w="5688" w:type="dxa"/>
            <w:hideMark/>
          </w:tcPr>
          <w:p w14:paraId="7BBD8375" w14:textId="77777777" w:rsidR="00031649" w:rsidRPr="000575D5" w:rsidRDefault="00031649">
            <w:pPr>
              <w:widowControl w:val="0"/>
              <w:tabs>
                <w:tab w:val="left" w:pos="4536"/>
              </w:tabs>
              <w:rPr>
                <w:rFonts w:ascii="Arial" w:hAnsi="Arial" w:cs="Arial"/>
                <w:sz w:val="20"/>
                <w:lang w:val="cs-CZ"/>
              </w:rPr>
            </w:pPr>
            <w:permStart w:id="1945837208" w:edGrp="everyone" w:colFirst="0" w:colLast="0"/>
            <w:permEnd w:id="1983205163"/>
            <w:r w:rsidRPr="000575D5">
              <w:rPr>
                <w:rFonts w:ascii="Arial" w:hAnsi="Arial" w:cs="Arial"/>
                <w:sz w:val="20"/>
                <w:lang w:val="cs-CZ"/>
              </w:rPr>
              <w:tab/>
            </w:r>
            <w:r w:rsidRPr="000575D5">
              <w:rPr>
                <w:rFonts w:ascii="Arial" w:hAnsi="Arial" w:cs="Arial"/>
                <w:sz w:val="20"/>
                <w:lang w:val="cs-CZ"/>
              </w:rPr>
              <w:tab/>
            </w:r>
          </w:p>
        </w:tc>
        <w:tc>
          <w:tcPr>
            <w:tcW w:w="3576" w:type="dxa"/>
            <w:hideMark/>
          </w:tcPr>
          <w:p w14:paraId="30691B36" w14:textId="0879D05A" w:rsidR="00031649" w:rsidRPr="000575D5" w:rsidRDefault="00031649">
            <w:pPr>
              <w:widowControl w:val="0"/>
              <w:tabs>
                <w:tab w:val="left" w:pos="4536"/>
              </w:tabs>
              <w:rPr>
                <w:rFonts w:ascii="Arial" w:hAnsi="Arial" w:cs="Arial"/>
                <w:sz w:val="20"/>
                <w:lang w:val="cs-CZ"/>
              </w:rPr>
            </w:pPr>
            <w:r w:rsidRPr="000575D5">
              <w:rPr>
                <w:rFonts w:ascii="Arial" w:hAnsi="Arial" w:cs="Arial"/>
                <w:sz w:val="20"/>
                <w:lang w:val="cs-CZ"/>
              </w:rPr>
              <w:t>Bydliště:</w:t>
            </w:r>
            <w:r w:rsidR="00FF6A19" w:rsidRPr="000575D5">
              <w:rPr>
                <w:rFonts w:ascii="Arial" w:hAnsi="Arial" w:cs="Arial"/>
                <w:sz w:val="20"/>
                <w:lang w:val="cs-CZ"/>
              </w:rPr>
              <w:t xml:space="preserve"> Sokolovská 299/11, 747 23 Bolatice</w:t>
            </w:r>
          </w:p>
        </w:tc>
      </w:tr>
      <w:tr w:rsidR="000575D5" w:rsidRPr="000575D5" w14:paraId="30A2DA88" w14:textId="77777777" w:rsidTr="00031649">
        <w:trPr>
          <w:trHeight w:val="615"/>
        </w:trPr>
        <w:tc>
          <w:tcPr>
            <w:tcW w:w="5688" w:type="dxa"/>
            <w:hideMark/>
          </w:tcPr>
          <w:p w14:paraId="4D54216B" w14:textId="77777777" w:rsidR="00031649" w:rsidRPr="000575D5" w:rsidRDefault="00031649">
            <w:pPr>
              <w:widowControl w:val="0"/>
              <w:tabs>
                <w:tab w:val="left" w:pos="4536"/>
              </w:tabs>
              <w:rPr>
                <w:rFonts w:ascii="Arial" w:hAnsi="Arial" w:cs="Arial"/>
                <w:sz w:val="20"/>
                <w:lang w:val="cs-CZ"/>
              </w:rPr>
            </w:pPr>
            <w:permStart w:id="117324940" w:edGrp="everyone" w:colFirst="0" w:colLast="0"/>
            <w:permEnd w:id="1945837208"/>
            <w:r w:rsidRPr="000575D5">
              <w:rPr>
                <w:rFonts w:ascii="Arial" w:hAnsi="Arial" w:cs="Arial"/>
                <w:sz w:val="20"/>
                <w:lang w:val="cs-CZ"/>
              </w:rPr>
              <w:tab/>
            </w:r>
            <w:r w:rsidRPr="000575D5">
              <w:rPr>
                <w:rFonts w:ascii="Arial" w:hAnsi="Arial" w:cs="Arial"/>
                <w:sz w:val="20"/>
                <w:lang w:val="cs-CZ"/>
              </w:rPr>
              <w:tab/>
            </w:r>
          </w:p>
        </w:tc>
        <w:tc>
          <w:tcPr>
            <w:tcW w:w="3576" w:type="dxa"/>
          </w:tcPr>
          <w:p w14:paraId="2F92DFDC" w14:textId="77777777" w:rsidR="00031649" w:rsidRPr="000575D5" w:rsidRDefault="00031649">
            <w:pPr>
              <w:widowControl w:val="0"/>
              <w:tabs>
                <w:tab w:val="left" w:pos="4536"/>
              </w:tabs>
              <w:rPr>
                <w:rFonts w:ascii="Arial" w:hAnsi="Arial" w:cs="Arial"/>
                <w:sz w:val="20"/>
                <w:lang w:val="cs-CZ"/>
              </w:rPr>
            </w:pPr>
          </w:p>
        </w:tc>
      </w:tr>
      <w:tr w:rsidR="000575D5" w:rsidRPr="000575D5" w14:paraId="1924FE21" w14:textId="77777777" w:rsidTr="00031649">
        <w:tc>
          <w:tcPr>
            <w:tcW w:w="5688" w:type="dxa"/>
            <w:hideMark/>
          </w:tcPr>
          <w:p w14:paraId="72A6648D" w14:textId="77777777" w:rsidR="00031649" w:rsidRPr="000575D5" w:rsidRDefault="00031649">
            <w:pPr>
              <w:widowControl w:val="0"/>
              <w:tabs>
                <w:tab w:val="left" w:pos="4536"/>
              </w:tabs>
              <w:rPr>
                <w:rFonts w:ascii="Arial" w:hAnsi="Arial" w:cs="Arial"/>
                <w:sz w:val="20"/>
                <w:lang w:val="cs-CZ"/>
              </w:rPr>
            </w:pPr>
            <w:permStart w:id="1855678119" w:edGrp="everyone" w:colFirst="0" w:colLast="0"/>
            <w:permEnd w:id="117324940"/>
            <w:r w:rsidRPr="000575D5">
              <w:rPr>
                <w:rFonts w:ascii="Arial" w:hAnsi="Arial" w:cs="Arial"/>
                <w:sz w:val="20"/>
                <w:lang w:val="cs-CZ"/>
              </w:rPr>
              <w:t>Podpis: _______________________</w:t>
            </w:r>
          </w:p>
          <w:p w14:paraId="746C6A8F" w14:textId="77777777" w:rsidR="00031649" w:rsidRPr="000575D5" w:rsidRDefault="00031649">
            <w:pPr>
              <w:widowControl w:val="0"/>
              <w:tabs>
                <w:tab w:val="left" w:pos="4536"/>
              </w:tabs>
              <w:rPr>
                <w:rFonts w:ascii="Arial" w:hAnsi="Arial" w:cs="Arial"/>
                <w:sz w:val="20"/>
                <w:lang w:val="cs-CZ"/>
              </w:rPr>
            </w:pPr>
            <w:r w:rsidRPr="000575D5">
              <w:rPr>
                <w:rFonts w:ascii="Arial" w:hAnsi="Arial" w:cs="Arial"/>
                <w:sz w:val="20"/>
                <w:lang w:val="cs-CZ"/>
              </w:rPr>
              <w:t xml:space="preserve">Jméno: </w:t>
            </w:r>
          </w:p>
        </w:tc>
        <w:tc>
          <w:tcPr>
            <w:tcW w:w="3576" w:type="dxa"/>
          </w:tcPr>
          <w:p w14:paraId="7E40DB2B" w14:textId="77777777" w:rsidR="00031649" w:rsidRPr="000575D5" w:rsidRDefault="00031649">
            <w:pPr>
              <w:widowControl w:val="0"/>
              <w:tabs>
                <w:tab w:val="left" w:pos="4536"/>
              </w:tabs>
              <w:rPr>
                <w:rFonts w:ascii="Arial" w:hAnsi="Arial" w:cs="Arial"/>
                <w:sz w:val="20"/>
                <w:lang w:val="cs-CZ"/>
              </w:rPr>
            </w:pPr>
          </w:p>
        </w:tc>
      </w:tr>
      <w:tr w:rsidR="000575D5" w:rsidRPr="000575D5" w14:paraId="45FF3A50" w14:textId="77777777" w:rsidTr="00031649">
        <w:trPr>
          <w:trHeight w:val="176"/>
        </w:trPr>
        <w:tc>
          <w:tcPr>
            <w:tcW w:w="5688" w:type="dxa"/>
            <w:hideMark/>
          </w:tcPr>
          <w:p w14:paraId="3B35F50E" w14:textId="56B4F0DD" w:rsidR="00031649" w:rsidRPr="000575D5" w:rsidRDefault="00031649">
            <w:pPr>
              <w:widowControl w:val="0"/>
              <w:rPr>
                <w:rFonts w:ascii="Arial" w:hAnsi="Arial" w:cs="Arial"/>
                <w:sz w:val="20"/>
              </w:rPr>
            </w:pPr>
            <w:permStart w:id="1186271457" w:edGrp="everyone" w:colFirst="0" w:colLast="0"/>
            <w:permEnd w:id="1855678119"/>
            <w:r w:rsidRPr="000575D5">
              <w:rPr>
                <w:rFonts w:ascii="Arial" w:hAnsi="Arial" w:cs="Arial"/>
                <w:sz w:val="20"/>
              </w:rPr>
              <w:tab/>
            </w:r>
            <w:r w:rsidRPr="000575D5">
              <w:rPr>
                <w:rFonts w:ascii="Arial" w:hAnsi="Arial" w:cs="Arial"/>
                <w:sz w:val="20"/>
              </w:rPr>
              <w:tab/>
            </w:r>
            <w:r w:rsidRPr="000575D5">
              <w:rPr>
                <w:rFonts w:ascii="Arial" w:hAnsi="Arial" w:cs="Arial"/>
                <w:sz w:val="20"/>
              </w:rPr>
              <w:tab/>
            </w:r>
            <w:r w:rsidR="00A62568">
              <w:rPr>
                <w:rFonts w:ascii="Arial" w:hAnsi="Arial" w:cs="Arial"/>
                <w:sz w:val="20"/>
              </w:rPr>
              <w:t xml:space="preserve">Ivana </w:t>
            </w:r>
            <w:proofErr w:type="spellStart"/>
            <w:r w:rsidR="00A62568">
              <w:rPr>
                <w:rFonts w:ascii="Arial" w:hAnsi="Arial" w:cs="Arial"/>
                <w:sz w:val="20"/>
              </w:rPr>
              <w:t>Kryšková</w:t>
            </w:r>
            <w:proofErr w:type="spellEnd"/>
            <w:r w:rsidRPr="000575D5">
              <w:rPr>
                <w:rFonts w:ascii="Arial" w:hAnsi="Arial" w:cs="Arial"/>
                <w:sz w:val="20"/>
              </w:rPr>
              <w:tab/>
            </w:r>
            <w:r w:rsidRPr="000575D5">
              <w:rPr>
                <w:rFonts w:ascii="Arial" w:hAnsi="Arial" w:cs="Arial"/>
                <w:sz w:val="20"/>
              </w:rPr>
              <w:tab/>
            </w:r>
            <w:r w:rsidRPr="000575D5">
              <w:rPr>
                <w:rFonts w:ascii="Arial" w:hAnsi="Arial" w:cs="Arial"/>
                <w:sz w:val="20"/>
              </w:rPr>
              <w:tab/>
            </w:r>
            <w:r w:rsidRPr="000575D5">
              <w:rPr>
                <w:rFonts w:ascii="Arial" w:hAnsi="Arial" w:cs="Arial"/>
                <w:sz w:val="20"/>
              </w:rPr>
              <w:tab/>
            </w:r>
          </w:p>
        </w:tc>
        <w:tc>
          <w:tcPr>
            <w:tcW w:w="3576" w:type="dxa"/>
          </w:tcPr>
          <w:p w14:paraId="2006F55A" w14:textId="77777777" w:rsidR="00031649" w:rsidRPr="000575D5" w:rsidRDefault="00031649">
            <w:pPr>
              <w:widowControl w:val="0"/>
              <w:rPr>
                <w:rFonts w:ascii="Arial" w:hAnsi="Arial" w:cs="Arial"/>
                <w:sz w:val="20"/>
              </w:rPr>
            </w:pPr>
          </w:p>
        </w:tc>
      </w:tr>
      <w:permEnd w:id="1186271457"/>
      <w:tr w:rsidR="000575D5" w:rsidRPr="000575D5" w14:paraId="3C35CA46" w14:textId="77777777" w:rsidTr="00031649">
        <w:tc>
          <w:tcPr>
            <w:tcW w:w="5688" w:type="dxa"/>
            <w:hideMark/>
          </w:tcPr>
          <w:p w14:paraId="6B6CE6E0" w14:textId="77777777" w:rsidR="00031649" w:rsidRPr="000575D5" w:rsidRDefault="00031649">
            <w:pPr>
              <w:widowControl w:val="0"/>
              <w:tabs>
                <w:tab w:val="left" w:pos="4536"/>
              </w:tabs>
              <w:rPr>
                <w:rFonts w:ascii="Arial" w:hAnsi="Arial" w:cs="Arial"/>
                <w:sz w:val="20"/>
              </w:rPr>
            </w:pPr>
            <w:r w:rsidRPr="000575D5">
              <w:rPr>
                <w:rFonts w:ascii="Arial" w:hAnsi="Arial" w:cs="Arial"/>
                <w:sz w:val="20"/>
              </w:rPr>
              <w:tab/>
            </w:r>
            <w:r w:rsidRPr="000575D5">
              <w:rPr>
                <w:rFonts w:ascii="Arial" w:hAnsi="Arial" w:cs="Arial"/>
                <w:sz w:val="20"/>
              </w:rPr>
              <w:tab/>
            </w:r>
          </w:p>
        </w:tc>
        <w:tc>
          <w:tcPr>
            <w:tcW w:w="3576" w:type="dxa"/>
          </w:tcPr>
          <w:p w14:paraId="4BE21B15" w14:textId="77777777" w:rsidR="00031649" w:rsidRPr="000575D5" w:rsidRDefault="00031649">
            <w:pPr>
              <w:widowControl w:val="0"/>
              <w:tabs>
                <w:tab w:val="left" w:pos="4536"/>
              </w:tabs>
              <w:rPr>
                <w:rFonts w:ascii="Arial" w:hAnsi="Arial" w:cs="Arial"/>
                <w:sz w:val="20"/>
              </w:rPr>
            </w:pPr>
          </w:p>
        </w:tc>
      </w:tr>
    </w:tbl>
    <w:p w14:paraId="769DAA81" w14:textId="77777777" w:rsidR="00031649" w:rsidRPr="000575D5" w:rsidRDefault="00031649" w:rsidP="00031649">
      <w:pPr>
        <w:widowControl w:val="0"/>
        <w:tabs>
          <w:tab w:val="left" w:pos="5801"/>
        </w:tabs>
        <w:rPr>
          <w:rFonts w:ascii="Arial" w:hAnsi="Arial" w:cs="Arial"/>
          <w:sz w:val="20"/>
          <w:lang w:val="cs-CZ"/>
        </w:rPr>
      </w:pPr>
    </w:p>
    <w:p w14:paraId="19A31738" w14:textId="77777777" w:rsidR="00031649" w:rsidRPr="000575D5" w:rsidRDefault="00031649" w:rsidP="00031649">
      <w:pPr>
        <w:widowControl w:val="0"/>
        <w:tabs>
          <w:tab w:val="left" w:pos="5801"/>
        </w:tabs>
        <w:rPr>
          <w:rFonts w:ascii="Arial" w:hAnsi="Arial" w:cs="Arial"/>
          <w:sz w:val="20"/>
        </w:rPr>
      </w:pPr>
    </w:p>
    <w:p w14:paraId="20BE78AB" w14:textId="77777777" w:rsidR="00031649" w:rsidRPr="000575D5" w:rsidRDefault="00031649" w:rsidP="00031649">
      <w:pPr>
        <w:widowControl w:val="0"/>
        <w:tabs>
          <w:tab w:val="left" w:pos="5801"/>
        </w:tabs>
        <w:rPr>
          <w:rFonts w:ascii="Arial" w:hAnsi="Arial" w:cs="Arial"/>
          <w:sz w:val="20"/>
        </w:rPr>
      </w:pPr>
      <w:permStart w:id="1706580977" w:edGrp="everyone"/>
    </w:p>
    <w:p w14:paraId="4627E9E0" w14:textId="77777777" w:rsidR="00031649" w:rsidRPr="000575D5" w:rsidRDefault="00031649" w:rsidP="00031649">
      <w:pPr>
        <w:widowControl w:val="0"/>
        <w:tabs>
          <w:tab w:val="left" w:pos="4820"/>
        </w:tabs>
        <w:rPr>
          <w:rFonts w:ascii="Arial" w:hAnsi="Arial" w:cs="Arial"/>
          <w:sz w:val="20"/>
        </w:rPr>
      </w:pPr>
      <w:proofErr w:type="spellStart"/>
      <w:r w:rsidRPr="000575D5">
        <w:rPr>
          <w:rFonts w:ascii="Arial" w:hAnsi="Arial" w:cs="Arial"/>
          <w:sz w:val="20"/>
        </w:rPr>
        <w:t>Podpis</w:t>
      </w:r>
      <w:proofErr w:type="spellEnd"/>
      <w:r w:rsidRPr="000575D5">
        <w:rPr>
          <w:rFonts w:ascii="Arial" w:hAnsi="Arial" w:cs="Arial"/>
          <w:sz w:val="20"/>
        </w:rPr>
        <w:t>: _________________________________</w:t>
      </w:r>
    </w:p>
    <w:p w14:paraId="0444013B" w14:textId="77777777" w:rsidR="00031649" w:rsidRPr="000575D5" w:rsidRDefault="00031649" w:rsidP="00031649">
      <w:pPr>
        <w:widowControl w:val="0"/>
        <w:tabs>
          <w:tab w:val="left" w:pos="4820"/>
        </w:tabs>
        <w:rPr>
          <w:rFonts w:ascii="Arial" w:hAnsi="Arial" w:cs="Arial"/>
          <w:sz w:val="20"/>
        </w:rPr>
      </w:pPr>
      <w:proofErr w:type="spellStart"/>
      <w:r w:rsidRPr="000575D5">
        <w:rPr>
          <w:rFonts w:ascii="Arial" w:hAnsi="Arial" w:cs="Arial"/>
          <w:sz w:val="20"/>
        </w:rPr>
        <w:t>Jméno</w:t>
      </w:r>
      <w:proofErr w:type="spellEnd"/>
      <w:r w:rsidRPr="000575D5">
        <w:rPr>
          <w:rFonts w:ascii="Arial" w:hAnsi="Arial" w:cs="Arial"/>
          <w:sz w:val="20"/>
        </w:rPr>
        <w:t xml:space="preserve"> </w:t>
      </w:r>
      <w:proofErr w:type="spellStart"/>
      <w:r w:rsidRPr="000575D5">
        <w:rPr>
          <w:rFonts w:ascii="Arial" w:hAnsi="Arial" w:cs="Arial"/>
          <w:sz w:val="20"/>
        </w:rPr>
        <w:t>pracovníka</w:t>
      </w:r>
      <w:proofErr w:type="spellEnd"/>
      <w:r w:rsidRPr="000575D5">
        <w:rPr>
          <w:rFonts w:ascii="Arial" w:hAnsi="Arial" w:cs="Arial"/>
          <w:sz w:val="20"/>
        </w:rPr>
        <w:t xml:space="preserve"> </w:t>
      </w:r>
      <w:proofErr w:type="spellStart"/>
      <w:r w:rsidRPr="000575D5">
        <w:rPr>
          <w:rFonts w:ascii="Arial" w:hAnsi="Arial" w:cs="Arial"/>
          <w:sz w:val="20"/>
        </w:rPr>
        <w:t>Banky</w:t>
      </w:r>
      <w:proofErr w:type="spellEnd"/>
      <w:r w:rsidRPr="000575D5">
        <w:rPr>
          <w:rFonts w:ascii="Arial" w:hAnsi="Arial" w:cs="Arial"/>
          <w:sz w:val="20"/>
        </w:rPr>
        <w:t xml:space="preserve"> -</w:t>
      </w:r>
    </w:p>
    <w:p w14:paraId="3FEFF985" w14:textId="77777777" w:rsidR="00031649" w:rsidRPr="000575D5" w:rsidRDefault="00031649" w:rsidP="00031649">
      <w:pPr>
        <w:widowControl w:val="0"/>
        <w:tabs>
          <w:tab w:val="left" w:pos="4820"/>
        </w:tabs>
        <w:rPr>
          <w:rFonts w:ascii="Arial" w:hAnsi="Arial" w:cs="Arial"/>
          <w:sz w:val="20"/>
        </w:rPr>
      </w:pPr>
      <w:proofErr w:type="spellStart"/>
      <w:r w:rsidRPr="000575D5">
        <w:rPr>
          <w:rFonts w:ascii="Arial" w:hAnsi="Arial" w:cs="Arial"/>
          <w:sz w:val="20"/>
        </w:rPr>
        <w:t>identifikující</w:t>
      </w:r>
      <w:proofErr w:type="spellEnd"/>
      <w:r w:rsidRPr="000575D5">
        <w:rPr>
          <w:rFonts w:ascii="Arial" w:hAnsi="Arial" w:cs="Arial"/>
          <w:sz w:val="20"/>
        </w:rPr>
        <w:t xml:space="preserve"> </w:t>
      </w:r>
      <w:proofErr w:type="spellStart"/>
      <w:r w:rsidRPr="000575D5">
        <w:rPr>
          <w:rFonts w:ascii="Arial" w:hAnsi="Arial" w:cs="Arial"/>
          <w:sz w:val="20"/>
        </w:rPr>
        <w:t>osoby</w:t>
      </w:r>
      <w:proofErr w:type="spellEnd"/>
      <w:r w:rsidRPr="000575D5">
        <w:rPr>
          <w:rFonts w:ascii="Arial" w:hAnsi="Arial" w:cs="Arial"/>
          <w:sz w:val="20"/>
        </w:rPr>
        <w:t xml:space="preserve">: </w:t>
      </w:r>
    </w:p>
    <w:p w14:paraId="1A277890" w14:textId="77777777" w:rsidR="00031649" w:rsidRPr="000575D5" w:rsidRDefault="00031649" w:rsidP="00F02928">
      <w:pPr>
        <w:widowControl w:val="0"/>
        <w:tabs>
          <w:tab w:val="left" w:pos="4820"/>
        </w:tabs>
        <w:jc w:val="left"/>
        <w:rPr>
          <w:rFonts w:ascii="Arial" w:hAnsi="Arial" w:cs="Arial"/>
          <w:sz w:val="20"/>
          <w:lang w:val="cs-CZ"/>
        </w:rPr>
      </w:pPr>
    </w:p>
    <w:p w14:paraId="314D171B" w14:textId="57249503" w:rsidR="007030E9" w:rsidRPr="000575D5" w:rsidRDefault="00A62568" w:rsidP="00586EA9">
      <w:pPr>
        <w:widowControl w:val="0"/>
        <w:tabs>
          <w:tab w:val="left" w:pos="4820"/>
        </w:tabs>
        <w:jc w:val="left"/>
        <w:rPr>
          <w:rFonts w:ascii="Arial" w:hAnsi="Arial" w:cs="Arial"/>
          <w:sz w:val="20"/>
          <w:lang w:val="cs-CZ"/>
        </w:rPr>
      </w:pPr>
      <w:r>
        <w:rPr>
          <w:rFonts w:ascii="Arial" w:hAnsi="Arial" w:cs="Arial"/>
          <w:sz w:val="20"/>
          <w:lang w:val="cs-CZ"/>
        </w:rPr>
        <w:t xml:space="preserve">   </w:t>
      </w:r>
      <w:r w:rsidR="001D608A">
        <w:rPr>
          <w:rFonts w:ascii="Arial" w:hAnsi="Arial" w:cs="Arial"/>
          <w:sz w:val="20"/>
          <w:lang w:val="cs-CZ"/>
        </w:rPr>
        <w:t xml:space="preserve">                            </w:t>
      </w:r>
      <w:bookmarkStart w:id="0" w:name="_GoBack"/>
      <w:bookmarkEnd w:id="0"/>
      <w:r>
        <w:rPr>
          <w:rFonts w:ascii="Arial" w:hAnsi="Arial" w:cs="Arial"/>
          <w:sz w:val="20"/>
          <w:lang w:val="cs-CZ"/>
        </w:rPr>
        <w:t>Tomáš Staněk</w:t>
      </w:r>
      <w:permEnd w:id="1706580977"/>
    </w:p>
    <w:sectPr w:rsidR="007030E9" w:rsidRPr="000575D5">
      <w:headerReference w:type="even" r:id="rId12"/>
      <w:headerReference w:type="default" r:id="rId13"/>
      <w:footerReference w:type="even" r:id="rId14"/>
      <w:footerReference w:type="default" r:id="rId15"/>
      <w:headerReference w:type="first" r:id="rId16"/>
      <w:footerReference w:type="first" r:id="rId17"/>
      <w:pgSz w:w="11907" w:h="16840" w:code="9"/>
      <w:pgMar w:top="1418" w:right="1321" w:bottom="1418" w:left="1321" w:header="708" w:footer="708" w:gutter="0"/>
      <w:paperSrc w:first="1" w:other="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3C4AF" w14:textId="77777777" w:rsidR="00FC488E" w:rsidRDefault="00FC488E">
      <w:r>
        <w:separator/>
      </w:r>
    </w:p>
  </w:endnote>
  <w:endnote w:type="continuationSeparator" w:id="0">
    <w:p w14:paraId="6A970D08" w14:textId="77777777" w:rsidR="00FC488E" w:rsidRDefault="00FC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015TEE">
    <w:altName w:val="Times New Roman"/>
    <w:charset w:val="00"/>
    <w:family w:val="auto"/>
    <w:pitch w:val="variable"/>
    <w:sig w:usb0="00000007" w:usb1="00000000" w:usb2="00000000" w:usb3="00000000" w:csb0="00000083" w:csb1="00000000"/>
  </w:font>
  <w:font w:name="NimbusSanDEELig">
    <w:altName w:val="Times New Roman"/>
    <w:panose1 w:val="00000000000000000000"/>
    <w:charset w:val="00"/>
    <w:family w:val="auto"/>
    <w:notTrueType/>
    <w:pitch w:val="variable"/>
    <w:sig w:usb0="00000003" w:usb1="00000000" w:usb2="00000000" w:usb3="00000000" w:csb0="00000001" w:csb1="00000000"/>
  </w:font>
  <w:font w:name="F015TEELig">
    <w:altName w:val="Times New Roman"/>
    <w:charset w:val="00"/>
    <w:family w:val="auto"/>
    <w:pitch w:val="variable"/>
    <w:sig w:usb0="00000001"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617E2" w14:textId="77777777" w:rsidR="00912C52" w:rsidRDefault="00912C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14:paraId="36FF20BA" w14:textId="77777777" w:rsidR="00912C52" w:rsidRDefault="00912C5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454D9" w14:textId="77777777" w:rsidR="00912C52" w:rsidRDefault="00912C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D608A">
      <w:rPr>
        <w:rStyle w:val="slostrnky"/>
        <w:noProof/>
      </w:rPr>
      <w:t>2</w:t>
    </w:r>
    <w:r>
      <w:rPr>
        <w:rStyle w:val="slostrnky"/>
      </w:rPr>
      <w:fldChar w:fldCharType="end"/>
    </w:r>
  </w:p>
  <w:p w14:paraId="65B7F1A8" w14:textId="77777777" w:rsidR="00912C52" w:rsidRDefault="00912C52">
    <w:pPr>
      <w:pStyle w:val="Zpat"/>
      <w:jc w:val="center"/>
    </w:pPr>
  </w:p>
  <w:p w14:paraId="5CBE985D" w14:textId="77777777" w:rsidR="00912C52" w:rsidRDefault="00912C5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C3AE5" w14:textId="77777777" w:rsidR="00912C52" w:rsidRPr="00427211" w:rsidRDefault="00912C52" w:rsidP="00427211">
    <w:pPr>
      <w:pStyle w:val="Zpat"/>
      <w:jc w:val="right"/>
      <w:rPr>
        <w:lang w:val="cs-CZ"/>
      </w:rPr>
    </w:pPr>
    <w:r>
      <w:rPr>
        <w:rFonts w:ascii="Tahoma" w:hAnsi="Tahoma" w:cs="Tahoma"/>
        <w:i/>
        <w:sz w:val="18"/>
        <w:szCs w:val="18"/>
        <w:lang w:val="cs-CZ"/>
      </w:rPr>
      <w:t>ID 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B1D9C" w14:textId="77777777" w:rsidR="00FC488E" w:rsidRDefault="00FC488E">
      <w:r>
        <w:separator/>
      </w:r>
    </w:p>
  </w:footnote>
  <w:footnote w:type="continuationSeparator" w:id="0">
    <w:p w14:paraId="36863363" w14:textId="77777777" w:rsidR="00FC488E" w:rsidRDefault="00FC4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6462E" w14:textId="77777777" w:rsidR="000076FD" w:rsidRDefault="000076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8DF85" w14:textId="77777777" w:rsidR="000076FD" w:rsidRDefault="000076F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41B67" w14:textId="77777777" w:rsidR="00912C52" w:rsidRDefault="000076FD" w:rsidP="0075774A">
    <w:pPr>
      <w:pStyle w:val="Zhlav"/>
      <w:jc w:val="left"/>
      <w:rPr>
        <w:rFonts w:ascii="F015TEELig" w:hAnsi="F015TEELig"/>
      </w:rPr>
    </w:pPr>
    <w:r>
      <w:rPr>
        <w:noProof/>
        <w:lang w:val="cs-CZ"/>
      </w:rPr>
      <w:drawing>
        <wp:inline distT="0" distB="0" distL="0" distR="0" wp14:anchorId="0360A717" wp14:editId="2DF6C78B">
          <wp:extent cx="17811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1175"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8F7204"/>
    <w:multiLevelType w:val="hybridMultilevel"/>
    <w:tmpl w:val="C3A40D06"/>
    <w:lvl w:ilvl="0" w:tplc="F732CB82">
      <w:start w:val="1"/>
      <w:numFmt w:val="bullet"/>
      <w:lvlText w:val="-"/>
      <w:lvlJc w:val="left"/>
      <w:pPr>
        <w:ind w:left="1916" w:hanging="360"/>
      </w:pPr>
      <w:rPr>
        <w:rFonts w:ascii="Arial" w:eastAsia="Times New Roman" w:hAnsi="Arial" w:cs="Arial" w:hint="default"/>
        <w:b w:val="0"/>
        <w:color w:val="auto"/>
      </w:rPr>
    </w:lvl>
    <w:lvl w:ilvl="1" w:tplc="04090003" w:tentative="1">
      <w:start w:val="1"/>
      <w:numFmt w:val="bullet"/>
      <w:lvlText w:val="o"/>
      <w:lvlJc w:val="left"/>
      <w:pPr>
        <w:ind w:left="2636" w:hanging="360"/>
      </w:pPr>
      <w:rPr>
        <w:rFonts w:ascii="Courier New" w:hAnsi="Courier New" w:cs="Courier New" w:hint="default"/>
      </w:rPr>
    </w:lvl>
    <w:lvl w:ilvl="2" w:tplc="04090005" w:tentative="1">
      <w:start w:val="1"/>
      <w:numFmt w:val="bullet"/>
      <w:lvlText w:val=""/>
      <w:lvlJc w:val="left"/>
      <w:pPr>
        <w:ind w:left="3356" w:hanging="360"/>
      </w:pPr>
      <w:rPr>
        <w:rFonts w:ascii="Wingdings" w:hAnsi="Wingdings" w:hint="default"/>
      </w:rPr>
    </w:lvl>
    <w:lvl w:ilvl="3" w:tplc="04090001" w:tentative="1">
      <w:start w:val="1"/>
      <w:numFmt w:val="bullet"/>
      <w:lvlText w:val=""/>
      <w:lvlJc w:val="left"/>
      <w:pPr>
        <w:ind w:left="4076" w:hanging="360"/>
      </w:pPr>
      <w:rPr>
        <w:rFonts w:ascii="Symbol" w:hAnsi="Symbol" w:hint="default"/>
      </w:rPr>
    </w:lvl>
    <w:lvl w:ilvl="4" w:tplc="04090003" w:tentative="1">
      <w:start w:val="1"/>
      <w:numFmt w:val="bullet"/>
      <w:lvlText w:val="o"/>
      <w:lvlJc w:val="left"/>
      <w:pPr>
        <w:ind w:left="4796" w:hanging="360"/>
      </w:pPr>
      <w:rPr>
        <w:rFonts w:ascii="Courier New" w:hAnsi="Courier New" w:cs="Courier New" w:hint="default"/>
      </w:rPr>
    </w:lvl>
    <w:lvl w:ilvl="5" w:tplc="04090005" w:tentative="1">
      <w:start w:val="1"/>
      <w:numFmt w:val="bullet"/>
      <w:lvlText w:val=""/>
      <w:lvlJc w:val="left"/>
      <w:pPr>
        <w:ind w:left="5516" w:hanging="360"/>
      </w:pPr>
      <w:rPr>
        <w:rFonts w:ascii="Wingdings" w:hAnsi="Wingdings" w:hint="default"/>
      </w:rPr>
    </w:lvl>
    <w:lvl w:ilvl="6" w:tplc="04090001" w:tentative="1">
      <w:start w:val="1"/>
      <w:numFmt w:val="bullet"/>
      <w:lvlText w:val=""/>
      <w:lvlJc w:val="left"/>
      <w:pPr>
        <w:ind w:left="6236" w:hanging="360"/>
      </w:pPr>
      <w:rPr>
        <w:rFonts w:ascii="Symbol" w:hAnsi="Symbol" w:hint="default"/>
      </w:rPr>
    </w:lvl>
    <w:lvl w:ilvl="7" w:tplc="04090003" w:tentative="1">
      <w:start w:val="1"/>
      <w:numFmt w:val="bullet"/>
      <w:lvlText w:val="o"/>
      <w:lvlJc w:val="left"/>
      <w:pPr>
        <w:ind w:left="6956" w:hanging="360"/>
      </w:pPr>
      <w:rPr>
        <w:rFonts w:ascii="Courier New" w:hAnsi="Courier New" w:cs="Courier New" w:hint="default"/>
      </w:rPr>
    </w:lvl>
    <w:lvl w:ilvl="8" w:tplc="04090005" w:tentative="1">
      <w:start w:val="1"/>
      <w:numFmt w:val="bullet"/>
      <w:lvlText w:val=""/>
      <w:lvlJc w:val="left"/>
      <w:pPr>
        <w:ind w:left="7676" w:hanging="360"/>
      </w:pPr>
      <w:rPr>
        <w:rFonts w:ascii="Wingdings" w:hAnsi="Wingdings" w:hint="default"/>
      </w:rPr>
    </w:lvl>
  </w:abstractNum>
  <w:abstractNum w:abstractNumId="2">
    <w:nsid w:val="0A8667C3"/>
    <w:multiLevelType w:val="singleLevel"/>
    <w:tmpl w:val="0405000F"/>
    <w:lvl w:ilvl="0">
      <w:start w:val="1"/>
      <w:numFmt w:val="decimal"/>
      <w:lvlText w:val="%1."/>
      <w:lvlJc w:val="left"/>
      <w:pPr>
        <w:tabs>
          <w:tab w:val="num" w:pos="360"/>
        </w:tabs>
        <w:ind w:left="360" w:hanging="360"/>
      </w:pPr>
    </w:lvl>
  </w:abstractNum>
  <w:abstractNum w:abstractNumId="3">
    <w:nsid w:val="142A4C3A"/>
    <w:multiLevelType w:val="hybridMultilevel"/>
    <w:tmpl w:val="DAAEEE36"/>
    <w:lvl w:ilvl="0" w:tplc="04F21A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81136"/>
    <w:multiLevelType w:val="hybridMultilevel"/>
    <w:tmpl w:val="FFFC22F6"/>
    <w:lvl w:ilvl="0" w:tplc="8B7A73EE">
      <w:start w:val="1"/>
      <w:numFmt w:val="decimal"/>
      <w:lvlText w:val="%1."/>
      <w:lvlJc w:val="left"/>
      <w:pPr>
        <w:ind w:left="785" w:hanging="360"/>
      </w:pPr>
      <w:rPr>
        <w:rFonts w:hint="default"/>
        <w:b w:val="0"/>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A0B41BF"/>
    <w:multiLevelType w:val="hybridMultilevel"/>
    <w:tmpl w:val="8DA6AA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F06515"/>
    <w:multiLevelType w:val="hybridMultilevel"/>
    <w:tmpl w:val="539CF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768D6"/>
    <w:multiLevelType w:val="singleLevel"/>
    <w:tmpl w:val="60EA820E"/>
    <w:lvl w:ilvl="0">
      <w:start w:val="1"/>
      <w:numFmt w:val="decimal"/>
      <w:lvlText w:val="%1."/>
      <w:legacy w:legacy="1" w:legacySpace="0" w:legacyIndent="540"/>
      <w:lvlJc w:val="left"/>
      <w:pPr>
        <w:ind w:left="540" w:hanging="540"/>
      </w:pPr>
    </w:lvl>
  </w:abstractNum>
  <w:abstractNum w:abstractNumId="8">
    <w:nsid w:val="20E9443A"/>
    <w:multiLevelType w:val="hybridMultilevel"/>
    <w:tmpl w:val="8438D3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84535F"/>
    <w:multiLevelType w:val="hybridMultilevel"/>
    <w:tmpl w:val="A7501F3A"/>
    <w:lvl w:ilvl="0" w:tplc="707A523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97866A8"/>
    <w:multiLevelType w:val="hybridMultilevel"/>
    <w:tmpl w:val="13D2B57C"/>
    <w:lvl w:ilvl="0" w:tplc="F54877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96BBA"/>
    <w:multiLevelType w:val="hybridMultilevel"/>
    <w:tmpl w:val="986AB05E"/>
    <w:lvl w:ilvl="0" w:tplc="04090001">
      <w:start w:val="1"/>
      <w:numFmt w:val="bullet"/>
      <w:lvlText w:val=""/>
      <w:lvlJc w:val="left"/>
      <w:pPr>
        <w:ind w:left="378" w:hanging="360"/>
      </w:pPr>
      <w:rPr>
        <w:rFonts w:ascii="Symbol" w:hAnsi="Symbol" w:hint="default"/>
      </w:rPr>
    </w:lvl>
    <w:lvl w:ilvl="1" w:tplc="04090019">
      <w:start w:val="1"/>
      <w:numFmt w:val="lowerLetter"/>
      <w:lvlText w:val="%2."/>
      <w:lvlJc w:val="left"/>
      <w:pPr>
        <w:ind w:left="1098" w:hanging="360"/>
      </w:pPr>
    </w:lvl>
    <w:lvl w:ilvl="2" w:tplc="0409001B">
      <w:start w:val="1"/>
      <w:numFmt w:val="lowerRoman"/>
      <w:lvlText w:val="%3."/>
      <w:lvlJc w:val="right"/>
      <w:pPr>
        <w:ind w:left="1818" w:hanging="180"/>
      </w:pPr>
    </w:lvl>
    <w:lvl w:ilvl="3" w:tplc="04090001">
      <w:start w:val="1"/>
      <w:numFmt w:val="bullet"/>
      <w:lvlText w:val=""/>
      <w:lvlJc w:val="left"/>
      <w:pPr>
        <w:ind w:left="2538" w:hanging="360"/>
      </w:pPr>
      <w:rPr>
        <w:rFonts w:ascii="Symbol" w:hAnsi="Symbol" w:hint="default"/>
      </w:r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2">
    <w:nsid w:val="46E20A38"/>
    <w:multiLevelType w:val="hybridMultilevel"/>
    <w:tmpl w:val="190C290C"/>
    <w:lvl w:ilvl="0" w:tplc="04090015">
      <w:start w:val="1"/>
      <w:numFmt w:val="upperLetter"/>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3">
    <w:nsid w:val="53594B2F"/>
    <w:multiLevelType w:val="hybridMultilevel"/>
    <w:tmpl w:val="07B63D5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57743F2A"/>
    <w:multiLevelType w:val="multilevel"/>
    <w:tmpl w:val="CCA8F62E"/>
    <w:lvl w:ilvl="0">
      <w:start w:val="1"/>
      <w:numFmt w:val="decimal"/>
      <w:lvlText w:val="%1."/>
      <w:lvlJc w:val="left"/>
      <w:pPr>
        <w:tabs>
          <w:tab w:val="num" w:pos="360"/>
        </w:tabs>
        <w:ind w:left="360" w:hanging="360"/>
      </w:pPr>
      <w:rPr>
        <w:rFonts w:hint="default"/>
        <w:b w:val="0"/>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720"/>
        </w:tabs>
        <w:ind w:left="720" w:hanging="720"/>
      </w:pPr>
      <w:rPr>
        <w:rFonts w:hint="default"/>
        <w:b w:val="0"/>
        <w:color w:val="000000"/>
      </w:rPr>
    </w:lvl>
    <w:lvl w:ilvl="4">
      <w:start w:val="1"/>
      <w:numFmt w:val="decimal"/>
      <w:lvlText w:val="%1.%2.%3.%4.%5."/>
      <w:lvlJc w:val="left"/>
      <w:pPr>
        <w:tabs>
          <w:tab w:val="num" w:pos="1080"/>
        </w:tabs>
        <w:ind w:left="1080" w:hanging="1080"/>
      </w:pPr>
      <w:rPr>
        <w:rFonts w:hint="default"/>
        <w:b w:val="0"/>
        <w:color w:val="000000"/>
      </w:rPr>
    </w:lvl>
    <w:lvl w:ilvl="5">
      <w:start w:val="1"/>
      <w:numFmt w:val="decimal"/>
      <w:lvlText w:val="%1.%2.%3.%4.%5.%6."/>
      <w:lvlJc w:val="left"/>
      <w:pPr>
        <w:tabs>
          <w:tab w:val="num" w:pos="1080"/>
        </w:tabs>
        <w:ind w:left="1080" w:hanging="1080"/>
      </w:pPr>
      <w:rPr>
        <w:rFonts w:hint="default"/>
        <w:b w:val="0"/>
        <w:color w:val="000000"/>
      </w:rPr>
    </w:lvl>
    <w:lvl w:ilvl="6">
      <w:start w:val="1"/>
      <w:numFmt w:val="decimal"/>
      <w:lvlText w:val="%1.%2.%3.%4.%5.%6.%7."/>
      <w:lvlJc w:val="left"/>
      <w:pPr>
        <w:tabs>
          <w:tab w:val="num" w:pos="1440"/>
        </w:tabs>
        <w:ind w:left="1440" w:hanging="1440"/>
      </w:pPr>
      <w:rPr>
        <w:rFonts w:hint="default"/>
        <w:b w:val="0"/>
        <w:color w:val="000000"/>
      </w:rPr>
    </w:lvl>
    <w:lvl w:ilvl="7">
      <w:start w:val="1"/>
      <w:numFmt w:val="decimal"/>
      <w:lvlText w:val="%1.%2.%3.%4.%5.%6.%7.%8."/>
      <w:lvlJc w:val="left"/>
      <w:pPr>
        <w:tabs>
          <w:tab w:val="num" w:pos="1440"/>
        </w:tabs>
        <w:ind w:left="1440" w:hanging="1440"/>
      </w:pPr>
      <w:rPr>
        <w:rFonts w:hint="default"/>
        <w:b w:val="0"/>
        <w:color w:val="000000"/>
      </w:rPr>
    </w:lvl>
    <w:lvl w:ilvl="8">
      <w:start w:val="1"/>
      <w:numFmt w:val="decimal"/>
      <w:lvlText w:val="%1.%2.%3.%4.%5.%6.%7.%8.%9."/>
      <w:lvlJc w:val="left"/>
      <w:pPr>
        <w:tabs>
          <w:tab w:val="num" w:pos="1800"/>
        </w:tabs>
        <w:ind w:left="1800" w:hanging="1800"/>
      </w:pPr>
      <w:rPr>
        <w:rFonts w:hint="default"/>
        <w:b w:val="0"/>
        <w:color w:val="000000"/>
      </w:rPr>
    </w:lvl>
  </w:abstractNum>
  <w:abstractNum w:abstractNumId="15">
    <w:nsid w:val="58FE4E8C"/>
    <w:multiLevelType w:val="hybridMultilevel"/>
    <w:tmpl w:val="5028891C"/>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140CFB"/>
    <w:multiLevelType w:val="hybridMultilevel"/>
    <w:tmpl w:val="83584A70"/>
    <w:lvl w:ilvl="0" w:tplc="6AEC5A2A">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78E02A6"/>
    <w:multiLevelType w:val="hybridMultilevel"/>
    <w:tmpl w:val="71789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8751068"/>
    <w:multiLevelType w:val="singleLevel"/>
    <w:tmpl w:val="358C9D3E"/>
    <w:lvl w:ilvl="0">
      <w:start w:val="2"/>
      <w:numFmt w:val="decimal"/>
      <w:lvlText w:val="%1."/>
      <w:lvlJc w:val="left"/>
      <w:pPr>
        <w:tabs>
          <w:tab w:val="num" w:pos="420"/>
        </w:tabs>
        <w:ind w:left="420" w:hanging="420"/>
      </w:pPr>
      <w:rPr>
        <w:rFonts w:hint="default"/>
      </w:rPr>
    </w:lvl>
  </w:abstractNum>
  <w:abstractNum w:abstractNumId="19">
    <w:nsid w:val="6EAC7CE9"/>
    <w:multiLevelType w:val="singleLevel"/>
    <w:tmpl w:val="ADFAD63E"/>
    <w:lvl w:ilvl="0">
      <w:start w:val="1"/>
      <w:numFmt w:val="decimal"/>
      <w:lvlText w:val="%1."/>
      <w:lvlJc w:val="left"/>
      <w:pPr>
        <w:tabs>
          <w:tab w:val="num" w:pos="435"/>
        </w:tabs>
        <w:ind w:left="435" w:hanging="435"/>
      </w:pPr>
      <w:rPr>
        <w:rFonts w:hint="default"/>
      </w:rPr>
    </w:lvl>
  </w:abstractNum>
  <w:abstractNum w:abstractNumId="20">
    <w:nsid w:val="7EA974E0"/>
    <w:multiLevelType w:val="hybridMultilevel"/>
    <w:tmpl w:val="D0BE9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0"/>
        <w:numFmt w:val="bullet"/>
        <w:lvlText w:val="-"/>
        <w:legacy w:legacy="1" w:legacySpace="0" w:legacyIndent="360"/>
        <w:lvlJc w:val="left"/>
        <w:pPr>
          <w:ind w:left="360" w:hanging="360"/>
        </w:pPr>
      </w:lvl>
    </w:lvlOverride>
  </w:num>
  <w:num w:numId="2">
    <w:abstractNumId w:val="18"/>
  </w:num>
  <w:num w:numId="3">
    <w:abstractNumId w:val="2"/>
  </w:num>
  <w:num w:numId="4">
    <w:abstractNumId w:val="19"/>
  </w:num>
  <w:num w:numId="5">
    <w:abstractNumId w:val="7"/>
  </w:num>
  <w:num w:numId="6">
    <w:abstractNumId w:val="14"/>
  </w:num>
  <w:num w:numId="7">
    <w:abstractNumId w:val="13"/>
  </w:num>
  <w:num w:numId="8">
    <w:abstractNumId w:val="16"/>
  </w:num>
  <w:num w:numId="9">
    <w:abstractNumId w:val="3"/>
  </w:num>
  <w:num w:numId="10">
    <w:abstractNumId w:val="1"/>
  </w:num>
  <w:num w:numId="11">
    <w:abstractNumId w:val="8"/>
  </w:num>
  <w:num w:numId="12">
    <w:abstractNumId w:val="11"/>
  </w:num>
  <w:num w:numId="13">
    <w:abstractNumId w:val="15"/>
  </w:num>
  <w:num w:numId="14">
    <w:abstractNumId w:val="12"/>
  </w:num>
  <w:num w:numId="15">
    <w:abstractNumId w:val="20"/>
  </w:num>
  <w:num w:numId="16">
    <w:abstractNumId w:val="5"/>
  </w:num>
  <w:num w:numId="17">
    <w:abstractNumId w:val="4"/>
  </w:num>
  <w:num w:numId="18">
    <w:abstractNumId w:val="6"/>
  </w:num>
  <w:num w:numId="19">
    <w:abstractNumId w:val="17"/>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gWiuml+s6sikkLVEyXN1m+YmQy90m6SmdFtSk08GtrBlRTs/CCQVNKl4x8pekiHUyABiPU1gTbhDDKmvrqfog==" w:salt="zEie4yOGrpUxdnaukO76PQ=="/>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DB"/>
    <w:rsid w:val="00006941"/>
    <w:rsid w:val="00006EDA"/>
    <w:rsid w:val="000076FD"/>
    <w:rsid w:val="00012134"/>
    <w:rsid w:val="00015D9F"/>
    <w:rsid w:val="000305C5"/>
    <w:rsid w:val="00031649"/>
    <w:rsid w:val="0003304F"/>
    <w:rsid w:val="00035662"/>
    <w:rsid w:val="0003598E"/>
    <w:rsid w:val="00041F72"/>
    <w:rsid w:val="00043BDA"/>
    <w:rsid w:val="00045847"/>
    <w:rsid w:val="00046588"/>
    <w:rsid w:val="00047E0A"/>
    <w:rsid w:val="00053117"/>
    <w:rsid w:val="00054EAA"/>
    <w:rsid w:val="000575D5"/>
    <w:rsid w:val="00060174"/>
    <w:rsid w:val="0006475B"/>
    <w:rsid w:val="000652F4"/>
    <w:rsid w:val="00066551"/>
    <w:rsid w:val="0007106E"/>
    <w:rsid w:val="00071D83"/>
    <w:rsid w:val="00075396"/>
    <w:rsid w:val="00077325"/>
    <w:rsid w:val="00080ACB"/>
    <w:rsid w:val="00082B13"/>
    <w:rsid w:val="000831A5"/>
    <w:rsid w:val="00084D41"/>
    <w:rsid w:val="00086B55"/>
    <w:rsid w:val="00087EA0"/>
    <w:rsid w:val="00091495"/>
    <w:rsid w:val="00091602"/>
    <w:rsid w:val="00097C06"/>
    <w:rsid w:val="000A381D"/>
    <w:rsid w:val="000A4290"/>
    <w:rsid w:val="000B2B41"/>
    <w:rsid w:val="000C19A3"/>
    <w:rsid w:val="000C1B7D"/>
    <w:rsid w:val="000D1198"/>
    <w:rsid w:val="000D25F0"/>
    <w:rsid w:val="000E16C4"/>
    <w:rsid w:val="000E2588"/>
    <w:rsid w:val="000E36FC"/>
    <w:rsid w:val="000E47B1"/>
    <w:rsid w:val="000E4E51"/>
    <w:rsid w:val="000E5970"/>
    <w:rsid w:val="000F0879"/>
    <w:rsid w:val="000F1FB0"/>
    <w:rsid w:val="000F36FE"/>
    <w:rsid w:val="000F38B7"/>
    <w:rsid w:val="000F594F"/>
    <w:rsid w:val="000F6907"/>
    <w:rsid w:val="000F7D9D"/>
    <w:rsid w:val="00102A76"/>
    <w:rsid w:val="0010331D"/>
    <w:rsid w:val="00103A67"/>
    <w:rsid w:val="0010567E"/>
    <w:rsid w:val="00105923"/>
    <w:rsid w:val="00110707"/>
    <w:rsid w:val="00110D88"/>
    <w:rsid w:val="00113D3D"/>
    <w:rsid w:val="00116270"/>
    <w:rsid w:val="00116931"/>
    <w:rsid w:val="00116F5F"/>
    <w:rsid w:val="00123C58"/>
    <w:rsid w:val="00126307"/>
    <w:rsid w:val="0013184F"/>
    <w:rsid w:val="001319D5"/>
    <w:rsid w:val="00132F55"/>
    <w:rsid w:val="001333B2"/>
    <w:rsid w:val="001334F2"/>
    <w:rsid w:val="001336BB"/>
    <w:rsid w:val="001341D2"/>
    <w:rsid w:val="001342F4"/>
    <w:rsid w:val="001347BA"/>
    <w:rsid w:val="00134BAC"/>
    <w:rsid w:val="001444B8"/>
    <w:rsid w:val="00146185"/>
    <w:rsid w:val="00146FFD"/>
    <w:rsid w:val="001544A1"/>
    <w:rsid w:val="001571F6"/>
    <w:rsid w:val="0016119F"/>
    <w:rsid w:val="001637C9"/>
    <w:rsid w:val="00163B48"/>
    <w:rsid w:val="001649A9"/>
    <w:rsid w:val="00167A11"/>
    <w:rsid w:val="001707FC"/>
    <w:rsid w:val="001746CA"/>
    <w:rsid w:val="0017668D"/>
    <w:rsid w:val="0017684D"/>
    <w:rsid w:val="00177ED4"/>
    <w:rsid w:val="00183B0B"/>
    <w:rsid w:val="001840B2"/>
    <w:rsid w:val="00187BB6"/>
    <w:rsid w:val="00191B87"/>
    <w:rsid w:val="00197515"/>
    <w:rsid w:val="001A7296"/>
    <w:rsid w:val="001B02A6"/>
    <w:rsid w:val="001B04B2"/>
    <w:rsid w:val="001B2EFF"/>
    <w:rsid w:val="001B7E16"/>
    <w:rsid w:val="001C4B34"/>
    <w:rsid w:val="001D0851"/>
    <w:rsid w:val="001D4013"/>
    <w:rsid w:val="001D5677"/>
    <w:rsid w:val="001D5937"/>
    <w:rsid w:val="001D608A"/>
    <w:rsid w:val="001E0E03"/>
    <w:rsid w:val="001E1ED1"/>
    <w:rsid w:val="001E2CB2"/>
    <w:rsid w:val="001E510D"/>
    <w:rsid w:val="001F062D"/>
    <w:rsid w:val="001F1B55"/>
    <w:rsid w:val="001F1F96"/>
    <w:rsid w:val="001F37DE"/>
    <w:rsid w:val="001F520A"/>
    <w:rsid w:val="001F5EBC"/>
    <w:rsid w:val="001F6893"/>
    <w:rsid w:val="00202026"/>
    <w:rsid w:val="00203E45"/>
    <w:rsid w:val="00205950"/>
    <w:rsid w:val="002133F5"/>
    <w:rsid w:val="00215B4F"/>
    <w:rsid w:val="00216332"/>
    <w:rsid w:val="00216788"/>
    <w:rsid w:val="00216C1D"/>
    <w:rsid w:val="002235F1"/>
    <w:rsid w:val="00226F7E"/>
    <w:rsid w:val="002331B1"/>
    <w:rsid w:val="0023342E"/>
    <w:rsid w:val="00236A00"/>
    <w:rsid w:val="00236D9C"/>
    <w:rsid w:val="00241F2B"/>
    <w:rsid w:val="002512BD"/>
    <w:rsid w:val="0025288A"/>
    <w:rsid w:val="00257324"/>
    <w:rsid w:val="00263218"/>
    <w:rsid w:val="0026565C"/>
    <w:rsid w:val="002663E5"/>
    <w:rsid w:val="0026784C"/>
    <w:rsid w:val="00272821"/>
    <w:rsid w:val="00272C33"/>
    <w:rsid w:val="00273DD9"/>
    <w:rsid w:val="0027677E"/>
    <w:rsid w:val="00280709"/>
    <w:rsid w:val="00283822"/>
    <w:rsid w:val="002851C6"/>
    <w:rsid w:val="00285F5D"/>
    <w:rsid w:val="00286786"/>
    <w:rsid w:val="002924B9"/>
    <w:rsid w:val="002B12B3"/>
    <w:rsid w:val="002B6810"/>
    <w:rsid w:val="002C34CD"/>
    <w:rsid w:val="002C37AF"/>
    <w:rsid w:val="002C41C8"/>
    <w:rsid w:val="002D16C1"/>
    <w:rsid w:val="002D2002"/>
    <w:rsid w:val="002D6637"/>
    <w:rsid w:val="002D6AE7"/>
    <w:rsid w:val="002E08C4"/>
    <w:rsid w:val="002E2596"/>
    <w:rsid w:val="002E3CD2"/>
    <w:rsid w:val="002E6F96"/>
    <w:rsid w:val="002E6FC0"/>
    <w:rsid w:val="002F34E0"/>
    <w:rsid w:val="002F51B7"/>
    <w:rsid w:val="002F5587"/>
    <w:rsid w:val="002F610C"/>
    <w:rsid w:val="002F6CE4"/>
    <w:rsid w:val="002F71BE"/>
    <w:rsid w:val="00304C93"/>
    <w:rsid w:val="003060D9"/>
    <w:rsid w:val="00306338"/>
    <w:rsid w:val="00306E88"/>
    <w:rsid w:val="00307807"/>
    <w:rsid w:val="00310085"/>
    <w:rsid w:val="0031079F"/>
    <w:rsid w:val="00312B13"/>
    <w:rsid w:val="00315AEB"/>
    <w:rsid w:val="00315C54"/>
    <w:rsid w:val="00322131"/>
    <w:rsid w:val="00322902"/>
    <w:rsid w:val="003267E4"/>
    <w:rsid w:val="00333BD0"/>
    <w:rsid w:val="00336D90"/>
    <w:rsid w:val="00337B5B"/>
    <w:rsid w:val="00342727"/>
    <w:rsid w:val="003439C0"/>
    <w:rsid w:val="00347B75"/>
    <w:rsid w:val="0035486D"/>
    <w:rsid w:val="00357B33"/>
    <w:rsid w:val="00364C58"/>
    <w:rsid w:val="0036554C"/>
    <w:rsid w:val="00367089"/>
    <w:rsid w:val="003718FC"/>
    <w:rsid w:val="003724BE"/>
    <w:rsid w:val="00373DF3"/>
    <w:rsid w:val="00375337"/>
    <w:rsid w:val="003763B9"/>
    <w:rsid w:val="003775D6"/>
    <w:rsid w:val="00380F3B"/>
    <w:rsid w:val="0038216F"/>
    <w:rsid w:val="003833BF"/>
    <w:rsid w:val="003849CC"/>
    <w:rsid w:val="00384C5F"/>
    <w:rsid w:val="00385134"/>
    <w:rsid w:val="00390359"/>
    <w:rsid w:val="00391C8A"/>
    <w:rsid w:val="003A5B67"/>
    <w:rsid w:val="003A6F23"/>
    <w:rsid w:val="003A7FDD"/>
    <w:rsid w:val="003B672A"/>
    <w:rsid w:val="003B70DD"/>
    <w:rsid w:val="003B7990"/>
    <w:rsid w:val="003C20C6"/>
    <w:rsid w:val="003C64E9"/>
    <w:rsid w:val="003C7172"/>
    <w:rsid w:val="003C7D3F"/>
    <w:rsid w:val="003D3273"/>
    <w:rsid w:val="003D3923"/>
    <w:rsid w:val="003D6607"/>
    <w:rsid w:val="003D7B7F"/>
    <w:rsid w:val="003E1071"/>
    <w:rsid w:val="003E3449"/>
    <w:rsid w:val="003E4EE0"/>
    <w:rsid w:val="003E5AE0"/>
    <w:rsid w:val="003E67C5"/>
    <w:rsid w:val="003F0872"/>
    <w:rsid w:val="003F26A1"/>
    <w:rsid w:val="003F2854"/>
    <w:rsid w:val="003F37C3"/>
    <w:rsid w:val="003F56B9"/>
    <w:rsid w:val="003F63E4"/>
    <w:rsid w:val="00404FFD"/>
    <w:rsid w:val="00406B71"/>
    <w:rsid w:val="00406E0D"/>
    <w:rsid w:val="00411275"/>
    <w:rsid w:val="00413B05"/>
    <w:rsid w:val="0041416C"/>
    <w:rsid w:val="0041498C"/>
    <w:rsid w:val="00416E18"/>
    <w:rsid w:val="004174AF"/>
    <w:rsid w:val="00423A95"/>
    <w:rsid w:val="0042691B"/>
    <w:rsid w:val="00427211"/>
    <w:rsid w:val="00430458"/>
    <w:rsid w:val="00430D5B"/>
    <w:rsid w:val="0043561C"/>
    <w:rsid w:val="00435D62"/>
    <w:rsid w:val="00435ED5"/>
    <w:rsid w:val="00436E5F"/>
    <w:rsid w:val="00440322"/>
    <w:rsid w:val="00443D6E"/>
    <w:rsid w:val="00443E84"/>
    <w:rsid w:val="00445210"/>
    <w:rsid w:val="00447998"/>
    <w:rsid w:val="00447A0D"/>
    <w:rsid w:val="00447B2F"/>
    <w:rsid w:val="004500AE"/>
    <w:rsid w:val="00452577"/>
    <w:rsid w:val="00455428"/>
    <w:rsid w:val="004614E4"/>
    <w:rsid w:val="00465016"/>
    <w:rsid w:val="00466B9F"/>
    <w:rsid w:val="00467975"/>
    <w:rsid w:val="00471E48"/>
    <w:rsid w:val="004726DB"/>
    <w:rsid w:val="00472FA7"/>
    <w:rsid w:val="004744C2"/>
    <w:rsid w:val="00484182"/>
    <w:rsid w:val="004844A2"/>
    <w:rsid w:val="00485170"/>
    <w:rsid w:val="0049158A"/>
    <w:rsid w:val="00493D18"/>
    <w:rsid w:val="00497A47"/>
    <w:rsid w:val="004A0760"/>
    <w:rsid w:val="004A7050"/>
    <w:rsid w:val="004B20FA"/>
    <w:rsid w:val="004B2499"/>
    <w:rsid w:val="004B2579"/>
    <w:rsid w:val="004B33A4"/>
    <w:rsid w:val="004B5FB0"/>
    <w:rsid w:val="004B70F6"/>
    <w:rsid w:val="004B7F01"/>
    <w:rsid w:val="004C2BD4"/>
    <w:rsid w:val="004C3F0B"/>
    <w:rsid w:val="004C50F2"/>
    <w:rsid w:val="004C568D"/>
    <w:rsid w:val="004C5ECD"/>
    <w:rsid w:val="004D1DF0"/>
    <w:rsid w:val="004D524A"/>
    <w:rsid w:val="004D5E5E"/>
    <w:rsid w:val="004E05BC"/>
    <w:rsid w:val="004F0543"/>
    <w:rsid w:val="004F14F7"/>
    <w:rsid w:val="004F4636"/>
    <w:rsid w:val="004F5C65"/>
    <w:rsid w:val="00500B51"/>
    <w:rsid w:val="00500D36"/>
    <w:rsid w:val="005069AC"/>
    <w:rsid w:val="005102C5"/>
    <w:rsid w:val="00512004"/>
    <w:rsid w:val="00515768"/>
    <w:rsid w:val="00515A0A"/>
    <w:rsid w:val="00517AE8"/>
    <w:rsid w:val="005251A5"/>
    <w:rsid w:val="0052536F"/>
    <w:rsid w:val="00527260"/>
    <w:rsid w:val="00530345"/>
    <w:rsid w:val="00530725"/>
    <w:rsid w:val="00530B8F"/>
    <w:rsid w:val="0053112A"/>
    <w:rsid w:val="0053151D"/>
    <w:rsid w:val="00531722"/>
    <w:rsid w:val="0053295A"/>
    <w:rsid w:val="00534AE3"/>
    <w:rsid w:val="00535DA7"/>
    <w:rsid w:val="00540E47"/>
    <w:rsid w:val="00546447"/>
    <w:rsid w:val="00551CC9"/>
    <w:rsid w:val="0055216F"/>
    <w:rsid w:val="00553812"/>
    <w:rsid w:val="00555618"/>
    <w:rsid w:val="00564ABD"/>
    <w:rsid w:val="005676E7"/>
    <w:rsid w:val="00572CFE"/>
    <w:rsid w:val="005769B7"/>
    <w:rsid w:val="00577DD0"/>
    <w:rsid w:val="005813B4"/>
    <w:rsid w:val="005818B6"/>
    <w:rsid w:val="00582DCE"/>
    <w:rsid w:val="00583261"/>
    <w:rsid w:val="00583560"/>
    <w:rsid w:val="00584F54"/>
    <w:rsid w:val="00586EA9"/>
    <w:rsid w:val="00591F22"/>
    <w:rsid w:val="0059228A"/>
    <w:rsid w:val="00593202"/>
    <w:rsid w:val="00593D99"/>
    <w:rsid w:val="005963B1"/>
    <w:rsid w:val="00597117"/>
    <w:rsid w:val="005979F1"/>
    <w:rsid w:val="005A3ADE"/>
    <w:rsid w:val="005A4546"/>
    <w:rsid w:val="005B0855"/>
    <w:rsid w:val="005B1FCE"/>
    <w:rsid w:val="005B4CB9"/>
    <w:rsid w:val="005B5C8B"/>
    <w:rsid w:val="005B78BE"/>
    <w:rsid w:val="005C2B52"/>
    <w:rsid w:val="005C3D09"/>
    <w:rsid w:val="005C45E5"/>
    <w:rsid w:val="005C53C1"/>
    <w:rsid w:val="005C5C13"/>
    <w:rsid w:val="005C74A4"/>
    <w:rsid w:val="005C77D0"/>
    <w:rsid w:val="005D1637"/>
    <w:rsid w:val="005D5A7B"/>
    <w:rsid w:val="005D7367"/>
    <w:rsid w:val="005E1018"/>
    <w:rsid w:val="005E19AB"/>
    <w:rsid w:val="005E1A60"/>
    <w:rsid w:val="005E338D"/>
    <w:rsid w:val="005E54B4"/>
    <w:rsid w:val="005E79EE"/>
    <w:rsid w:val="005F2970"/>
    <w:rsid w:val="005F2A2D"/>
    <w:rsid w:val="005F2F64"/>
    <w:rsid w:val="005F4EED"/>
    <w:rsid w:val="005F7437"/>
    <w:rsid w:val="006012F4"/>
    <w:rsid w:val="00602739"/>
    <w:rsid w:val="00603C1F"/>
    <w:rsid w:val="00606D9A"/>
    <w:rsid w:val="00607183"/>
    <w:rsid w:val="00610B6F"/>
    <w:rsid w:val="006125B3"/>
    <w:rsid w:val="00614F3D"/>
    <w:rsid w:val="00615328"/>
    <w:rsid w:val="0062077C"/>
    <w:rsid w:val="00626774"/>
    <w:rsid w:val="00630986"/>
    <w:rsid w:val="00630A0D"/>
    <w:rsid w:val="00632031"/>
    <w:rsid w:val="0063559C"/>
    <w:rsid w:val="0063583E"/>
    <w:rsid w:val="00642FD4"/>
    <w:rsid w:val="006455AF"/>
    <w:rsid w:val="006509A0"/>
    <w:rsid w:val="006543ED"/>
    <w:rsid w:val="006551F3"/>
    <w:rsid w:val="00657122"/>
    <w:rsid w:val="00662308"/>
    <w:rsid w:val="00663210"/>
    <w:rsid w:val="00663313"/>
    <w:rsid w:val="00663F17"/>
    <w:rsid w:val="00665575"/>
    <w:rsid w:val="00670964"/>
    <w:rsid w:val="006738A3"/>
    <w:rsid w:val="00680D49"/>
    <w:rsid w:val="00687015"/>
    <w:rsid w:val="006876E7"/>
    <w:rsid w:val="0069171B"/>
    <w:rsid w:val="00692D2C"/>
    <w:rsid w:val="00692D8D"/>
    <w:rsid w:val="00693209"/>
    <w:rsid w:val="006A094C"/>
    <w:rsid w:val="006A6B8E"/>
    <w:rsid w:val="006B1293"/>
    <w:rsid w:val="006B1714"/>
    <w:rsid w:val="006B2872"/>
    <w:rsid w:val="006B4829"/>
    <w:rsid w:val="006B52AF"/>
    <w:rsid w:val="006B7C89"/>
    <w:rsid w:val="006B7FFB"/>
    <w:rsid w:val="006C26CB"/>
    <w:rsid w:val="006C2E36"/>
    <w:rsid w:val="006C30EA"/>
    <w:rsid w:val="006C4CE4"/>
    <w:rsid w:val="006C4D86"/>
    <w:rsid w:val="006C760F"/>
    <w:rsid w:val="006D083F"/>
    <w:rsid w:val="006D1E88"/>
    <w:rsid w:val="006D40AC"/>
    <w:rsid w:val="006D41FF"/>
    <w:rsid w:val="006D66D4"/>
    <w:rsid w:val="006E2F49"/>
    <w:rsid w:val="006E4D4B"/>
    <w:rsid w:val="006E6B0C"/>
    <w:rsid w:val="006E7090"/>
    <w:rsid w:val="006F4090"/>
    <w:rsid w:val="006F694E"/>
    <w:rsid w:val="006F6B99"/>
    <w:rsid w:val="006F7B31"/>
    <w:rsid w:val="00700CE3"/>
    <w:rsid w:val="00701DA7"/>
    <w:rsid w:val="007030E9"/>
    <w:rsid w:val="007031FF"/>
    <w:rsid w:val="00703D1A"/>
    <w:rsid w:val="00705823"/>
    <w:rsid w:val="00706A5D"/>
    <w:rsid w:val="0071069D"/>
    <w:rsid w:val="00712E8C"/>
    <w:rsid w:val="007135AC"/>
    <w:rsid w:val="00716AAF"/>
    <w:rsid w:val="007174CF"/>
    <w:rsid w:val="00721DD9"/>
    <w:rsid w:val="007227D4"/>
    <w:rsid w:val="0072523E"/>
    <w:rsid w:val="0072634E"/>
    <w:rsid w:val="00735734"/>
    <w:rsid w:val="00741EF7"/>
    <w:rsid w:val="00742205"/>
    <w:rsid w:val="00742443"/>
    <w:rsid w:val="007474D6"/>
    <w:rsid w:val="007513D9"/>
    <w:rsid w:val="00751486"/>
    <w:rsid w:val="00753272"/>
    <w:rsid w:val="00753A50"/>
    <w:rsid w:val="00754676"/>
    <w:rsid w:val="00756052"/>
    <w:rsid w:val="00756187"/>
    <w:rsid w:val="007569ED"/>
    <w:rsid w:val="0075774A"/>
    <w:rsid w:val="0076049C"/>
    <w:rsid w:val="00761CE1"/>
    <w:rsid w:val="00762B05"/>
    <w:rsid w:val="007633B5"/>
    <w:rsid w:val="007648A0"/>
    <w:rsid w:val="00766294"/>
    <w:rsid w:val="007701CE"/>
    <w:rsid w:val="0077386F"/>
    <w:rsid w:val="00775848"/>
    <w:rsid w:val="007840AB"/>
    <w:rsid w:val="0078427E"/>
    <w:rsid w:val="00787208"/>
    <w:rsid w:val="00787DC8"/>
    <w:rsid w:val="00791F32"/>
    <w:rsid w:val="0079619F"/>
    <w:rsid w:val="00797BF5"/>
    <w:rsid w:val="007A354D"/>
    <w:rsid w:val="007A57BD"/>
    <w:rsid w:val="007B294E"/>
    <w:rsid w:val="007B2ACB"/>
    <w:rsid w:val="007B43FC"/>
    <w:rsid w:val="007C1074"/>
    <w:rsid w:val="007C44A2"/>
    <w:rsid w:val="007C777F"/>
    <w:rsid w:val="007D08F1"/>
    <w:rsid w:val="007D1FCA"/>
    <w:rsid w:val="007D7099"/>
    <w:rsid w:val="007D7D06"/>
    <w:rsid w:val="007E01DB"/>
    <w:rsid w:val="007E2551"/>
    <w:rsid w:val="007E2DDA"/>
    <w:rsid w:val="007E3015"/>
    <w:rsid w:val="007E606D"/>
    <w:rsid w:val="007E7101"/>
    <w:rsid w:val="007F042E"/>
    <w:rsid w:val="007F41AC"/>
    <w:rsid w:val="007F5E5B"/>
    <w:rsid w:val="007F76C2"/>
    <w:rsid w:val="00800307"/>
    <w:rsid w:val="00800F7A"/>
    <w:rsid w:val="00802F5E"/>
    <w:rsid w:val="00803479"/>
    <w:rsid w:val="008075F5"/>
    <w:rsid w:val="008077A5"/>
    <w:rsid w:val="00811574"/>
    <w:rsid w:val="00813240"/>
    <w:rsid w:val="00817EBB"/>
    <w:rsid w:val="00833D4F"/>
    <w:rsid w:val="00834298"/>
    <w:rsid w:val="00840326"/>
    <w:rsid w:val="00840F83"/>
    <w:rsid w:val="0084328B"/>
    <w:rsid w:val="0084556E"/>
    <w:rsid w:val="00846D32"/>
    <w:rsid w:val="008525E1"/>
    <w:rsid w:val="00853D5A"/>
    <w:rsid w:val="00857C44"/>
    <w:rsid w:val="00861B90"/>
    <w:rsid w:val="0086357F"/>
    <w:rsid w:val="00864C73"/>
    <w:rsid w:val="00865B1A"/>
    <w:rsid w:val="00867D03"/>
    <w:rsid w:val="0087283F"/>
    <w:rsid w:val="008734BA"/>
    <w:rsid w:val="00876492"/>
    <w:rsid w:val="008811A7"/>
    <w:rsid w:val="008831B3"/>
    <w:rsid w:val="008856BA"/>
    <w:rsid w:val="0088580E"/>
    <w:rsid w:val="00890139"/>
    <w:rsid w:val="00892AFA"/>
    <w:rsid w:val="00893B8D"/>
    <w:rsid w:val="00894353"/>
    <w:rsid w:val="00896049"/>
    <w:rsid w:val="008A0889"/>
    <w:rsid w:val="008A11C1"/>
    <w:rsid w:val="008A3E4A"/>
    <w:rsid w:val="008A44A8"/>
    <w:rsid w:val="008A7723"/>
    <w:rsid w:val="008B11B5"/>
    <w:rsid w:val="008B14D0"/>
    <w:rsid w:val="008B1E55"/>
    <w:rsid w:val="008B225F"/>
    <w:rsid w:val="008B4948"/>
    <w:rsid w:val="008B5261"/>
    <w:rsid w:val="008B69B5"/>
    <w:rsid w:val="008C651C"/>
    <w:rsid w:val="008C78B1"/>
    <w:rsid w:val="008D1000"/>
    <w:rsid w:val="008D3EF9"/>
    <w:rsid w:val="008D534A"/>
    <w:rsid w:val="008D5AA2"/>
    <w:rsid w:val="008D7F79"/>
    <w:rsid w:val="008E504C"/>
    <w:rsid w:val="008E52BC"/>
    <w:rsid w:val="008E7D18"/>
    <w:rsid w:val="008F007C"/>
    <w:rsid w:val="008F0334"/>
    <w:rsid w:val="008F1A60"/>
    <w:rsid w:val="008F31EF"/>
    <w:rsid w:val="008F540D"/>
    <w:rsid w:val="008F5E10"/>
    <w:rsid w:val="008F72BD"/>
    <w:rsid w:val="00903392"/>
    <w:rsid w:val="00904F43"/>
    <w:rsid w:val="00905AF2"/>
    <w:rsid w:val="00911F4A"/>
    <w:rsid w:val="00912C52"/>
    <w:rsid w:val="00912FFE"/>
    <w:rsid w:val="00913BB4"/>
    <w:rsid w:val="0091498B"/>
    <w:rsid w:val="009204DF"/>
    <w:rsid w:val="0092303B"/>
    <w:rsid w:val="00923DA7"/>
    <w:rsid w:val="00930518"/>
    <w:rsid w:val="00932332"/>
    <w:rsid w:val="00932B6F"/>
    <w:rsid w:val="00934608"/>
    <w:rsid w:val="00935580"/>
    <w:rsid w:val="00935CB1"/>
    <w:rsid w:val="0094167E"/>
    <w:rsid w:val="00941988"/>
    <w:rsid w:val="00942FE6"/>
    <w:rsid w:val="00945271"/>
    <w:rsid w:val="009465E7"/>
    <w:rsid w:val="00950160"/>
    <w:rsid w:val="00954B47"/>
    <w:rsid w:val="009575BC"/>
    <w:rsid w:val="00962537"/>
    <w:rsid w:val="00971D11"/>
    <w:rsid w:val="00974B74"/>
    <w:rsid w:val="00981264"/>
    <w:rsid w:val="00983EFF"/>
    <w:rsid w:val="00984672"/>
    <w:rsid w:val="00984ECD"/>
    <w:rsid w:val="00985700"/>
    <w:rsid w:val="0098621B"/>
    <w:rsid w:val="00992DF9"/>
    <w:rsid w:val="0099324C"/>
    <w:rsid w:val="009937CD"/>
    <w:rsid w:val="009951FF"/>
    <w:rsid w:val="009A0374"/>
    <w:rsid w:val="009A37DB"/>
    <w:rsid w:val="009A38D7"/>
    <w:rsid w:val="009A5BB6"/>
    <w:rsid w:val="009A5D61"/>
    <w:rsid w:val="009B3EB8"/>
    <w:rsid w:val="009B4CBF"/>
    <w:rsid w:val="009B61EE"/>
    <w:rsid w:val="009B694B"/>
    <w:rsid w:val="009C0CFE"/>
    <w:rsid w:val="009C23A4"/>
    <w:rsid w:val="009C295E"/>
    <w:rsid w:val="009C343A"/>
    <w:rsid w:val="009C4198"/>
    <w:rsid w:val="009C48E6"/>
    <w:rsid w:val="009C6C15"/>
    <w:rsid w:val="009D19A1"/>
    <w:rsid w:val="009D3CF4"/>
    <w:rsid w:val="009D688C"/>
    <w:rsid w:val="009D7C33"/>
    <w:rsid w:val="009D7C67"/>
    <w:rsid w:val="009D7F27"/>
    <w:rsid w:val="009E727F"/>
    <w:rsid w:val="009F040C"/>
    <w:rsid w:val="009F1B81"/>
    <w:rsid w:val="009F28C0"/>
    <w:rsid w:val="009F426D"/>
    <w:rsid w:val="009F7568"/>
    <w:rsid w:val="00A00B03"/>
    <w:rsid w:val="00A01340"/>
    <w:rsid w:val="00A021F5"/>
    <w:rsid w:val="00A02CB0"/>
    <w:rsid w:val="00A03AC0"/>
    <w:rsid w:val="00A05CFE"/>
    <w:rsid w:val="00A06D9E"/>
    <w:rsid w:val="00A11B6E"/>
    <w:rsid w:val="00A14595"/>
    <w:rsid w:val="00A16AB1"/>
    <w:rsid w:val="00A16C6A"/>
    <w:rsid w:val="00A213C0"/>
    <w:rsid w:val="00A22FEF"/>
    <w:rsid w:val="00A27890"/>
    <w:rsid w:val="00A30C82"/>
    <w:rsid w:val="00A36B11"/>
    <w:rsid w:val="00A37986"/>
    <w:rsid w:val="00A40104"/>
    <w:rsid w:val="00A40EB2"/>
    <w:rsid w:val="00A4143D"/>
    <w:rsid w:val="00A42831"/>
    <w:rsid w:val="00A441CD"/>
    <w:rsid w:val="00A44B7A"/>
    <w:rsid w:val="00A46BD7"/>
    <w:rsid w:val="00A505B4"/>
    <w:rsid w:val="00A512AD"/>
    <w:rsid w:val="00A51CC0"/>
    <w:rsid w:val="00A531F5"/>
    <w:rsid w:val="00A55D70"/>
    <w:rsid w:val="00A56DF3"/>
    <w:rsid w:val="00A61284"/>
    <w:rsid w:val="00A62568"/>
    <w:rsid w:val="00A63432"/>
    <w:rsid w:val="00A63E67"/>
    <w:rsid w:val="00A656A0"/>
    <w:rsid w:val="00A713DD"/>
    <w:rsid w:val="00A72796"/>
    <w:rsid w:val="00A74E1F"/>
    <w:rsid w:val="00A840E9"/>
    <w:rsid w:val="00A851EE"/>
    <w:rsid w:val="00A854BE"/>
    <w:rsid w:val="00A85974"/>
    <w:rsid w:val="00A85AA0"/>
    <w:rsid w:val="00A914A5"/>
    <w:rsid w:val="00A9327E"/>
    <w:rsid w:val="00A9332E"/>
    <w:rsid w:val="00A9429A"/>
    <w:rsid w:val="00A968FD"/>
    <w:rsid w:val="00A96FE6"/>
    <w:rsid w:val="00AA0A32"/>
    <w:rsid w:val="00AA1A4D"/>
    <w:rsid w:val="00AA26F5"/>
    <w:rsid w:val="00AB6D4B"/>
    <w:rsid w:val="00AC1E6F"/>
    <w:rsid w:val="00AC313F"/>
    <w:rsid w:val="00AC642B"/>
    <w:rsid w:val="00AC67A6"/>
    <w:rsid w:val="00AC695E"/>
    <w:rsid w:val="00AC7454"/>
    <w:rsid w:val="00AD0AE0"/>
    <w:rsid w:val="00AD2DB1"/>
    <w:rsid w:val="00AE51BD"/>
    <w:rsid w:val="00AE5BBB"/>
    <w:rsid w:val="00AE5EB5"/>
    <w:rsid w:val="00AE60F7"/>
    <w:rsid w:val="00AF0747"/>
    <w:rsid w:val="00AF0F71"/>
    <w:rsid w:val="00AF1B5B"/>
    <w:rsid w:val="00AF2544"/>
    <w:rsid w:val="00AF2CA9"/>
    <w:rsid w:val="00AF3DEE"/>
    <w:rsid w:val="00AF4D0E"/>
    <w:rsid w:val="00AF5B47"/>
    <w:rsid w:val="00AF6854"/>
    <w:rsid w:val="00AF799F"/>
    <w:rsid w:val="00B00D7E"/>
    <w:rsid w:val="00B03C08"/>
    <w:rsid w:val="00B0558A"/>
    <w:rsid w:val="00B06BF6"/>
    <w:rsid w:val="00B11136"/>
    <w:rsid w:val="00B1186F"/>
    <w:rsid w:val="00B16BBA"/>
    <w:rsid w:val="00B212E7"/>
    <w:rsid w:val="00B22BE6"/>
    <w:rsid w:val="00B22E64"/>
    <w:rsid w:val="00B25A2A"/>
    <w:rsid w:val="00B307A5"/>
    <w:rsid w:val="00B3166C"/>
    <w:rsid w:val="00B31C1F"/>
    <w:rsid w:val="00B4281B"/>
    <w:rsid w:val="00B433A9"/>
    <w:rsid w:val="00B43BF0"/>
    <w:rsid w:val="00B451A7"/>
    <w:rsid w:val="00B45DDB"/>
    <w:rsid w:val="00B523BB"/>
    <w:rsid w:val="00B52C13"/>
    <w:rsid w:val="00B53F78"/>
    <w:rsid w:val="00B56CB0"/>
    <w:rsid w:val="00B5711C"/>
    <w:rsid w:val="00B579C0"/>
    <w:rsid w:val="00B6209A"/>
    <w:rsid w:val="00B64B8F"/>
    <w:rsid w:val="00B64DC3"/>
    <w:rsid w:val="00B6500B"/>
    <w:rsid w:val="00B65642"/>
    <w:rsid w:val="00B65AD2"/>
    <w:rsid w:val="00B65DFA"/>
    <w:rsid w:val="00B66E60"/>
    <w:rsid w:val="00B7133D"/>
    <w:rsid w:val="00B7285F"/>
    <w:rsid w:val="00B77443"/>
    <w:rsid w:val="00B8079B"/>
    <w:rsid w:val="00B812AD"/>
    <w:rsid w:val="00B81AFC"/>
    <w:rsid w:val="00B82328"/>
    <w:rsid w:val="00B82B63"/>
    <w:rsid w:val="00B85D75"/>
    <w:rsid w:val="00B8692A"/>
    <w:rsid w:val="00B8738A"/>
    <w:rsid w:val="00B87C92"/>
    <w:rsid w:val="00B87D88"/>
    <w:rsid w:val="00B94AD5"/>
    <w:rsid w:val="00BA118B"/>
    <w:rsid w:val="00BA310E"/>
    <w:rsid w:val="00BA37C2"/>
    <w:rsid w:val="00BA381D"/>
    <w:rsid w:val="00BA3E8C"/>
    <w:rsid w:val="00BA5218"/>
    <w:rsid w:val="00BA6724"/>
    <w:rsid w:val="00BA6823"/>
    <w:rsid w:val="00BA6B27"/>
    <w:rsid w:val="00BA7703"/>
    <w:rsid w:val="00BB14B0"/>
    <w:rsid w:val="00BB3E70"/>
    <w:rsid w:val="00BC3D0A"/>
    <w:rsid w:val="00BC41E6"/>
    <w:rsid w:val="00BC428B"/>
    <w:rsid w:val="00BC5DCD"/>
    <w:rsid w:val="00BC6949"/>
    <w:rsid w:val="00BD0FE9"/>
    <w:rsid w:val="00BD3377"/>
    <w:rsid w:val="00BD3B0E"/>
    <w:rsid w:val="00BD40F1"/>
    <w:rsid w:val="00BD498B"/>
    <w:rsid w:val="00BE16AC"/>
    <w:rsid w:val="00BE3ADD"/>
    <w:rsid w:val="00BE4E3D"/>
    <w:rsid w:val="00BE7A88"/>
    <w:rsid w:val="00BF1E40"/>
    <w:rsid w:val="00BF3134"/>
    <w:rsid w:val="00BF579C"/>
    <w:rsid w:val="00BF5A2B"/>
    <w:rsid w:val="00C01765"/>
    <w:rsid w:val="00C02BE8"/>
    <w:rsid w:val="00C0312E"/>
    <w:rsid w:val="00C03763"/>
    <w:rsid w:val="00C03A80"/>
    <w:rsid w:val="00C0423A"/>
    <w:rsid w:val="00C0482B"/>
    <w:rsid w:val="00C074F5"/>
    <w:rsid w:val="00C0762B"/>
    <w:rsid w:val="00C110A1"/>
    <w:rsid w:val="00C11721"/>
    <w:rsid w:val="00C12D8A"/>
    <w:rsid w:val="00C14DF5"/>
    <w:rsid w:val="00C16638"/>
    <w:rsid w:val="00C17E1F"/>
    <w:rsid w:val="00C20106"/>
    <w:rsid w:val="00C22793"/>
    <w:rsid w:val="00C30310"/>
    <w:rsid w:val="00C32991"/>
    <w:rsid w:val="00C32EC4"/>
    <w:rsid w:val="00C37725"/>
    <w:rsid w:val="00C43181"/>
    <w:rsid w:val="00C51E9B"/>
    <w:rsid w:val="00C5504D"/>
    <w:rsid w:val="00C561AD"/>
    <w:rsid w:val="00C57031"/>
    <w:rsid w:val="00C579D3"/>
    <w:rsid w:val="00C64068"/>
    <w:rsid w:val="00C654BC"/>
    <w:rsid w:val="00C662C0"/>
    <w:rsid w:val="00C72728"/>
    <w:rsid w:val="00C74ABE"/>
    <w:rsid w:val="00C75EFE"/>
    <w:rsid w:val="00C760AB"/>
    <w:rsid w:val="00C77DBD"/>
    <w:rsid w:val="00C80E47"/>
    <w:rsid w:val="00C82D12"/>
    <w:rsid w:val="00C8336B"/>
    <w:rsid w:val="00C9164C"/>
    <w:rsid w:val="00C95487"/>
    <w:rsid w:val="00C9621E"/>
    <w:rsid w:val="00C97311"/>
    <w:rsid w:val="00C97678"/>
    <w:rsid w:val="00C97E90"/>
    <w:rsid w:val="00CA1FD4"/>
    <w:rsid w:val="00CA5416"/>
    <w:rsid w:val="00CB1645"/>
    <w:rsid w:val="00CB3138"/>
    <w:rsid w:val="00CB7622"/>
    <w:rsid w:val="00CC5068"/>
    <w:rsid w:val="00CC62DC"/>
    <w:rsid w:val="00CC644C"/>
    <w:rsid w:val="00CC7CD4"/>
    <w:rsid w:val="00CC7EB0"/>
    <w:rsid w:val="00CD0186"/>
    <w:rsid w:val="00CD0B15"/>
    <w:rsid w:val="00CD264E"/>
    <w:rsid w:val="00CD2A37"/>
    <w:rsid w:val="00CE05BC"/>
    <w:rsid w:val="00CE0837"/>
    <w:rsid w:val="00CE1325"/>
    <w:rsid w:val="00CE3299"/>
    <w:rsid w:val="00CE47E3"/>
    <w:rsid w:val="00CE51C0"/>
    <w:rsid w:val="00CF2F77"/>
    <w:rsid w:val="00CF431E"/>
    <w:rsid w:val="00CF6320"/>
    <w:rsid w:val="00CF6BC6"/>
    <w:rsid w:val="00D00DF2"/>
    <w:rsid w:val="00D01939"/>
    <w:rsid w:val="00D01BFB"/>
    <w:rsid w:val="00D04D4F"/>
    <w:rsid w:val="00D12039"/>
    <w:rsid w:val="00D14617"/>
    <w:rsid w:val="00D1556F"/>
    <w:rsid w:val="00D156DE"/>
    <w:rsid w:val="00D27E59"/>
    <w:rsid w:val="00D31929"/>
    <w:rsid w:val="00D36F58"/>
    <w:rsid w:val="00D37260"/>
    <w:rsid w:val="00D4258C"/>
    <w:rsid w:val="00D43A9D"/>
    <w:rsid w:val="00D45354"/>
    <w:rsid w:val="00D463E0"/>
    <w:rsid w:val="00D5025F"/>
    <w:rsid w:val="00D50997"/>
    <w:rsid w:val="00D50E98"/>
    <w:rsid w:val="00D50FFA"/>
    <w:rsid w:val="00D518E7"/>
    <w:rsid w:val="00D51D49"/>
    <w:rsid w:val="00D522DF"/>
    <w:rsid w:val="00D526A1"/>
    <w:rsid w:val="00D5513C"/>
    <w:rsid w:val="00D57312"/>
    <w:rsid w:val="00D60290"/>
    <w:rsid w:val="00D60CA1"/>
    <w:rsid w:val="00D63DDD"/>
    <w:rsid w:val="00D64B09"/>
    <w:rsid w:val="00D70795"/>
    <w:rsid w:val="00D71834"/>
    <w:rsid w:val="00D72DD8"/>
    <w:rsid w:val="00D76477"/>
    <w:rsid w:val="00D7720E"/>
    <w:rsid w:val="00D77D05"/>
    <w:rsid w:val="00D80013"/>
    <w:rsid w:val="00D81CCB"/>
    <w:rsid w:val="00D8396D"/>
    <w:rsid w:val="00D83E87"/>
    <w:rsid w:val="00D846D7"/>
    <w:rsid w:val="00D90BB5"/>
    <w:rsid w:val="00D94833"/>
    <w:rsid w:val="00D948D6"/>
    <w:rsid w:val="00D961BE"/>
    <w:rsid w:val="00DA2A2F"/>
    <w:rsid w:val="00DA2FCB"/>
    <w:rsid w:val="00DA44D5"/>
    <w:rsid w:val="00DA7DB2"/>
    <w:rsid w:val="00DB084E"/>
    <w:rsid w:val="00DB2FF3"/>
    <w:rsid w:val="00DB38ED"/>
    <w:rsid w:val="00DB7FFC"/>
    <w:rsid w:val="00DC01B1"/>
    <w:rsid w:val="00DC2470"/>
    <w:rsid w:val="00DC596E"/>
    <w:rsid w:val="00DD2030"/>
    <w:rsid w:val="00DD57E0"/>
    <w:rsid w:val="00DD6AC2"/>
    <w:rsid w:val="00DD7D34"/>
    <w:rsid w:val="00DE04C8"/>
    <w:rsid w:val="00DE2C2A"/>
    <w:rsid w:val="00DE35B0"/>
    <w:rsid w:val="00DE431B"/>
    <w:rsid w:val="00DE4730"/>
    <w:rsid w:val="00DE4F7F"/>
    <w:rsid w:val="00DE558C"/>
    <w:rsid w:val="00DE5982"/>
    <w:rsid w:val="00DE6957"/>
    <w:rsid w:val="00DF0AB6"/>
    <w:rsid w:val="00DF197C"/>
    <w:rsid w:val="00DF5BD9"/>
    <w:rsid w:val="00E00806"/>
    <w:rsid w:val="00E03411"/>
    <w:rsid w:val="00E034DD"/>
    <w:rsid w:val="00E06AC5"/>
    <w:rsid w:val="00E071EA"/>
    <w:rsid w:val="00E10725"/>
    <w:rsid w:val="00E11155"/>
    <w:rsid w:val="00E12831"/>
    <w:rsid w:val="00E20BEB"/>
    <w:rsid w:val="00E2106A"/>
    <w:rsid w:val="00E27801"/>
    <w:rsid w:val="00E350CF"/>
    <w:rsid w:val="00E36D5B"/>
    <w:rsid w:val="00E4042A"/>
    <w:rsid w:val="00E42388"/>
    <w:rsid w:val="00E444AB"/>
    <w:rsid w:val="00E459C3"/>
    <w:rsid w:val="00E45C0E"/>
    <w:rsid w:val="00E474AE"/>
    <w:rsid w:val="00E47980"/>
    <w:rsid w:val="00E52370"/>
    <w:rsid w:val="00E52429"/>
    <w:rsid w:val="00E550C1"/>
    <w:rsid w:val="00E559B6"/>
    <w:rsid w:val="00E61642"/>
    <w:rsid w:val="00E65CF1"/>
    <w:rsid w:val="00E664CF"/>
    <w:rsid w:val="00E67BDA"/>
    <w:rsid w:val="00E702C2"/>
    <w:rsid w:val="00E70B4D"/>
    <w:rsid w:val="00E70BCB"/>
    <w:rsid w:val="00E73AC5"/>
    <w:rsid w:val="00E74B77"/>
    <w:rsid w:val="00E75847"/>
    <w:rsid w:val="00E80CFA"/>
    <w:rsid w:val="00E837C4"/>
    <w:rsid w:val="00E83F16"/>
    <w:rsid w:val="00E90286"/>
    <w:rsid w:val="00E94D68"/>
    <w:rsid w:val="00EA07A9"/>
    <w:rsid w:val="00EA0B36"/>
    <w:rsid w:val="00EA1576"/>
    <w:rsid w:val="00EA2F07"/>
    <w:rsid w:val="00EA3274"/>
    <w:rsid w:val="00EA65E9"/>
    <w:rsid w:val="00EB05D5"/>
    <w:rsid w:val="00EB1674"/>
    <w:rsid w:val="00EB1AA0"/>
    <w:rsid w:val="00EB1F22"/>
    <w:rsid w:val="00EB35DB"/>
    <w:rsid w:val="00EB4490"/>
    <w:rsid w:val="00EB525E"/>
    <w:rsid w:val="00EB69B2"/>
    <w:rsid w:val="00EC73D2"/>
    <w:rsid w:val="00ED0B2C"/>
    <w:rsid w:val="00ED36FB"/>
    <w:rsid w:val="00ED7099"/>
    <w:rsid w:val="00EE055B"/>
    <w:rsid w:val="00EE1FBF"/>
    <w:rsid w:val="00EE2DCC"/>
    <w:rsid w:val="00EE30C0"/>
    <w:rsid w:val="00EE673C"/>
    <w:rsid w:val="00EF76DC"/>
    <w:rsid w:val="00F024CE"/>
    <w:rsid w:val="00F02928"/>
    <w:rsid w:val="00F02C3E"/>
    <w:rsid w:val="00F056BF"/>
    <w:rsid w:val="00F05AC1"/>
    <w:rsid w:val="00F06595"/>
    <w:rsid w:val="00F13D9A"/>
    <w:rsid w:val="00F142CC"/>
    <w:rsid w:val="00F1707A"/>
    <w:rsid w:val="00F17EDC"/>
    <w:rsid w:val="00F2590E"/>
    <w:rsid w:val="00F31B0E"/>
    <w:rsid w:val="00F33765"/>
    <w:rsid w:val="00F3500A"/>
    <w:rsid w:val="00F3738D"/>
    <w:rsid w:val="00F40740"/>
    <w:rsid w:val="00F466DA"/>
    <w:rsid w:val="00F47122"/>
    <w:rsid w:val="00F4735E"/>
    <w:rsid w:val="00F5040F"/>
    <w:rsid w:val="00F53EB8"/>
    <w:rsid w:val="00F54C8D"/>
    <w:rsid w:val="00F56E27"/>
    <w:rsid w:val="00F61BAB"/>
    <w:rsid w:val="00F639FC"/>
    <w:rsid w:val="00F659D9"/>
    <w:rsid w:val="00F66287"/>
    <w:rsid w:val="00F66B53"/>
    <w:rsid w:val="00F70BBD"/>
    <w:rsid w:val="00F70D91"/>
    <w:rsid w:val="00F70EE7"/>
    <w:rsid w:val="00F7271B"/>
    <w:rsid w:val="00F73E8E"/>
    <w:rsid w:val="00F77DEE"/>
    <w:rsid w:val="00F8030A"/>
    <w:rsid w:val="00F82E20"/>
    <w:rsid w:val="00F84DFA"/>
    <w:rsid w:val="00F87D13"/>
    <w:rsid w:val="00F92E7B"/>
    <w:rsid w:val="00FA0F67"/>
    <w:rsid w:val="00FA139B"/>
    <w:rsid w:val="00FA59C6"/>
    <w:rsid w:val="00FA5B86"/>
    <w:rsid w:val="00FA60D6"/>
    <w:rsid w:val="00FB15DB"/>
    <w:rsid w:val="00FB2356"/>
    <w:rsid w:val="00FB3FDE"/>
    <w:rsid w:val="00FB466E"/>
    <w:rsid w:val="00FB4670"/>
    <w:rsid w:val="00FB6770"/>
    <w:rsid w:val="00FC0342"/>
    <w:rsid w:val="00FC050A"/>
    <w:rsid w:val="00FC1D53"/>
    <w:rsid w:val="00FC1EFB"/>
    <w:rsid w:val="00FC206C"/>
    <w:rsid w:val="00FC488E"/>
    <w:rsid w:val="00FC6092"/>
    <w:rsid w:val="00FC7A74"/>
    <w:rsid w:val="00FC7AC2"/>
    <w:rsid w:val="00FD3063"/>
    <w:rsid w:val="00FD3091"/>
    <w:rsid w:val="00FD61AD"/>
    <w:rsid w:val="00FE0441"/>
    <w:rsid w:val="00FE0935"/>
    <w:rsid w:val="00FE0DC6"/>
    <w:rsid w:val="00FE194F"/>
    <w:rsid w:val="00FE4E4F"/>
    <w:rsid w:val="00FE5224"/>
    <w:rsid w:val="00FE665C"/>
    <w:rsid w:val="00FF007F"/>
    <w:rsid w:val="00FF0225"/>
    <w:rsid w:val="00FF1427"/>
    <w:rsid w:val="00FF4E98"/>
    <w:rsid w:val="00FF6A19"/>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B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498B"/>
    <w:pPr>
      <w:jc w:val="both"/>
    </w:pPr>
    <w:rPr>
      <w:sz w:val="24"/>
      <w:lang w:eastAsia="cs-CZ"/>
    </w:rPr>
  </w:style>
  <w:style w:type="paragraph" w:styleId="Nadpis1">
    <w:name w:val="heading 1"/>
    <w:basedOn w:val="Normln"/>
    <w:next w:val="Normln"/>
    <w:link w:val="Nadpis1Char"/>
    <w:qFormat/>
    <w:rsid w:val="0091498B"/>
    <w:pPr>
      <w:keepNext/>
      <w:spacing w:before="240" w:after="60"/>
      <w:jc w:val="center"/>
      <w:outlineLvl w:val="0"/>
    </w:pPr>
    <w:rPr>
      <w:b/>
      <w:kern w:val="28"/>
      <w:sz w:val="28"/>
    </w:rPr>
  </w:style>
  <w:style w:type="paragraph" w:styleId="Nadpis2">
    <w:name w:val="heading 2"/>
    <w:basedOn w:val="Normln"/>
    <w:next w:val="Normln"/>
    <w:qFormat/>
    <w:rsid w:val="0091498B"/>
    <w:pPr>
      <w:spacing w:before="240" w:after="60"/>
      <w:outlineLvl w:val="1"/>
    </w:pPr>
    <w:rPr>
      <w:u w:val="single"/>
    </w:rPr>
  </w:style>
  <w:style w:type="paragraph" w:styleId="Nadpis3">
    <w:name w:val="heading 3"/>
    <w:basedOn w:val="Normln"/>
    <w:next w:val="Normln"/>
    <w:qFormat/>
    <w:rsid w:val="0091498B"/>
    <w:pPr>
      <w:spacing w:before="240" w:after="60"/>
      <w:jc w:val="right"/>
      <w:outlineLvl w:val="2"/>
    </w:pPr>
    <w:rPr>
      <w:u w:val="single"/>
    </w:rPr>
  </w:style>
  <w:style w:type="paragraph" w:styleId="Nadpis4">
    <w:name w:val="heading 4"/>
    <w:basedOn w:val="Normln"/>
    <w:next w:val="Normln"/>
    <w:qFormat/>
    <w:rsid w:val="0091498B"/>
    <w:pPr>
      <w:keepNext/>
      <w:outlineLvl w:val="3"/>
    </w:pPr>
    <w:rPr>
      <w:rFonts w:ascii="F015TEE" w:hAnsi="F015TEE"/>
      <w:b/>
      <w:color w:val="FF0000"/>
      <w:sz w:val="20"/>
      <w:lang w:val="cs-CZ"/>
    </w:rPr>
  </w:style>
  <w:style w:type="paragraph" w:styleId="Nadpis5">
    <w:name w:val="heading 5"/>
    <w:basedOn w:val="Normln"/>
    <w:next w:val="Normln"/>
    <w:link w:val="Nadpis5Char"/>
    <w:qFormat/>
    <w:rsid w:val="0091498B"/>
    <w:pPr>
      <w:keepNext/>
      <w:spacing w:after="120"/>
      <w:outlineLvl w:val="4"/>
    </w:pPr>
    <w:rPr>
      <w:rFonts w:ascii="F015TEE" w:hAnsi="F015TEE"/>
      <w:b/>
      <w:smallCaps/>
      <w:vanish/>
      <w:color w:val="FF00FF"/>
      <w:sz w:val="20"/>
    </w:rPr>
  </w:style>
  <w:style w:type="paragraph" w:styleId="Nadpis6">
    <w:name w:val="heading 6"/>
    <w:basedOn w:val="Normln"/>
    <w:next w:val="Normln"/>
    <w:link w:val="Nadpis6Char"/>
    <w:qFormat/>
    <w:rsid w:val="0091498B"/>
    <w:pPr>
      <w:keepNext/>
      <w:jc w:val="left"/>
      <w:outlineLvl w:val="5"/>
    </w:pPr>
    <w:rPr>
      <w:rFonts w:ascii="F015TEE" w:hAnsi="F015TEE"/>
      <w:sz w:val="20"/>
      <w:lang w:val="cs-CZ"/>
    </w:rPr>
  </w:style>
  <w:style w:type="paragraph" w:styleId="Nadpis7">
    <w:name w:val="heading 7"/>
    <w:basedOn w:val="Normln"/>
    <w:next w:val="Normln"/>
    <w:qFormat/>
    <w:rsid w:val="0091498B"/>
    <w:pPr>
      <w:keepNext/>
      <w:jc w:val="left"/>
      <w:outlineLvl w:val="6"/>
    </w:pPr>
    <w:rPr>
      <w:rFonts w:ascii="F015TEE" w:hAnsi="F015TEE"/>
      <w:b/>
      <w:color w:val="FF0000"/>
      <w:sz w:val="20"/>
      <w:lang w:val="cs-CZ"/>
    </w:rPr>
  </w:style>
  <w:style w:type="paragraph" w:styleId="Nadpis8">
    <w:name w:val="heading 8"/>
    <w:basedOn w:val="Normln"/>
    <w:next w:val="Normln"/>
    <w:qFormat/>
    <w:rsid w:val="0091498B"/>
    <w:pPr>
      <w:keepNext/>
      <w:ind w:left="851" w:hanging="425"/>
      <w:outlineLvl w:val="7"/>
    </w:pPr>
    <w:rPr>
      <w:rFonts w:ascii="F015TEE" w:hAnsi="F015TEE"/>
      <w:sz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91498B"/>
    <w:pPr>
      <w:tabs>
        <w:tab w:val="center" w:pos="4153"/>
        <w:tab w:val="right" w:pos="8306"/>
      </w:tabs>
      <w:jc w:val="left"/>
    </w:pPr>
    <w:rPr>
      <w:sz w:val="14"/>
    </w:rPr>
  </w:style>
  <w:style w:type="paragraph" w:customStyle="1" w:styleId="tabulka">
    <w:name w:val="tabulka"/>
    <w:basedOn w:val="Normln"/>
    <w:rsid w:val="0091498B"/>
    <w:pPr>
      <w:jc w:val="center"/>
    </w:pPr>
    <w:rPr>
      <w:sz w:val="22"/>
    </w:rPr>
  </w:style>
  <w:style w:type="paragraph" w:customStyle="1" w:styleId="Date1">
    <w:name w:val="Date1"/>
    <w:basedOn w:val="Normln"/>
    <w:rsid w:val="0091498B"/>
    <w:pPr>
      <w:spacing w:after="120"/>
      <w:jc w:val="left"/>
    </w:pPr>
    <w:rPr>
      <w:b/>
    </w:rPr>
  </w:style>
  <w:style w:type="paragraph" w:customStyle="1" w:styleId="f1">
    <w:name w:val="f1"/>
    <w:basedOn w:val="Normln"/>
    <w:next w:val="Normln"/>
    <w:rsid w:val="0091498B"/>
    <w:pPr>
      <w:keepNext/>
      <w:spacing w:after="240"/>
    </w:pPr>
    <w:rPr>
      <w:b/>
      <w:lang w:val="en-GB"/>
    </w:rPr>
  </w:style>
  <w:style w:type="paragraph" w:customStyle="1" w:styleId="f2">
    <w:name w:val="f2"/>
    <w:basedOn w:val="Normln"/>
    <w:next w:val="Normln"/>
    <w:rsid w:val="0091498B"/>
    <w:pPr>
      <w:keepNext/>
      <w:spacing w:after="240"/>
    </w:pPr>
    <w:rPr>
      <w:lang w:val="en-GB"/>
    </w:rPr>
  </w:style>
  <w:style w:type="paragraph" w:customStyle="1" w:styleId="f3">
    <w:name w:val="f3"/>
    <w:basedOn w:val="f2"/>
    <w:next w:val="f1"/>
    <w:rsid w:val="0091498B"/>
    <w:pPr>
      <w:keepNext w:val="0"/>
      <w:jc w:val="right"/>
    </w:pPr>
    <w:rPr>
      <w:u w:val="single"/>
    </w:rPr>
  </w:style>
  <w:style w:type="paragraph" w:customStyle="1" w:styleId="para1">
    <w:name w:val="para1"/>
    <w:basedOn w:val="Normln"/>
    <w:next w:val="Normln"/>
    <w:rsid w:val="0091498B"/>
    <w:rPr>
      <w:b/>
    </w:rPr>
  </w:style>
  <w:style w:type="paragraph" w:customStyle="1" w:styleId="para2">
    <w:name w:val="para2"/>
    <w:basedOn w:val="Normln"/>
    <w:rsid w:val="0091498B"/>
    <w:pPr>
      <w:tabs>
        <w:tab w:val="left" w:pos="567"/>
      </w:tabs>
      <w:spacing w:after="120"/>
      <w:ind w:left="1134" w:hanging="567"/>
    </w:pPr>
  </w:style>
  <w:style w:type="paragraph" w:customStyle="1" w:styleId="para3">
    <w:name w:val="para3"/>
    <w:basedOn w:val="Normln"/>
    <w:rsid w:val="0091498B"/>
    <w:pPr>
      <w:tabs>
        <w:tab w:val="left" w:pos="1134"/>
      </w:tabs>
      <w:ind w:left="1701" w:hanging="1701"/>
    </w:pPr>
  </w:style>
  <w:style w:type="paragraph" w:styleId="Zhlav">
    <w:name w:val="header"/>
    <w:basedOn w:val="Normln"/>
    <w:rsid w:val="0091498B"/>
    <w:pPr>
      <w:tabs>
        <w:tab w:val="center" w:pos="4153"/>
        <w:tab w:val="right" w:pos="8306"/>
      </w:tabs>
    </w:pPr>
  </w:style>
  <w:style w:type="character" w:styleId="slostrnky">
    <w:name w:val="page number"/>
    <w:basedOn w:val="Standardnpsmoodstavce"/>
  </w:style>
  <w:style w:type="paragraph" w:styleId="Zkladntext">
    <w:name w:val="Body Text"/>
    <w:basedOn w:val="Normln"/>
    <w:link w:val="ZkladntextChar"/>
    <w:rsid w:val="0091498B"/>
    <w:pPr>
      <w:spacing w:before="120"/>
    </w:pPr>
    <w:rPr>
      <w:rFonts w:ascii="Arial" w:hAnsi="Arial"/>
      <w:sz w:val="22"/>
      <w:lang w:val="cs-CZ"/>
    </w:rPr>
  </w:style>
  <w:style w:type="paragraph" w:customStyle="1" w:styleId="Styl1">
    <w:name w:val="Styl1"/>
    <w:basedOn w:val="Normln"/>
    <w:rsid w:val="0091498B"/>
    <w:rPr>
      <w:rFonts w:ascii="NimbusSanDEELig" w:hAnsi="NimbusSanDEELig"/>
      <w:sz w:val="20"/>
      <w:lang w:val="cs-CZ"/>
    </w:rPr>
  </w:style>
  <w:style w:type="paragraph" w:styleId="Zkladntext2">
    <w:name w:val="Body Text 2"/>
    <w:basedOn w:val="Normln"/>
    <w:rsid w:val="0091498B"/>
    <w:rPr>
      <w:rFonts w:ascii="F015TEE" w:hAnsi="F015TEE"/>
      <w:color w:val="0000FF"/>
      <w:sz w:val="20"/>
    </w:rPr>
  </w:style>
  <w:style w:type="paragraph" w:styleId="Zkladntextodsazen">
    <w:name w:val="Body Text Indent"/>
    <w:basedOn w:val="Normln"/>
    <w:rsid w:val="0091498B"/>
    <w:pPr>
      <w:ind w:left="426"/>
    </w:pPr>
    <w:rPr>
      <w:rFonts w:ascii="F015TEE" w:hAnsi="F015TEE"/>
      <w:sz w:val="20"/>
      <w:lang w:val="cs-CZ"/>
    </w:rPr>
  </w:style>
  <w:style w:type="paragraph" w:customStyle="1" w:styleId="BodyText21">
    <w:name w:val="Body Text 21"/>
    <w:basedOn w:val="Normln"/>
    <w:rsid w:val="0091498B"/>
    <w:pPr>
      <w:tabs>
        <w:tab w:val="center" w:pos="993"/>
      </w:tabs>
    </w:pPr>
    <w:rPr>
      <w:rFonts w:ascii="F015TEELig" w:hAnsi="F015TEELig"/>
      <w:sz w:val="20"/>
      <w:lang w:val="cs-CZ"/>
    </w:rPr>
  </w:style>
  <w:style w:type="paragraph" w:styleId="Zkladntextodsazen3">
    <w:name w:val="Body Text Indent 3"/>
    <w:basedOn w:val="Normln"/>
    <w:rsid w:val="0091498B"/>
    <w:pPr>
      <w:widowControl w:val="0"/>
      <w:ind w:left="851" w:hanging="426"/>
    </w:pPr>
    <w:rPr>
      <w:rFonts w:ascii="F015TEE" w:hAnsi="F015TEE"/>
      <w:color w:val="000000"/>
      <w:sz w:val="22"/>
      <w:lang w:val="cs-CZ"/>
    </w:rPr>
  </w:style>
  <w:style w:type="paragraph" w:styleId="Zkladntextodsazen2">
    <w:name w:val="Body Text Indent 2"/>
    <w:basedOn w:val="Normln"/>
    <w:rsid w:val="0091498B"/>
    <w:pPr>
      <w:ind w:left="851" w:hanging="425"/>
    </w:pPr>
    <w:rPr>
      <w:rFonts w:ascii="F015TEE" w:hAnsi="F015TEE"/>
      <w:sz w:val="20"/>
      <w:lang w:val="cs-CZ"/>
    </w:rPr>
  </w:style>
  <w:style w:type="paragraph" w:customStyle="1" w:styleId="BodyTextIndent31">
    <w:name w:val="Body Text Indent 31"/>
    <w:basedOn w:val="Normln"/>
    <w:rsid w:val="0091498B"/>
    <w:pPr>
      <w:ind w:left="426" w:hanging="426"/>
    </w:pPr>
    <w:rPr>
      <w:rFonts w:ascii="F015TEE" w:hAnsi="F015TEE"/>
      <w:sz w:val="20"/>
    </w:rPr>
  </w:style>
  <w:style w:type="paragraph" w:styleId="Zkladntext3">
    <w:name w:val="Body Text 3"/>
    <w:basedOn w:val="Normln"/>
    <w:rsid w:val="0091498B"/>
    <w:pPr>
      <w:jc w:val="left"/>
    </w:pPr>
    <w:rPr>
      <w:rFonts w:ascii="F015TEE" w:hAnsi="F015TEE"/>
      <w:sz w:val="20"/>
      <w:lang w:val="cs-CZ"/>
    </w:rPr>
  </w:style>
  <w:style w:type="paragraph" w:customStyle="1" w:styleId="norml">
    <w:name w:val="normál"/>
    <w:basedOn w:val="Normln"/>
    <w:rsid w:val="0091498B"/>
    <w:rPr>
      <w:spacing w:val="20"/>
      <w:lang w:val="cs-CZ"/>
    </w:rPr>
  </w:style>
  <w:style w:type="paragraph" w:customStyle="1" w:styleId="BodyTextIndent21">
    <w:name w:val="Body Text Indent 21"/>
    <w:basedOn w:val="Normln"/>
    <w:rsid w:val="0091498B"/>
    <w:pPr>
      <w:ind w:left="1135" w:hanging="284"/>
      <w:jc w:val="left"/>
    </w:pPr>
    <w:rPr>
      <w:lang w:val="cs-CZ"/>
    </w:rPr>
  </w:style>
  <w:style w:type="table" w:styleId="Mkatabulky">
    <w:name w:val="Table Grid"/>
    <w:basedOn w:val="Normlntabulka"/>
    <w:rsid w:val="00F02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5">
    <w:name w:val="Body Text 25"/>
    <w:basedOn w:val="Normln"/>
    <w:rsid w:val="005C77D0"/>
    <w:pPr>
      <w:tabs>
        <w:tab w:val="center" w:pos="993"/>
      </w:tabs>
    </w:pPr>
    <w:rPr>
      <w:rFonts w:ascii="F015TEELig" w:hAnsi="F015TEELig"/>
      <w:sz w:val="20"/>
      <w:lang w:val="cs-CZ"/>
    </w:rPr>
  </w:style>
  <w:style w:type="paragraph" w:styleId="Rozloendokumentu">
    <w:name w:val="Document Map"/>
    <w:basedOn w:val="Normln"/>
    <w:semiHidden/>
    <w:rsid w:val="0091498B"/>
    <w:pPr>
      <w:widowControl w:val="0"/>
      <w:shd w:val="clear" w:color="auto" w:fill="00007F"/>
      <w:autoSpaceDE w:val="0"/>
      <w:autoSpaceDN w:val="0"/>
      <w:adjustRightInd w:val="0"/>
      <w:jc w:val="left"/>
    </w:pPr>
    <w:rPr>
      <w:rFonts w:ascii="Tahoma" w:hAnsi="Tahoma" w:cs="Tahoma"/>
      <w:sz w:val="20"/>
      <w:lang w:val="cs-CZ"/>
    </w:rPr>
  </w:style>
  <w:style w:type="paragraph" w:styleId="Textbubliny">
    <w:name w:val="Balloon Text"/>
    <w:basedOn w:val="Normln"/>
    <w:semiHidden/>
    <w:rsid w:val="0091498B"/>
    <w:pPr>
      <w:widowControl w:val="0"/>
      <w:autoSpaceDE w:val="0"/>
      <w:autoSpaceDN w:val="0"/>
      <w:adjustRightInd w:val="0"/>
    </w:pPr>
    <w:rPr>
      <w:rFonts w:ascii="Tahoma" w:hAnsi="Tahoma" w:cs="Tahoma"/>
      <w:sz w:val="16"/>
      <w:szCs w:val="16"/>
    </w:rPr>
  </w:style>
  <w:style w:type="paragraph" w:customStyle="1" w:styleId="BodyTextIndent22">
    <w:name w:val="Body Text Indent 22"/>
    <w:basedOn w:val="Normln"/>
    <w:rsid w:val="00630986"/>
    <w:pPr>
      <w:ind w:left="426" w:hanging="426"/>
    </w:pPr>
    <w:rPr>
      <w:rFonts w:ascii="F015TEELig" w:hAnsi="F015TEELig"/>
      <w:sz w:val="20"/>
      <w:lang w:val="cs-CZ"/>
    </w:rPr>
  </w:style>
  <w:style w:type="character" w:styleId="Hypertextovodkaz">
    <w:name w:val="Hyperlink"/>
    <w:basedOn w:val="Standardnpsmoodstavce"/>
    <w:rsid w:val="00367089"/>
    <w:rPr>
      <w:color w:val="0000FF"/>
      <w:u w:val="single"/>
    </w:rPr>
  </w:style>
  <w:style w:type="character" w:styleId="Sledovanodkaz">
    <w:name w:val="FollowedHyperlink"/>
    <w:basedOn w:val="Standardnpsmoodstavce"/>
    <w:rsid w:val="007474D6"/>
    <w:rPr>
      <w:color w:val="800080"/>
      <w:u w:val="single"/>
    </w:rPr>
  </w:style>
  <w:style w:type="character" w:customStyle="1" w:styleId="ZkladntextChar">
    <w:name w:val="Základní text Char"/>
    <w:link w:val="Zkladntext"/>
    <w:locked/>
    <w:rsid w:val="0069171B"/>
    <w:rPr>
      <w:rFonts w:ascii="Arial" w:hAnsi="Arial"/>
      <w:sz w:val="22"/>
      <w:lang w:val="cs-CZ" w:eastAsia="cs-CZ"/>
    </w:rPr>
  </w:style>
  <w:style w:type="character" w:customStyle="1" w:styleId="Nadpis1Char">
    <w:name w:val="Nadpis 1 Char"/>
    <w:basedOn w:val="Standardnpsmoodstavce"/>
    <w:link w:val="Nadpis1"/>
    <w:rsid w:val="00555618"/>
    <w:rPr>
      <w:b/>
      <w:kern w:val="28"/>
      <w:sz w:val="28"/>
      <w:lang w:eastAsia="cs-CZ"/>
    </w:rPr>
  </w:style>
  <w:style w:type="character" w:customStyle="1" w:styleId="Nadpis6Char">
    <w:name w:val="Nadpis 6 Char"/>
    <w:basedOn w:val="Standardnpsmoodstavce"/>
    <w:link w:val="Nadpis6"/>
    <w:rsid w:val="00D50997"/>
    <w:rPr>
      <w:rFonts w:ascii="F015TEE" w:hAnsi="F015TEE"/>
      <w:lang w:val="cs-CZ" w:eastAsia="cs-CZ"/>
    </w:rPr>
  </w:style>
  <w:style w:type="paragraph" w:styleId="Odstavecseseznamem">
    <w:name w:val="List Paragraph"/>
    <w:basedOn w:val="Normln"/>
    <w:uiPriority w:val="34"/>
    <w:qFormat/>
    <w:rsid w:val="00846D32"/>
    <w:pPr>
      <w:ind w:left="720"/>
      <w:contextualSpacing/>
    </w:pPr>
  </w:style>
  <w:style w:type="character" w:customStyle="1" w:styleId="Nadpis5Char">
    <w:name w:val="Nadpis 5 Char"/>
    <w:basedOn w:val="Standardnpsmoodstavce"/>
    <w:link w:val="Nadpis5"/>
    <w:rsid w:val="00534AE3"/>
    <w:rPr>
      <w:rFonts w:ascii="F015TEE" w:hAnsi="F015TEE"/>
      <w:b/>
      <w:smallCaps/>
      <w:vanish/>
      <w:color w:val="FF00FF"/>
      <w:lang w:eastAsia="cs-CZ"/>
    </w:rPr>
  </w:style>
  <w:style w:type="paragraph" w:customStyle="1" w:styleId="BodyText23">
    <w:name w:val="Body Text 23"/>
    <w:basedOn w:val="Normln"/>
    <w:rsid w:val="006E6B0C"/>
    <w:rPr>
      <w:rFonts w:ascii="F015TEELig" w:hAnsi="F015TEELig"/>
      <w:sz w:val="20"/>
      <w:lang w:val="cs-CZ"/>
    </w:rPr>
  </w:style>
  <w:style w:type="paragraph" w:styleId="Revize">
    <w:name w:val="Revision"/>
    <w:hidden/>
    <w:uiPriority w:val="99"/>
    <w:semiHidden/>
    <w:rsid w:val="00110D88"/>
    <w:rPr>
      <w:sz w:val="24"/>
      <w:lang w:eastAsia="cs-CZ"/>
    </w:rPr>
  </w:style>
  <w:style w:type="character" w:styleId="Odkaznakoment">
    <w:name w:val="annotation reference"/>
    <w:basedOn w:val="Standardnpsmoodstavce"/>
    <w:semiHidden/>
    <w:unhideWhenUsed/>
    <w:rsid w:val="00B16BBA"/>
    <w:rPr>
      <w:sz w:val="16"/>
      <w:szCs w:val="16"/>
    </w:rPr>
  </w:style>
  <w:style w:type="paragraph" w:styleId="Textkomente">
    <w:name w:val="annotation text"/>
    <w:basedOn w:val="Normln"/>
    <w:link w:val="TextkomenteChar"/>
    <w:unhideWhenUsed/>
    <w:rsid w:val="00B16BBA"/>
    <w:rPr>
      <w:sz w:val="20"/>
    </w:rPr>
  </w:style>
  <w:style w:type="character" w:customStyle="1" w:styleId="TextkomenteChar">
    <w:name w:val="Text komentáře Char"/>
    <w:basedOn w:val="Standardnpsmoodstavce"/>
    <w:link w:val="Textkomente"/>
    <w:rsid w:val="00B16BBA"/>
    <w:rPr>
      <w:lang w:eastAsia="cs-CZ"/>
    </w:rPr>
  </w:style>
  <w:style w:type="paragraph" w:styleId="Pedmtkomente">
    <w:name w:val="annotation subject"/>
    <w:basedOn w:val="Textkomente"/>
    <w:next w:val="Textkomente"/>
    <w:link w:val="PedmtkomenteChar"/>
    <w:semiHidden/>
    <w:unhideWhenUsed/>
    <w:rsid w:val="00B16BBA"/>
    <w:rPr>
      <w:b/>
      <w:bCs/>
    </w:rPr>
  </w:style>
  <w:style w:type="character" w:customStyle="1" w:styleId="PedmtkomenteChar">
    <w:name w:val="Předmět komentáře Char"/>
    <w:basedOn w:val="TextkomenteChar"/>
    <w:link w:val="Pedmtkomente"/>
    <w:semiHidden/>
    <w:rsid w:val="00B16BBA"/>
    <w:rPr>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498B"/>
    <w:pPr>
      <w:jc w:val="both"/>
    </w:pPr>
    <w:rPr>
      <w:sz w:val="24"/>
      <w:lang w:eastAsia="cs-CZ"/>
    </w:rPr>
  </w:style>
  <w:style w:type="paragraph" w:styleId="Nadpis1">
    <w:name w:val="heading 1"/>
    <w:basedOn w:val="Normln"/>
    <w:next w:val="Normln"/>
    <w:link w:val="Nadpis1Char"/>
    <w:qFormat/>
    <w:rsid w:val="0091498B"/>
    <w:pPr>
      <w:keepNext/>
      <w:spacing w:before="240" w:after="60"/>
      <w:jc w:val="center"/>
      <w:outlineLvl w:val="0"/>
    </w:pPr>
    <w:rPr>
      <w:b/>
      <w:kern w:val="28"/>
      <w:sz w:val="28"/>
    </w:rPr>
  </w:style>
  <w:style w:type="paragraph" w:styleId="Nadpis2">
    <w:name w:val="heading 2"/>
    <w:basedOn w:val="Normln"/>
    <w:next w:val="Normln"/>
    <w:qFormat/>
    <w:rsid w:val="0091498B"/>
    <w:pPr>
      <w:spacing w:before="240" w:after="60"/>
      <w:outlineLvl w:val="1"/>
    </w:pPr>
    <w:rPr>
      <w:u w:val="single"/>
    </w:rPr>
  </w:style>
  <w:style w:type="paragraph" w:styleId="Nadpis3">
    <w:name w:val="heading 3"/>
    <w:basedOn w:val="Normln"/>
    <w:next w:val="Normln"/>
    <w:qFormat/>
    <w:rsid w:val="0091498B"/>
    <w:pPr>
      <w:spacing w:before="240" w:after="60"/>
      <w:jc w:val="right"/>
      <w:outlineLvl w:val="2"/>
    </w:pPr>
    <w:rPr>
      <w:u w:val="single"/>
    </w:rPr>
  </w:style>
  <w:style w:type="paragraph" w:styleId="Nadpis4">
    <w:name w:val="heading 4"/>
    <w:basedOn w:val="Normln"/>
    <w:next w:val="Normln"/>
    <w:qFormat/>
    <w:rsid w:val="0091498B"/>
    <w:pPr>
      <w:keepNext/>
      <w:outlineLvl w:val="3"/>
    </w:pPr>
    <w:rPr>
      <w:rFonts w:ascii="F015TEE" w:hAnsi="F015TEE"/>
      <w:b/>
      <w:color w:val="FF0000"/>
      <w:sz w:val="20"/>
      <w:lang w:val="cs-CZ"/>
    </w:rPr>
  </w:style>
  <w:style w:type="paragraph" w:styleId="Nadpis5">
    <w:name w:val="heading 5"/>
    <w:basedOn w:val="Normln"/>
    <w:next w:val="Normln"/>
    <w:link w:val="Nadpis5Char"/>
    <w:qFormat/>
    <w:rsid w:val="0091498B"/>
    <w:pPr>
      <w:keepNext/>
      <w:spacing w:after="120"/>
      <w:outlineLvl w:val="4"/>
    </w:pPr>
    <w:rPr>
      <w:rFonts w:ascii="F015TEE" w:hAnsi="F015TEE"/>
      <w:b/>
      <w:smallCaps/>
      <w:vanish/>
      <w:color w:val="FF00FF"/>
      <w:sz w:val="20"/>
    </w:rPr>
  </w:style>
  <w:style w:type="paragraph" w:styleId="Nadpis6">
    <w:name w:val="heading 6"/>
    <w:basedOn w:val="Normln"/>
    <w:next w:val="Normln"/>
    <w:link w:val="Nadpis6Char"/>
    <w:qFormat/>
    <w:rsid w:val="0091498B"/>
    <w:pPr>
      <w:keepNext/>
      <w:jc w:val="left"/>
      <w:outlineLvl w:val="5"/>
    </w:pPr>
    <w:rPr>
      <w:rFonts w:ascii="F015TEE" w:hAnsi="F015TEE"/>
      <w:sz w:val="20"/>
      <w:lang w:val="cs-CZ"/>
    </w:rPr>
  </w:style>
  <w:style w:type="paragraph" w:styleId="Nadpis7">
    <w:name w:val="heading 7"/>
    <w:basedOn w:val="Normln"/>
    <w:next w:val="Normln"/>
    <w:qFormat/>
    <w:rsid w:val="0091498B"/>
    <w:pPr>
      <w:keepNext/>
      <w:jc w:val="left"/>
      <w:outlineLvl w:val="6"/>
    </w:pPr>
    <w:rPr>
      <w:rFonts w:ascii="F015TEE" w:hAnsi="F015TEE"/>
      <w:b/>
      <w:color w:val="FF0000"/>
      <w:sz w:val="20"/>
      <w:lang w:val="cs-CZ"/>
    </w:rPr>
  </w:style>
  <w:style w:type="paragraph" w:styleId="Nadpis8">
    <w:name w:val="heading 8"/>
    <w:basedOn w:val="Normln"/>
    <w:next w:val="Normln"/>
    <w:qFormat/>
    <w:rsid w:val="0091498B"/>
    <w:pPr>
      <w:keepNext/>
      <w:ind w:left="851" w:hanging="425"/>
      <w:outlineLvl w:val="7"/>
    </w:pPr>
    <w:rPr>
      <w:rFonts w:ascii="F015TEE" w:hAnsi="F015TEE"/>
      <w:sz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91498B"/>
    <w:pPr>
      <w:tabs>
        <w:tab w:val="center" w:pos="4153"/>
        <w:tab w:val="right" w:pos="8306"/>
      </w:tabs>
      <w:jc w:val="left"/>
    </w:pPr>
    <w:rPr>
      <w:sz w:val="14"/>
    </w:rPr>
  </w:style>
  <w:style w:type="paragraph" w:customStyle="1" w:styleId="tabulka">
    <w:name w:val="tabulka"/>
    <w:basedOn w:val="Normln"/>
    <w:rsid w:val="0091498B"/>
    <w:pPr>
      <w:jc w:val="center"/>
    </w:pPr>
    <w:rPr>
      <w:sz w:val="22"/>
    </w:rPr>
  </w:style>
  <w:style w:type="paragraph" w:customStyle="1" w:styleId="Date1">
    <w:name w:val="Date1"/>
    <w:basedOn w:val="Normln"/>
    <w:rsid w:val="0091498B"/>
    <w:pPr>
      <w:spacing w:after="120"/>
      <w:jc w:val="left"/>
    </w:pPr>
    <w:rPr>
      <w:b/>
    </w:rPr>
  </w:style>
  <w:style w:type="paragraph" w:customStyle="1" w:styleId="f1">
    <w:name w:val="f1"/>
    <w:basedOn w:val="Normln"/>
    <w:next w:val="Normln"/>
    <w:rsid w:val="0091498B"/>
    <w:pPr>
      <w:keepNext/>
      <w:spacing w:after="240"/>
    </w:pPr>
    <w:rPr>
      <w:b/>
      <w:lang w:val="en-GB"/>
    </w:rPr>
  </w:style>
  <w:style w:type="paragraph" w:customStyle="1" w:styleId="f2">
    <w:name w:val="f2"/>
    <w:basedOn w:val="Normln"/>
    <w:next w:val="Normln"/>
    <w:rsid w:val="0091498B"/>
    <w:pPr>
      <w:keepNext/>
      <w:spacing w:after="240"/>
    </w:pPr>
    <w:rPr>
      <w:lang w:val="en-GB"/>
    </w:rPr>
  </w:style>
  <w:style w:type="paragraph" w:customStyle="1" w:styleId="f3">
    <w:name w:val="f3"/>
    <w:basedOn w:val="f2"/>
    <w:next w:val="f1"/>
    <w:rsid w:val="0091498B"/>
    <w:pPr>
      <w:keepNext w:val="0"/>
      <w:jc w:val="right"/>
    </w:pPr>
    <w:rPr>
      <w:u w:val="single"/>
    </w:rPr>
  </w:style>
  <w:style w:type="paragraph" w:customStyle="1" w:styleId="para1">
    <w:name w:val="para1"/>
    <w:basedOn w:val="Normln"/>
    <w:next w:val="Normln"/>
    <w:rsid w:val="0091498B"/>
    <w:rPr>
      <w:b/>
    </w:rPr>
  </w:style>
  <w:style w:type="paragraph" w:customStyle="1" w:styleId="para2">
    <w:name w:val="para2"/>
    <w:basedOn w:val="Normln"/>
    <w:rsid w:val="0091498B"/>
    <w:pPr>
      <w:tabs>
        <w:tab w:val="left" w:pos="567"/>
      </w:tabs>
      <w:spacing w:after="120"/>
      <w:ind w:left="1134" w:hanging="567"/>
    </w:pPr>
  </w:style>
  <w:style w:type="paragraph" w:customStyle="1" w:styleId="para3">
    <w:name w:val="para3"/>
    <w:basedOn w:val="Normln"/>
    <w:rsid w:val="0091498B"/>
    <w:pPr>
      <w:tabs>
        <w:tab w:val="left" w:pos="1134"/>
      </w:tabs>
      <w:ind w:left="1701" w:hanging="1701"/>
    </w:pPr>
  </w:style>
  <w:style w:type="paragraph" w:styleId="Zhlav">
    <w:name w:val="header"/>
    <w:basedOn w:val="Normln"/>
    <w:rsid w:val="0091498B"/>
    <w:pPr>
      <w:tabs>
        <w:tab w:val="center" w:pos="4153"/>
        <w:tab w:val="right" w:pos="8306"/>
      </w:tabs>
    </w:pPr>
  </w:style>
  <w:style w:type="character" w:styleId="slostrnky">
    <w:name w:val="page number"/>
    <w:basedOn w:val="Standardnpsmoodstavce"/>
  </w:style>
  <w:style w:type="paragraph" w:styleId="Zkladntext">
    <w:name w:val="Body Text"/>
    <w:basedOn w:val="Normln"/>
    <w:link w:val="ZkladntextChar"/>
    <w:rsid w:val="0091498B"/>
    <w:pPr>
      <w:spacing w:before="120"/>
    </w:pPr>
    <w:rPr>
      <w:rFonts w:ascii="Arial" w:hAnsi="Arial"/>
      <w:sz w:val="22"/>
      <w:lang w:val="cs-CZ"/>
    </w:rPr>
  </w:style>
  <w:style w:type="paragraph" w:customStyle="1" w:styleId="Styl1">
    <w:name w:val="Styl1"/>
    <w:basedOn w:val="Normln"/>
    <w:rsid w:val="0091498B"/>
    <w:rPr>
      <w:rFonts w:ascii="NimbusSanDEELig" w:hAnsi="NimbusSanDEELig"/>
      <w:sz w:val="20"/>
      <w:lang w:val="cs-CZ"/>
    </w:rPr>
  </w:style>
  <w:style w:type="paragraph" w:styleId="Zkladntext2">
    <w:name w:val="Body Text 2"/>
    <w:basedOn w:val="Normln"/>
    <w:rsid w:val="0091498B"/>
    <w:rPr>
      <w:rFonts w:ascii="F015TEE" w:hAnsi="F015TEE"/>
      <w:color w:val="0000FF"/>
      <w:sz w:val="20"/>
    </w:rPr>
  </w:style>
  <w:style w:type="paragraph" w:styleId="Zkladntextodsazen">
    <w:name w:val="Body Text Indent"/>
    <w:basedOn w:val="Normln"/>
    <w:rsid w:val="0091498B"/>
    <w:pPr>
      <w:ind w:left="426"/>
    </w:pPr>
    <w:rPr>
      <w:rFonts w:ascii="F015TEE" w:hAnsi="F015TEE"/>
      <w:sz w:val="20"/>
      <w:lang w:val="cs-CZ"/>
    </w:rPr>
  </w:style>
  <w:style w:type="paragraph" w:customStyle="1" w:styleId="BodyText21">
    <w:name w:val="Body Text 21"/>
    <w:basedOn w:val="Normln"/>
    <w:rsid w:val="0091498B"/>
    <w:pPr>
      <w:tabs>
        <w:tab w:val="center" w:pos="993"/>
      </w:tabs>
    </w:pPr>
    <w:rPr>
      <w:rFonts w:ascii="F015TEELig" w:hAnsi="F015TEELig"/>
      <w:sz w:val="20"/>
      <w:lang w:val="cs-CZ"/>
    </w:rPr>
  </w:style>
  <w:style w:type="paragraph" w:styleId="Zkladntextodsazen3">
    <w:name w:val="Body Text Indent 3"/>
    <w:basedOn w:val="Normln"/>
    <w:rsid w:val="0091498B"/>
    <w:pPr>
      <w:widowControl w:val="0"/>
      <w:ind w:left="851" w:hanging="426"/>
    </w:pPr>
    <w:rPr>
      <w:rFonts w:ascii="F015TEE" w:hAnsi="F015TEE"/>
      <w:color w:val="000000"/>
      <w:sz w:val="22"/>
      <w:lang w:val="cs-CZ"/>
    </w:rPr>
  </w:style>
  <w:style w:type="paragraph" w:styleId="Zkladntextodsazen2">
    <w:name w:val="Body Text Indent 2"/>
    <w:basedOn w:val="Normln"/>
    <w:rsid w:val="0091498B"/>
    <w:pPr>
      <w:ind w:left="851" w:hanging="425"/>
    </w:pPr>
    <w:rPr>
      <w:rFonts w:ascii="F015TEE" w:hAnsi="F015TEE"/>
      <w:sz w:val="20"/>
      <w:lang w:val="cs-CZ"/>
    </w:rPr>
  </w:style>
  <w:style w:type="paragraph" w:customStyle="1" w:styleId="BodyTextIndent31">
    <w:name w:val="Body Text Indent 31"/>
    <w:basedOn w:val="Normln"/>
    <w:rsid w:val="0091498B"/>
    <w:pPr>
      <w:ind w:left="426" w:hanging="426"/>
    </w:pPr>
    <w:rPr>
      <w:rFonts w:ascii="F015TEE" w:hAnsi="F015TEE"/>
      <w:sz w:val="20"/>
    </w:rPr>
  </w:style>
  <w:style w:type="paragraph" w:styleId="Zkladntext3">
    <w:name w:val="Body Text 3"/>
    <w:basedOn w:val="Normln"/>
    <w:rsid w:val="0091498B"/>
    <w:pPr>
      <w:jc w:val="left"/>
    </w:pPr>
    <w:rPr>
      <w:rFonts w:ascii="F015TEE" w:hAnsi="F015TEE"/>
      <w:sz w:val="20"/>
      <w:lang w:val="cs-CZ"/>
    </w:rPr>
  </w:style>
  <w:style w:type="paragraph" w:customStyle="1" w:styleId="norml">
    <w:name w:val="normál"/>
    <w:basedOn w:val="Normln"/>
    <w:rsid w:val="0091498B"/>
    <w:rPr>
      <w:spacing w:val="20"/>
      <w:lang w:val="cs-CZ"/>
    </w:rPr>
  </w:style>
  <w:style w:type="paragraph" w:customStyle="1" w:styleId="BodyTextIndent21">
    <w:name w:val="Body Text Indent 21"/>
    <w:basedOn w:val="Normln"/>
    <w:rsid w:val="0091498B"/>
    <w:pPr>
      <w:ind w:left="1135" w:hanging="284"/>
      <w:jc w:val="left"/>
    </w:pPr>
    <w:rPr>
      <w:lang w:val="cs-CZ"/>
    </w:rPr>
  </w:style>
  <w:style w:type="table" w:styleId="Mkatabulky">
    <w:name w:val="Table Grid"/>
    <w:basedOn w:val="Normlntabulka"/>
    <w:rsid w:val="00F02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5">
    <w:name w:val="Body Text 25"/>
    <w:basedOn w:val="Normln"/>
    <w:rsid w:val="005C77D0"/>
    <w:pPr>
      <w:tabs>
        <w:tab w:val="center" w:pos="993"/>
      </w:tabs>
    </w:pPr>
    <w:rPr>
      <w:rFonts w:ascii="F015TEELig" w:hAnsi="F015TEELig"/>
      <w:sz w:val="20"/>
      <w:lang w:val="cs-CZ"/>
    </w:rPr>
  </w:style>
  <w:style w:type="paragraph" w:styleId="Rozloendokumentu">
    <w:name w:val="Document Map"/>
    <w:basedOn w:val="Normln"/>
    <w:semiHidden/>
    <w:rsid w:val="0091498B"/>
    <w:pPr>
      <w:widowControl w:val="0"/>
      <w:shd w:val="clear" w:color="auto" w:fill="00007F"/>
      <w:autoSpaceDE w:val="0"/>
      <w:autoSpaceDN w:val="0"/>
      <w:adjustRightInd w:val="0"/>
      <w:jc w:val="left"/>
    </w:pPr>
    <w:rPr>
      <w:rFonts w:ascii="Tahoma" w:hAnsi="Tahoma" w:cs="Tahoma"/>
      <w:sz w:val="20"/>
      <w:lang w:val="cs-CZ"/>
    </w:rPr>
  </w:style>
  <w:style w:type="paragraph" w:styleId="Textbubliny">
    <w:name w:val="Balloon Text"/>
    <w:basedOn w:val="Normln"/>
    <w:semiHidden/>
    <w:rsid w:val="0091498B"/>
    <w:pPr>
      <w:widowControl w:val="0"/>
      <w:autoSpaceDE w:val="0"/>
      <w:autoSpaceDN w:val="0"/>
      <w:adjustRightInd w:val="0"/>
    </w:pPr>
    <w:rPr>
      <w:rFonts w:ascii="Tahoma" w:hAnsi="Tahoma" w:cs="Tahoma"/>
      <w:sz w:val="16"/>
      <w:szCs w:val="16"/>
    </w:rPr>
  </w:style>
  <w:style w:type="paragraph" w:customStyle="1" w:styleId="BodyTextIndent22">
    <w:name w:val="Body Text Indent 22"/>
    <w:basedOn w:val="Normln"/>
    <w:rsid w:val="00630986"/>
    <w:pPr>
      <w:ind w:left="426" w:hanging="426"/>
    </w:pPr>
    <w:rPr>
      <w:rFonts w:ascii="F015TEELig" w:hAnsi="F015TEELig"/>
      <w:sz w:val="20"/>
      <w:lang w:val="cs-CZ"/>
    </w:rPr>
  </w:style>
  <w:style w:type="character" w:styleId="Hypertextovodkaz">
    <w:name w:val="Hyperlink"/>
    <w:basedOn w:val="Standardnpsmoodstavce"/>
    <w:rsid w:val="00367089"/>
    <w:rPr>
      <w:color w:val="0000FF"/>
      <w:u w:val="single"/>
    </w:rPr>
  </w:style>
  <w:style w:type="character" w:styleId="Sledovanodkaz">
    <w:name w:val="FollowedHyperlink"/>
    <w:basedOn w:val="Standardnpsmoodstavce"/>
    <w:rsid w:val="007474D6"/>
    <w:rPr>
      <w:color w:val="800080"/>
      <w:u w:val="single"/>
    </w:rPr>
  </w:style>
  <w:style w:type="character" w:customStyle="1" w:styleId="ZkladntextChar">
    <w:name w:val="Základní text Char"/>
    <w:link w:val="Zkladntext"/>
    <w:locked/>
    <w:rsid w:val="0069171B"/>
    <w:rPr>
      <w:rFonts w:ascii="Arial" w:hAnsi="Arial"/>
      <w:sz w:val="22"/>
      <w:lang w:val="cs-CZ" w:eastAsia="cs-CZ"/>
    </w:rPr>
  </w:style>
  <w:style w:type="character" w:customStyle="1" w:styleId="Nadpis1Char">
    <w:name w:val="Nadpis 1 Char"/>
    <w:basedOn w:val="Standardnpsmoodstavce"/>
    <w:link w:val="Nadpis1"/>
    <w:rsid w:val="00555618"/>
    <w:rPr>
      <w:b/>
      <w:kern w:val="28"/>
      <w:sz w:val="28"/>
      <w:lang w:eastAsia="cs-CZ"/>
    </w:rPr>
  </w:style>
  <w:style w:type="character" w:customStyle="1" w:styleId="Nadpis6Char">
    <w:name w:val="Nadpis 6 Char"/>
    <w:basedOn w:val="Standardnpsmoodstavce"/>
    <w:link w:val="Nadpis6"/>
    <w:rsid w:val="00D50997"/>
    <w:rPr>
      <w:rFonts w:ascii="F015TEE" w:hAnsi="F015TEE"/>
      <w:lang w:val="cs-CZ" w:eastAsia="cs-CZ"/>
    </w:rPr>
  </w:style>
  <w:style w:type="paragraph" w:styleId="Odstavecseseznamem">
    <w:name w:val="List Paragraph"/>
    <w:basedOn w:val="Normln"/>
    <w:uiPriority w:val="34"/>
    <w:qFormat/>
    <w:rsid w:val="00846D32"/>
    <w:pPr>
      <w:ind w:left="720"/>
      <w:contextualSpacing/>
    </w:pPr>
  </w:style>
  <w:style w:type="character" w:customStyle="1" w:styleId="Nadpis5Char">
    <w:name w:val="Nadpis 5 Char"/>
    <w:basedOn w:val="Standardnpsmoodstavce"/>
    <w:link w:val="Nadpis5"/>
    <w:rsid w:val="00534AE3"/>
    <w:rPr>
      <w:rFonts w:ascii="F015TEE" w:hAnsi="F015TEE"/>
      <w:b/>
      <w:smallCaps/>
      <w:vanish/>
      <w:color w:val="FF00FF"/>
      <w:lang w:eastAsia="cs-CZ"/>
    </w:rPr>
  </w:style>
  <w:style w:type="paragraph" w:customStyle="1" w:styleId="BodyText23">
    <w:name w:val="Body Text 23"/>
    <w:basedOn w:val="Normln"/>
    <w:rsid w:val="006E6B0C"/>
    <w:rPr>
      <w:rFonts w:ascii="F015TEELig" w:hAnsi="F015TEELig"/>
      <w:sz w:val="20"/>
      <w:lang w:val="cs-CZ"/>
    </w:rPr>
  </w:style>
  <w:style w:type="paragraph" w:styleId="Revize">
    <w:name w:val="Revision"/>
    <w:hidden/>
    <w:uiPriority w:val="99"/>
    <w:semiHidden/>
    <w:rsid w:val="00110D88"/>
    <w:rPr>
      <w:sz w:val="24"/>
      <w:lang w:eastAsia="cs-CZ"/>
    </w:rPr>
  </w:style>
  <w:style w:type="character" w:styleId="Odkaznakoment">
    <w:name w:val="annotation reference"/>
    <w:basedOn w:val="Standardnpsmoodstavce"/>
    <w:semiHidden/>
    <w:unhideWhenUsed/>
    <w:rsid w:val="00B16BBA"/>
    <w:rPr>
      <w:sz w:val="16"/>
      <w:szCs w:val="16"/>
    </w:rPr>
  </w:style>
  <w:style w:type="paragraph" w:styleId="Textkomente">
    <w:name w:val="annotation text"/>
    <w:basedOn w:val="Normln"/>
    <w:link w:val="TextkomenteChar"/>
    <w:unhideWhenUsed/>
    <w:rsid w:val="00B16BBA"/>
    <w:rPr>
      <w:sz w:val="20"/>
    </w:rPr>
  </w:style>
  <w:style w:type="character" w:customStyle="1" w:styleId="TextkomenteChar">
    <w:name w:val="Text komentáře Char"/>
    <w:basedOn w:val="Standardnpsmoodstavce"/>
    <w:link w:val="Textkomente"/>
    <w:rsid w:val="00B16BBA"/>
    <w:rPr>
      <w:lang w:eastAsia="cs-CZ"/>
    </w:rPr>
  </w:style>
  <w:style w:type="paragraph" w:styleId="Pedmtkomente">
    <w:name w:val="annotation subject"/>
    <w:basedOn w:val="Textkomente"/>
    <w:next w:val="Textkomente"/>
    <w:link w:val="PedmtkomenteChar"/>
    <w:semiHidden/>
    <w:unhideWhenUsed/>
    <w:rsid w:val="00B16BBA"/>
    <w:rPr>
      <w:b/>
      <w:bCs/>
    </w:rPr>
  </w:style>
  <w:style w:type="character" w:customStyle="1" w:styleId="PedmtkomenteChar">
    <w:name w:val="Předmět komentáře Char"/>
    <w:basedOn w:val="TextkomenteChar"/>
    <w:link w:val="Pedmtkomente"/>
    <w:semiHidden/>
    <w:rsid w:val="00B16BBA"/>
    <w:rPr>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8017">
      <w:bodyDiv w:val="1"/>
      <w:marLeft w:val="0"/>
      <w:marRight w:val="0"/>
      <w:marTop w:val="0"/>
      <w:marBottom w:val="0"/>
      <w:divBdr>
        <w:top w:val="none" w:sz="0" w:space="0" w:color="auto"/>
        <w:left w:val="none" w:sz="0" w:space="0" w:color="auto"/>
        <w:bottom w:val="none" w:sz="0" w:space="0" w:color="auto"/>
        <w:right w:val="none" w:sz="0" w:space="0" w:color="auto"/>
      </w:divBdr>
    </w:div>
    <w:div w:id="348407386">
      <w:bodyDiv w:val="1"/>
      <w:marLeft w:val="0"/>
      <w:marRight w:val="0"/>
      <w:marTop w:val="0"/>
      <w:marBottom w:val="0"/>
      <w:divBdr>
        <w:top w:val="none" w:sz="0" w:space="0" w:color="auto"/>
        <w:left w:val="none" w:sz="0" w:space="0" w:color="auto"/>
        <w:bottom w:val="none" w:sz="0" w:space="0" w:color="auto"/>
        <w:right w:val="none" w:sz="0" w:space="0" w:color="auto"/>
      </w:divBdr>
    </w:div>
    <w:div w:id="363018659">
      <w:bodyDiv w:val="1"/>
      <w:marLeft w:val="0"/>
      <w:marRight w:val="0"/>
      <w:marTop w:val="0"/>
      <w:marBottom w:val="0"/>
      <w:divBdr>
        <w:top w:val="none" w:sz="0" w:space="0" w:color="auto"/>
        <w:left w:val="none" w:sz="0" w:space="0" w:color="auto"/>
        <w:bottom w:val="none" w:sz="0" w:space="0" w:color="auto"/>
        <w:right w:val="none" w:sz="0" w:space="0" w:color="auto"/>
      </w:divBdr>
    </w:div>
    <w:div w:id="390155569">
      <w:bodyDiv w:val="1"/>
      <w:marLeft w:val="0"/>
      <w:marRight w:val="0"/>
      <w:marTop w:val="0"/>
      <w:marBottom w:val="0"/>
      <w:divBdr>
        <w:top w:val="none" w:sz="0" w:space="0" w:color="auto"/>
        <w:left w:val="none" w:sz="0" w:space="0" w:color="auto"/>
        <w:bottom w:val="none" w:sz="0" w:space="0" w:color="auto"/>
        <w:right w:val="none" w:sz="0" w:space="0" w:color="auto"/>
      </w:divBdr>
    </w:div>
    <w:div w:id="392628803">
      <w:bodyDiv w:val="1"/>
      <w:marLeft w:val="0"/>
      <w:marRight w:val="0"/>
      <w:marTop w:val="0"/>
      <w:marBottom w:val="0"/>
      <w:divBdr>
        <w:top w:val="none" w:sz="0" w:space="0" w:color="auto"/>
        <w:left w:val="none" w:sz="0" w:space="0" w:color="auto"/>
        <w:bottom w:val="none" w:sz="0" w:space="0" w:color="auto"/>
        <w:right w:val="none" w:sz="0" w:space="0" w:color="auto"/>
      </w:divBdr>
    </w:div>
    <w:div w:id="456218448">
      <w:bodyDiv w:val="1"/>
      <w:marLeft w:val="0"/>
      <w:marRight w:val="0"/>
      <w:marTop w:val="0"/>
      <w:marBottom w:val="0"/>
      <w:divBdr>
        <w:top w:val="none" w:sz="0" w:space="0" w:color="auto"/>
        <w:left w:val="none" w:sz="0" w:space="0" w:color="auto"/>
        <w:bottom w:val="none" w:sz="0" w:space="0" w:color="auto"/>
        <w:right w:val="none" w:sz="0" w:space="0" w:color="auto"/>
      </w:divBdr>
      <w:divsChild>
        <w:div w:id="156458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0631">
      <w:bodyDiv w:val="1"/>
      <w:marLeft w:val="0"/>
      <w:marRight w:val="0"/>
      <w:marTop w:val="0"/>
      <w:marBottom w:val="0"/>
      <w:divBdr>
        <w:top w:val="none" w:sz="0" w:space="0" w:color="auto"/>
        <w:left w:val="none" w:sz="0" w:space="0" w:color="auto"/>
        <w:bottom w:val="none" w:sz="0" w:space="0" w:color="auto"/>
        <w:right w:val="none" w:sz="0" w:space="0" w:color="auto"/>
      </w:divBdr>
    </w:div>
    <w:div w:id="1025399303">
      <w:bodyDiv w:val="1"/>
      <w:marLeft w:val="0"/>
      <w:marRight w:val="0"/>
      <w:marTop w:val="0"/>
      <w:marBottom w:val="0"/>
      <w:divBdr>
        <w:top w:val="none" w:sz="0" w:space="0" w:color="auto"/>
        <w:left w:val="none" w:sz="0" w:space="0" w:color="auto"/>
        <w:bottom w:val="none" w:sz="0" w:space="0" w:color="auto"/>
        <w:right w:val="none" w:sz="0" w:space="0" w:color="auto"/>
      </w:divBdr>
    </w:div>
    <w:div w:id="1120539005">
      <w:bodyDiv w:val="1"/>
      <w:marLeft w:val="0"/>
      <w:marRight w:val="0"/>
      <w:marTop w:val="0"/>
      <w:marBottom w:val="0"/>
      <w:divBdr>
        <w:top w:val="none" w:sz="0" w:space="0" w:color="auto"/>
        <w:left w:val="none" w:sz="0" w:space="0" w:color="auto"/>
        <w:bottom w:val="none" w:sz="0" w:space="0" w:color="auto"/>
        <w:right w:val="none" w:sz="0" w:space="0" w:color="auto"/>
      </w:divBdr>
    </w:div>
    <w:div w:id="1358505750">
      <w:bodyDiv w:val="1"/>
      <w:marLeft w:val="0"/>
      <w:marRight w:val="0"/>
      <w:marTop w:val="0"/>
      <w:marBottom w:val="0"/>
      <w:divBdr>
        <w:top w:val="none" w:sz="0" w:space="0" w:color="auto"/>
        <w:left w:val="none" w:sz="0" w:space="0" w:color="auto"/>
        <w:bottom w:val="none" w:sz="0" w:space="0" w:color="auto"/>
        <w:right w:val="none" w:sz="0" w:space="0" w:color="auto"/>
      </w:divBdr>
    </w:div>
    <w:div w:id="1462068840">
      <w:bodyDiv w:val="1"/>
      <w:marLeft w:val="0"/>
      <w:marRight w:val="0"/>
      <w:marTop w:val="0"/>
      <w:marBottom w:val="0"/>
      <w:divBdr>
        <w:top w:val="none" w:sz="0" w:space="0" w:color="auto"/>
        <w:left w:val="none" w:sz="0" w:space="0" w:color="auto"/>
        <w:bottom w:val="none" w:sz="0" w:space="0" w:color="auto"/>
        <w:right w:val="none" w:sz="0" w:space="0" w:color="auto"/>
      </w:divBdr>
    </w:div>
    <w:div w:id="1465731974">
      <w:bodyDiv w:val="1"/>
      <w:marLeft w:val="0"/>
      <w:marRight w:val="0"/>
      <w:marTop w:val="0"/>
      <w:marBottom w:val="0"/>
      <w:divBdr>
        <w:top w:val="none" w:sz="0" w:space="0" w:color="auto"/>
        <w:left w:val="none" w:sz="0" w:space="0" w:color="auto"/>
        <w:bottom w:val="none" w:sz="0" w:space="0" w:color="auto"/>
        <w:right w:val="none" w:sz="0" w:space="0" w:color="auto"/>
      </w:divBdr>
    </w:div>
    <w:div w:id="1473208832">
      <w:bodyDiv w:val="1"/>
      <w:marLeft w:val="0"/>
      <w:marRight w:val="0"/>
      <w:marTop w:val="0"/>
      <w:marBottom w:val="0"/>
      <w:divBdr>
        <w:top w:val="none" w:sz="0" w:space="0" w:color="auto"/>
        <w:left w:val="none" w:sz="0" w:space="0" w:color="auto"/>
        <w:bottom w:val="none" w:sz="0" w:space="0" w:color="auto"/>
        <w:right w:val="none" w:sz="0" w:space="0" w:color="auto"/>
      </w:divBdr>
    </w:div>
    <w:div w:id="1524901999">
      <w:bodyDiv w:val="1"/>
      <w:marLeft w:val="0"/>
      <w:marRight w:val="0"/>
      <w:marTop w:val="0"/>
      <w:marBottom w:val="0"/>
      <w:divBdr>
        <w:top w:val="none" w:sz="0" w:space="0" w:color="auto"/>
        <w:left w:val="none" w:sz="0" w:space="0" w:color="auto"/>
        <w:bottom w:val="none" w:sz="0" w:space="0" w:color="auto"/>
        <w:right w:val="none" w:sz="0" w:space="0" w:color="auto"/>
      </w:divBdr>
    </w:div>
    <w:div w:id="1581333365">
      <w:bodyDiv w:val="1"/>
      <w:marLeft w:val="0"/>
      <w:marRight w:val="0"/>
      <w:marTop w:val="0"/>
      <w:marBottom w:val="0"/>
      <w:divBdr>
        <w:top w:val="none" w:sz="0" w:space="0" w:color="auto"/>
        <w:left w:val="none" w:sz="0" w:space="0" w:color="auto"/>
        <w:bottom w:val="none" w:sz="0" w:space="0" w:color="auto"/>
        <w:right w:val="none" w:sz="0" w:space="0" w:color="auto"/>
      </w:divBdr>
    </w:div>
    <w:div w:id="1619097076">
      <w:bodyDiv w:val="1"/>
      <w:marLeft w:val="0"/>
      <w:marRight w:val="0"/>
      <w:marTop w:val="0"/>
      <w:marBottom w:val="0"/>
      <w:divBdr>
        <w:top w:val="none" w:sz="0" w:space="0" w:color="auto"/>
        <w:left w:val="none" w:sz="0" w:space="0" w:color="auto"/>
        <w:bottom w:val="none" w:sz="0" w:space="0" w:color="auto"/>
        <w:right w:val="none" w:sz="0" w:space="0" w:color="auto"/>
      </w:divBdr>
    </w:div>
    <w:div w:id="1743796122">
      <w:bodyDiv w:val="1"/>
      <w:marLeft w:val="0"/>
      <w:marRight w:val="0"/>
      <w:marTop w:val="0"/>
      <w:marBottom w:val="0"/>
      <w:divBdr>
        <w:top w:val="none" w:sz="0" w:space="0" w:color="auto"/>
        <w:left w:val="none" w:sz="0" w:space="0" w:color="auto"/>
        <w:bottom w:val="none" w:sz="0" w:space="0" w:color="auto"/>
        <w:right w:val="none" w:sz="0" w:space="0" w:color="auto"/>
      </w:divBdr>
    </w:div>
    <w:div w:id="1807042923">
      <w:bodyDiv w:val="1"/>
      <w:marLeft w:val="0"/>
      <w:marRight w:val="0"/>
      <w:marTop w:val="0"/>
      <w:marBottom w:val="0"/>
      <w:divBdr>
        <w:top w:val="none" w:sz="0" w:space="0" w:color="auto"/>
        <w:left w:val="none" w:sz="0" w:space="0" w:color="auto"/>
        <w:bottom w:val="none" w:sz="0" w:space="0" w:color="auto"/>
        <w:right w:val="none" w:sz="0" w:space="0" w:color="auto"/>
      </w:divBdr>
    </w:div>
    <w:div w:id="2038192621">
      <w:bodyDiv w:val="1"/>
      <w:marLeft w:val="0"/>
      <w:marRight w:val="0"/>
      <w:marTop w:val="0"/>
      <w:marBottom w:val="0"/>
      <w:divBdr>
        <w:top w:val="none" w:sz="0" w:space="0" w:color="auto"/>
        <w:left w:val="none" w:sz="0" w:space="0" w:color="auto"/>
        <w:bottom w:val="none" w:sz="0" w:space="0" w:color="auto"/>
        <w:right w:val="none" w:sz="0" w:space="0" w:color="auto"/>
      </w:divBdr>
    </w:div>
    <w:div w:id="2043675111">
      <w:bodyDiv w:val="1"/>
      <w:marLeft w:val="0"/>
      <w:marRight w:val="0"/>
      <w:marTop w:val="0"/>
      <w:marBottom w:val="0"/>
      <w:divBdr>
        <w:top w:val="none" w:sz="0" w:space="0" w:color="auto"/>
        <w:left w:val="none" w:sz="0" w:space="0" w:color="auto"/>
        <w:bottom w:val="none" w:sz="0" w:space="0" w:color="auto"/>
        <w:right w:val="none" w:sz="0" w:space="0" w:color="auto"/>
      </w:divBdr>
    </w:div>
    <w:div w:id="2049794451">
      <w:bodyDiv w:val="1"/>
      <w:marLeft w:val="0"/>
      <w:marRight w:val="0"/>
      <w:marTop w:val="0"/>
      <w:marBottom w:val="0"/>
      <w:divBdr>
        <w:top w:val="none" w:sz="0" w:space="0" w:color="auto"/>
        <w:left w:val="none" w:sz="0" w:space="0" w:color="auto"/>
        <w:bottom w:val="none" w:sz="0" w:space="0" w:color="auto"/>
        <w:right w:val="none" w:sz="0" w:space="0" w:color="auto"/>
      </w:divBdr>
    </w:div>
    <w:div w:id="2060931691">
      <w:bodyDiv w:val="1"/>
      <w:marLeft w:val="0"/>
      <w:marRight w:val="0"/>
      <w:marTop w:val="0"/>
      <w:marBottom w:val="0"/>
      <w:divBdr>
        <w:top w:val="none" w:sz="0" w:space="0" w:color="auto"/>
        <w:left w:val="none" w:sz="0" w:space="0" w:color="auto"/>
        <w:bottom w:val="none" w:sz="0" w:space="0" w:color="auto"/>
        <w:right w:val="none" w:sz="0" w:space="0" w:color="auto"/>
      </w:divBdr>
    </w:div>
    <w:div w:id="2072386096">
      <w:bodyDiv w:val="1"/>
      <w:marLeft w:val="0"/>
      <w:marRight w:val="0"/>
      <w:marTop w:val="0"/>
      <w:marBottom w:val="0"/>
      <w:divBdr>
        <w:top w:val="none" w:sz="0" w:space="0" w:color="auto"/>
        <w:left w:val="none" w:sz="0" w:space="0" w:color="auto"/>
        <w:bottom w:val="none" w:sz="0" w:space="0" w:color="auto"/>
        <w:right w:val="none" w:sz="0" w:space="0" w:color="auto"/>
      </w:divBdr>
    </w:div>
    <w:div w:id="20942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cid:image005.png@01D7E9C3.C893C16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f507391b-f439-47bc-9647-9af0ed73b3d6">
      <Terms xmlns="http://schemas.microsoft.com/office/infopath/2007/PartnerControls"/>
    </lcf76f155ced4ddcb4097134ff3c332f>
    <_ip_UnifiedCompliancePolicyProperties xmlns="http://schemas.microsoft.com/sharepoint/v3" xsi:nil="true"/>
    <TaxCatchAll xmlns="f05816b4-40d3-4d03-afc4-0ba92283683c" xsi:nil="true"/>
    <SharedWithUsers xmlns="f05816b4-40d3-4d03-afc4-0ba92283683c">
      <UserInfo>
        <DisplayName>Horakova Zuzana (UniCredit CZ&amp;SK)</DisplayName>
        <AccountId>306</AccountId>
        <AccountType/>
      </UserInfo>
      <UserInfo>
        <DisplayName>Stanek Tomas (UniCredit CZ&amp;SK)</DisplayName>
        <AccountId>307</AccountId>
        <AccountType/>
      </UserInfo>
      <UserInfo>
        <DisplayName>Kusak Leopold (UniCredit CZ&amp;SK)</DisplayName>
        <AccountId>222</AccountId>
        <AccountType/>
      </UserInfo>
      <UserInfo>
        <DisplayName>Nevrly Lukas (UniCredit CZ&amp;SK)</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F5D52F8501D949BB4A0A44593259DD" ma:contentTypeVersion="16" ma:contentTypeDescription="Create a new document." ma:contentTypeScope="" ma:versionID="e853a969a276c16ae2313f1d5d423814">
  <xsd:schema xmlns:xsd="http://www.w3.org/2001/XMLSchema" xmlns:xs="http://www.w3.org/2001/XMLSchema" xmlns:p="http://schemas.microsoft.com/office/2006/metadata/properties" xmlns:ns1="http://schemas.microsoft.com/sharepoint/v3" xmlns:ns2="f507391b-f439-47bc-9647-9af0ed73b3d6" xmlns:ns3="f05816b4-40d3-4d03-afc4-0ba92283683c" targetNamespace="http://schemas.microsoft.com/office/2006/metadata/properties" ma:root="true" ma:fieldsID="8e87054c66986fe0a4d7226feb0d35df" ns1:_="" ns2:_="" ns3:_="">
    <xsd:import namespace="http://schemas.microsoft.com/sharepoint/v3"/>
    <xsd:import namespace="f507391b-f439-47bc-9647-9af0ed73b3d6"/>
    <xsd:import namespace="f05816b4-40d3-4d03-afc4-0ba9228368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07391b-f439-47bc-9647-9af0ed73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d7438-8c35-4e57-bf07-a399390f11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816b4-40d3-4d03-afc4-0ba9228368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7c637c-b00c-4031-b955-4880aa4da821}" ma:internalName="TaxCatchAll" ma:showField="CatchAllData" ma:web="f05816b4-40d3-4d03-afc4-0ba92283683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92D0-0718-4E49-AF26-AB5499411F2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f05816b4-40d3-4d03-afc4-0ba92283683c"/>
    <ds:schemaRef ds:uri="f507391b-f439-47bc-9647-9af0ed73b3d6"/>
    <ds:schemaRef ds:uri="http://www.w3.org/XML/1998/namespace"/>
    <ds:schemaRef ds:uri="http://purl.org/dc/dcmitype/"/>
  </ds:schemaRefs>
</ds:datastoreItem>
</file>

<file path=customXml/itemProps2.xml><?xml version="1.0" encoding="utf-8"?>
<ds:datastoreItem xmlns:ds="http://schemas.openxmlformats.org/officeDocument/2006/customXml" ds:itemID="{A4BC4B36-3394-4093-A629-A8C186F74F14}">
  <ds:schemaRefs>
    <ds:schemaRef ds:uri="http://schemas.microsoft.com/sharepoint/v3/contenttype/forms"/>
  </ds:schemaRefs>
</ds:datastoreItem>
</file>

<file path=customXml/itemProps3.xml><?xml version="1.0" encoding="utf-8"?>
<ds:datastoreItem xmlns:ds="http://schemas.openxmlformats.org/officeDocument/2006/customXml" ds:itemID="{D9F5F48E-6F7E-464A-BC7B-9A4AF7709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07391b-f439-47bc-9647-9af0ed73b3d6"/>
    <ds:schemaRef ds:uri="f05816b4-40d3-4d03-afc4-0ba922836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16B10-8053-427E-A48E-51307204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3949</Characters>
  <Application>Microsoft Office Word</Application>
  <DocSecurity>8</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k úvěrové smlouvě</vt:lpstr>
      <vt:lpstr>Dodatek k úvěrové smlouvě</vt:lpstr>
    </vt:vector>
  </TitlesOfParts>
  <Company>UGIS</Company>
  <LinksUpToDate>false</LinksUpToDate>
  <CharactersWithSpaces>4576</CharactersWithSpaces>
  <SharedDoc>false</SharedDoc>
  <HLinks>
    <vt:vector size="12" baseType="variant">
      <vt:variant>
        <vt:i4>6946821</vt:i4>
      </vt:variant>
      <vt:variant>
        <vt:i4>72</vt:i4>
      </vt:variant>
      <vt:variant>
        <vt:i4>0</vt:i4>
      </vt:variant>
      <vt:variant>
        <vt:i4>5</vt:i4>
      </vt:variant>
      <vt:variant>
        <vt:lpwstr>http://wwwinfo.mfcr.cz/ares/ares_es.html.cz</vt:lpwstr>
      </vt:variant>
      <vt:variant>
        <vt:lpwstr/>
      </vt:variant>
      <vt:variant>
        <vt:i4>1966249</vt:i4>
      </vt:variant>
      <vt:variant>
        <vt:i4>0</vt:i4>
      </vt:variant>
      <vt:variant>
        <vt:i4>0</vt:i4>
      </vt:variant>
      <vt:variant>
        <vt:i4>5</vt:i4>
      </vt:variant>
      <vt:variant>
        <vt:lpwstr>\\E5NASXP01.hd00.unicreditgroup.eu\AP\Template_NT\Corporate\Corporate UCB\03-Loans\02-Loan_contracts\DODATKY\NOVÉ vzory dodatků od 7.12.2012\Dodatek k úv.sml_navýšení vč.nových podm.čerpání 05_ 13.dot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k úvěrové smlouvě</dc:title>
  <dc:creator>Kusak Leopold (UniCredit CZ&amp;SK)</dc:creator>
  <cp:lastModifiedBy>Mrkvová Renáta</cp:lastModifiedBy>
  <cp:revision>4</cp:revision>
  <cp:lastPrinted>2018-11-05T07:53:00Z</cp:lastPrinted>
  <dcterms:created xsi:type="dcterms:W3CDTF">2023-12-07T13:17:00Z</dcterms:created>
  <dcterms:modified xsi:type="dcterms:W3CDTF">2023-12-07T13:19:00Z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0x01010075F5D52F8501D949BB4A0A44593259DD</vt:lpwstr>
  </property>
  <property fmtid="{D5CDD505-2E9C-101B-9397-08002B2CF9AE}" pid="3" name="MSIP_Label_aa5004a6-b6f6-4fb5-b8f6-88b60e52b217_Enabled">
    <vt:lpwstr>true</vt:lpwstr>
  </property>
  <property fmtid="{D5CDD505-2E9C-101B-9397-08002B2CF9AE}" pid="4" name="MSIP_Label_aa5004a6-b6f6-4fb5-b8f6-88b60e52b217_SetDate">
    <vt:lpwstr>2022-03-17T10:15:57Z</vt:lpwstr>
  </property>
  <property fmtid="{D5CDD505-2E9C-101B-9397-08002B2CF9AE}" pid="5" name="MSIP_Label_aa5004a6-b6f6-4fb5-b8f6-88b60e52b217_Method">
    <vt:lpwstr>Privileged</vt:lpwstr>
  </property>
  <property fmtid="{D5CDD505-2E9C-101B-9397-08002B2CF9AE}" pid="6" name="MSIP_Label_aa5004a6-b6f6-4fb5-b8f6-88b60e52b217_Name">
    <vt:lpwstr>UniCredit - Confidential - no visual markings</vt:lpwstr>
  </property>
  <property fmtid="{D5CDD505-2E9C-101B-9397-08002B2CF9AE}" pid="7" name="MSIP_Label_aa5004a6-b6f6-4fb5-b8f6-88b60e52b217_SiteId">
    <vt:lpwstr>2cc49ce9-66a1-41ac-a96b-bdc54247696a</vt:lpwstr>
  </property>
  <property fmtid="{D5CDD505-2E9C-101B-9397-08002B2CF9AE}" pid="8" name="MSIP_Label_aa5004a6-b6f6-4fb5-b8f6-88b60e52b217_ActionId">
    <vt:lpwstr>70c273d0-ecbe-4f9f-bdb2-b79c1f7202e2</vt:lpwstr>
  </property>
  <property fmtid="{D5CDD505-2E9C-101B-9397-08002B2CF9AE}" pid="9" name="MSIP_Label_aa5004a6-b6f6-4fb5-b8f6-88b60e52b217_ContentBits">
    <vt:lpwstr>0</vt:lpwstr>
  </property>
  <property fmtid="{D5CDD505-2E9C-101B-9397-08002B2CF9AE}" pid="10" name="Order">
    <vt:r8>2027600</vt:r8>
  </property>
  <property fmtid="{D5CDD505-2E9C-101B-9397-08002B2CF9AE}" pid="11" name="MediaServiceImageTags">
    <vt:lpwstr/>
  </property>
</Properties>
</file>