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86"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w:t>
      </w:r>
      <w:proofErr w:type="gramStart"/>
      <w:r>
        <w:rPr>
          <w:rFonts w:cs="Arial"/>
          <w:b/>
          <w:sz w:val="28"/>
          <w:szCs w:val="28"/>
        </w:rPr>
        <w:t xml:space="preserve">II   </w:t>
      </w:r>
      <w:r w:rsidR="00475E4B">
        <w:rPr>
          <w:rFonts w:cs="Arial"/>
          <w:b/>
          <w:sz w:val="28"/>
          <w:szCs w:val="28"/>
        </w:rPr>
        <w:t>č.</w:t>
      </w:r>
      <w:proofErr w:type="gramEnd"/>
      <w:r w:rsidR="00475E4B">
        <w:rPr>
          <w:rFonts w:cs="Arial"/>
          <w:b/>
          <w:sz w:val="28"/>
          <w:szCs w:val="28"/>
        </w:rPr>
        <w:t> SUA-MN-</w:t>
      </w:r>
      <w:r w:rsidR="009476DC">
        <w:rPr>
          <w:rFonts w:cs="Arial"/>
          <w:b/>
          <w:sz w:val="28"/>
          <w:szCs w:val="28"/>
        </w:rPr>
        <w:t>21</w:t>
      </w:r>
      <w:r w:rsidR="00475E4B">
        <w:rPr>
          <w:rFonts w:cs="Arial"/>
          <w:b/>
          <w:sz w:val="28"/>
          <w:szCs w:val="28"/>
        </w:rPr>
        <w:t xml:space="preserve">/2017/ </w:t>
      </w:r>
    </w:p>
    <w:p w:rsidR="004C5A69" w:rsidRPr="00475E4B" w:rsidRDefault="004C205C">
      <w:pPr>
        <w:tabs>
          <w:tab w:val="right" w:pos="9057"/>
        </w:tabs>
        <w:jc w:val="center"/>
        <w:rPr>
          <w:szCs w:val="20"/>
        </w:rPr>
      </w:pPr>
      <w:proofErr w:type="spellStart"/>
      <w:r w:rsidRPr="00475E4B">
        <w:rPr>
          <w:szCs w:val="20"/>
        </w:rPr>
        <w:t>reg</w:t>
      </w:r>
      <w:proofErr w:type="spellEnd"/>
      <w:r w:rsidRPr="00475E4B">
        <w:rPr>
          <w:szCs w:val="20"/>
        </w:rPr>
        <w:t xml:space="preserve">. </w:t>
      </w:r>
      <w:proofErr w:type="gramStart"/>
      <w:r w:rsidRPr="00475E4B">
        <w:rPr>
          <w:szCs w:val="20"/>
        </w:rPr>
        <w:t>č.</w:t>
      </w:r>
      <w:proofErr w:type="gramEnd"/>
      <w:r w:rsidRPr="00475E4B">
        <w:rPr>
          <w:szCs w:val="20"/>
        </w:rPr>
        <w:t xml:space="preserve">  CZ.03.1.52/0.0/0.0/15_021/0000053</w:t>
      </w:r>
    </w:p>
    <w:p w:rsidR="004C5A69" w:rsidRPr="00475E4B" w:rsidRDefault="004C5A69">
      <w:pPr>
        <w:rPr>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475E4B" w:rsidRDefault="00475E4B">
      <w:pPr>
        <w:tabs>
          <w:tab w:val="left" w:pos="2212"/>
        </w:tabs>
        <w:ind w:left="2211" w:hanging="2211"/>
        <w:rPr>
          <w:rFonts w:cs="Arial"/>
          <w:szCs w:val="20"/>
        </w:rPr>
      </w:pPr>
    </w:p>
    <w:p w:rsidR="00475E4B" w:rsidRDefault="00475E4B" w:rsidP="00475E4B">
      <w:pPr>
        <w:tabs>
          <w:tab w:val="left" w:pos="2977"/>
        </w:tabs>
        <w:ind w:left="2977" w:hanging="2977"/>
        <w:rPr>
          <w:rFonts w:cs="Arial"/>
          <w:color w:val="FF0000"/>
          <w:szCs w:val="20"/>
        </w:rPr>
      </w:pPr>
      <w:r>
        <w:rPr>
          <w:rFonts w:cs="Arial"/>
          <w:szCs w:val="20"/>
        </w:rPr>
        <w:t>zastupující osoba:</w:t>
      </w:r>
      <w:r>
        <w:rPr>
          <w:rFonts w:cs="Arial"/>
          <w:szCs w:val="20"/>
        </w:rPr>
        <w:tab/>
        <w:t>Ing. Ivo Bartl, Ředitel Kontaktního pracoviště Šumperk</w:t>
      </w:r>
      <w:r>
        <w:rPr>
          <w:rFonts w:cs="Arial"/>
          <w:color w:val="FF0000"/>
          <w:szCs w:val="20"/>
        </w:rPr>
        <w:t xml:space="preserve"> </w:t>
      </w:r>
    </w:p>
    <w:p w:rsidR="00475E4B" w:rsidRDefault="00475E4B" w:rsidP="00475E4B">
      <w:pPr>
        <w:tabs>
          <w:tab w:val="left" w:pos="2977"/>
        </w:tabs>
        <w:ind w:left="2977" w:hanging="2977"/>
        <w:rPr>
          <w:rFonts w:cs="Arial"/>
          <w:szCs w:val="20"/>
        </w:rPr>
      </w:pPr>
      <w:r>
        <w:rPr>
          <w:rFonts w:cs="Arial"/>
          <w:szCs w:val="20"/>
        </w:rPr>
        <w:t>sídlo:</w:t>
      </w:r>
      <w:r>
        <w:rPr>
          <w:rFonts w:cs="Arial"/>
          <w:szCs w:val="20"/>
        </w:rPr>
        <w:tab/>
      </w:r>
      <w:r>
        <w:t>Dobrovského 1278</w:t>
      </w:r>
      <w:r>
        <w:rPr>
          <w:szCs w:val="20"/>
        </w:rPr>
        <w:t>/25, 170 00 Praha 7</w:t>
      </w:r>
    </w:p>
    <w:p w:rsidR="00475E4B" w:rsidRDefault="00475E4B" w:rsidP="00475E4B">
      <w:pPr>
        <w:tabs>
          <w:tab w:val="left" w:pos="2977"/>
        </w:tabs>
        <w:ind w:left="2977" w:hanging="2977"/>
      </w:pPr>
      <w:r>
        <w:rPr>
          <w:rFonts w:cs="Arial"/>
          <w:szCs w:val="20"/>
        </w:rPr>
        <w:t>IČO:</w:t>
      </w:r>
      <w:r>
        <w:rPr>
          <w:rFonts w:cs="Arial"/>
          <w:szCs w:val="20"/>
        </w:rPr>
        <w:tab/>
      </w:r>
      <w:r>
        <w:t>72496991</w:t>
      </w:r>
    </w:p>
    <w:p w:rsidR="00475E4B" w:rsidRDefault="00475E4B" w:rsidP="00475E4B">
      <w:pPr>
        <w:tabs>
          <w:tab w:val="left" w:pos="2977"/>
        </w:tabs>
        <w:ind w:left="2977" w:hanging="2977"/>
        <w:rPr>
          <w:rFonts w:cs="Arial"/>
          <w:szCs w:val="20"/>
        </w:rPr>
      </w:pPr>
      <w:r>
        <w:rPr>
          <w:rFonts w:cs="Arial"/>
          <w:szCs w:val="20"/>
        </w:rPr>
        <w:t>adresa pro doručování:</w:t>
      </w:r>
      <w:r>
        <w:rPr>
          <w:rFonts w:cs="Arial"/>
          <w:szCs w:val="20"/>
        </w:rPr>
        <w:tab/>
      </w:r>
      <w:r>
        <w:t>Úřad práce</w:t>
      </w:r>
      <w:r>
        <w:rPr>
          <w:szCs w:val="20"/>
        </w:rPr>
        <w:t xml:space="preserve"> ČR - kontaktní pracoviště Šumperk, M. R. Štefánika </w:t>
      </w:r>
      <w:proofErr w:type="gramStart"/>
      <w:r>
        <w:rPr>
          <w:szCs w:val="20"/>
        </w:rPr>
        <w:t>č.p.</w:t>
      </w:r>
      <w:proofErr w:type="gramEnd"/>
      <w:r>
        <w:rPr>
          <w:szCs w:val="20"/>
        </w:rPr>
        <w:t xml:space="preserve"> 1059/20, 787 01 Šumperk 1</w:t>
      </w:r>
      <w:r>
        <w:rPr>
          <w:rFonts w:cs="Arial"/>
          <w:szCs w:val="20"/>
        </w:rPr>
        <w:t xml:space="preserve"> </w:t>
      </w:r>
    </w:p>
    <w:p w:rsidR="00475E4B" w:rsidRDefault="00475E4B" w:rsidP="00475E4B">
      <w:pPr>
        <w:tabs>
          <w:tab w:val="left" w:pos="2977"/>
        </w:tabs>
        <w:ind w:left="2977" w:hanging="2977"/>
        <w:rPr>
          <w:rFonts w:cs="Arial"/>
          <w:szCs w:val="20"/>
        </w:rPr>
      </w:pPr>
      <w:r>
        <w:rPr>
          <w:rFonts w:cs="Arial"/>
          <w:szCs w:val="20"/>
        </w:rPr>
        <w:t>číslo účtu:</w:t>
      </w:r>
      <w:r>
        <w:rPr>
          <w:rFonts w:cs="Arial"/>
          <w:szCs w:val="20"/>
        </w:rPr>
        <w:tab/>
      </w:r>
      <w:proofErr w:type="spellStart"/>
      <w:r w:rsidR="0060178B">
        <w:t>xxxxx</w:t>
      </w:r>
      <w:proofErr w:type="spellEnd"/>
    </w:p>
    <w:p w:rsidR="00475E4B" w:rsidRDefault="00475E4B" w:rsidP="00475E4B">
      <w:pPr>
        <w:tabs>
          <w:tab w:val="left" w:pos="2520"/>
        </w:tabs>
        <w:spacing w:before="60"/>
        <w:ind w:left="2520" w:hanging="2520"/>
        <w:rPr>
          <w:rFonts w:cs="Arial"/>
          <w:szCs w:val="20"/>
        </w:rPr>
      </w:pPr>
      <w:r>
        <w:rPr>
          <w:rFonts w:cs="Arial"/>
          <w:szCs w:val="20"/>
        </w:rPr>
        <w:t>(dále jen „Úřad práce“) na straně jedné</w:t>
      </w:r>
    </w:p>
    <w:p w:rsidR="00475E4B" w:rsidRDefault="00475E4B" w:rsidP="00475E4B">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4C5A69" w:rsidRDefault="004C205C" w:rsidP="00290ECC">
      <w:pPr>
        <w:tabs>
          <w:tab w:val="left" w:pos="2520"/>
        </w:tabs>
        <w:ind w:left="2520" w:hanging="2520"/>
        <w:rPr>
          <w:rFonts w:cs="Arial"/>
          <w:szCs w:val="20"/>
        </w:rPr>
      </w:pPr>
      <w:r>
        <w:rPr>
          <w:rFonts w:cs="Arial"/>
          <w:szCs w:val="20"/>
        </w:rPr>
        <w:t>zaměstnavatelem:</w:t>
      </w:r>
      <w:r w:rsidR="00290ECC">
        <w:rPr>
          <w:rFonts w:cs="Arial"/>
          <w:szCs w:val="20"/>
        </w:rPr>
        <w:tab/>
      </w:r>
      <w:r w:rsidR="006C6560">
        <w:rPr>
          <w:rFonts w:cs="Arial"/>
          <w:szCs w:val="20"/>
        </w:rPr>
        <w:t xml:space="preserve">        </w:t>
      </w:r>
      <w:r w:rsidR="00290ECC" w:rsidRPr="00290ECC">
        <w:rPr>
          <w:rFonts w:cs="Arial"/>
          <w:szCs w:val="20"/>
        </w:rPr>
        <w:t>EMONTAS, s.r.o.</w:t>
      </w:r>
    </w:p>
    <w:p w:rsidR="004C5A69" w:rsidRDefault="00326A86">
      <w:pPr>
        <w:tabs>
          <w:tab w:val="left" w:pos="2520"/>
        </w:tabs>
        <w:ind w:left="2520" w:hanging="2520"/>
        <w:rPr>
          <w:rFonts w:cs="Arial"/>
          <w:szCs w:val="20"/>
        </w:rPr>
      </w:pPr>
      <w:r>
        <w:rPr>
          <w:rFonts w:cs="Arial"/>
          <w:szCs w:val="20"/>
        </w:rPr>
        <w:t xml:space="preserve">zastupující osoba:               </w:t>
      </w:r>
      <w:r w:rsidRPr="00290ECC">
        <w:rPr>
          <w:rFonts w:cs="Arial"/>
          <w:szCs w:val="20"/>
        </w:rPr>
        <w:t>Ing. Zdeněk Šoustal</w:t>
      </w:r>
      <w:r>
        <w:rPr>
          <w:rFonts w:cs="Arial"/>
          <w:szCs w:val="20"/>
        </w:rPr>
        <w:t xml:space="preserve">, jednatel, na zákl. </w:t>
      </w:r>
      <w:proofErr w:type="gramStart"/>
      <w:r>
        <w:rPr>
          <w:rFonts w:cs="Arial"/>
          <w:szCs w:val="20"/>
        </w:rPr>
        <w:t>plné</w:t>
      </w:r>
      <w:proofErr w:type="gramEnd"/>
      <w:r>
        <w:rPr>
          <w:rFonts w:cs="Arial"/>
          <w:szCs w:val="20"/>
        </w:rPr>
        <w:t xml:space="preserve"> moci Ing. Gabriela </w:t>
      </w:r>
      <w:proofErr w:type="spellStart"/>
      <w:r>
        <w:rPr>
          <w:rFonts w:cs="Arial"/>
          <w:szCs w:val="20"/>
        </w:rPr>
        <w:t>Schartelová</w:t>
      </w:r>
      <w:proofErr w:type="spellEnd"/>
      <w:r>
        <w:rPr>
          <w:rFonts w:cs="Arial"/>
          <w:szCs w:val="20"/>
        </w:rPr>
        <w:t xml:space="preserve">    </w:t>
      </w:r>
    </w:p>
    <w:p w:rsidR="004C5A69" w:rsidRDefault="004C205C">
      <w:pPr>
        <w:tabs>
          <w:tab w:val="left" w:pos="2520"/>
        </w:tabs>
        <w:ind w:left="2520" w:hanging="2520"/>
        <w:rPr>
          <w:rFonts w:cs="Arial"/>
          <w:szCs w:val="20"/>
        </w:rPr>
      </w:pPr>
      <w:r>
        <w:rPr>
          <w:rStyle w:val="Siln"/>
          <w:rFonts w:cs="Arial"/>
          <w:b w:val="0"/>
          <w:szCs w:val="20"/>
        </w:rPr>
        <w:t>sídlo firmy (</w:t>
      </w:r>
      <w:r>
        <w:rPr>
          <w:rFonts w:cs="Arial"/>
          <w:szCs w:val="20"/>
        </w:rPr>
        <w:t>místo podnikání):</w:t>
      </w:r>
      <w:r>
        <w:rPr>
          <w:rFonts w:cs="Arial"/>
          <w:szCs w:val="20"/>
        </w:rPr>
        <w:tab/>
      </w:r>
      <w:r w:rsidR="006C6560">
        <w:rPr>
          <w:rFonts w:cs="Arial"/>
          <w:szCs w:val="20"/>
        </w:rPr>
        <w:t xml:space="preserve">  </w:t>
      </w:r>
      <w:r w:rsidR="001A37AE" w:rsidRPr="00A65691">
        <w:t xml:space="preserve">Jiráskova </w:t>
      </w:r>
      <w:proofErr w:type="gramStart"/>
      <w:r w:rsidR="001A37AE" w:rsidRPr="00A65691">
        <w:t>č</w:t>
      </w:r>
      <w:r w:rsidR="001A37AE">
        <w:rPr>
          <w:szCs w:val="20"/>
        </w:rPr>
        <w:t>.p.</w:t>
      </w:r>
      <w:proofErr w:type="gramEnd"/>
      <w:r w:rsidR="001A37AE">
        <w:rPr>
          <w:szCs w:val="20"/>
        </w:rPr>
        <w:t> 1273/7a, Hodolany, 779 00 Olomouc 9</w:t>
      </w:r>
    </w:p>
    <w:p w:rsidR="004C5A69" w:rsidRDefault="004C205C">
      <w:pPr>
        <w:tabs>
          <w:tab w:val="left" w:pos="2520"/>
        </w:tabs>
        <w:ind w:left="2520" w:hanging="2520"/>
      </w:pPr>
      <w:r>
        <w:rPr>
          <w:rFonts w:cs="Arial"/>
          <w:szCs w:val="20"/>
        </w:rPr>
        <w:t>IČO:</w:t>
      </w:r>
      <w:r>
        <w:rPr>
          <w:rFonts w:cs="Arial"/>
          <w:szCs w:val="20"/>
        </w:rPr>
        <w:tab/>
      </w:r>
      <w:r w:rsidR="006C6560">
        <w:rPr>
          <w:rFonts w:cs="Arial"/>
          <w:szCs w:val="20"/>
        </w:rPr>
        <w:t xml:space="preserve">        </w:t>
      </w:r>
      <w:r w:rsidR="00290ECC" w:rsidRPr="00290ECC">
        <w:rPr>
          <w:rFonts w:cs="Arial"/>
          <w:szCs w:val="20"/>
        </w:rPr>
        <w:t>25883551</w:t>
      </w:r>
      <w:r>
        <w:rPr>
          <w:rFonts w:cs="Arial"/>
          <w:szCs w:val="20"/>
        </w:rPr>
        <w:tab/>
      </w:r>
    </w:p>
    <w:p w:rsidR="004C5A69" w:rsidRDefault="004C205C">
      <w:pPr>
        <w:tabs>
          <w:tab w:val="left" w:pos="2520"/>
        </w:tabs>
        <w:ind w:left="2520" w:hanging="2520"/>
        <w:rPr>
          <w:rFonts w:cs="Arial"/>
          <w:szCs w:val="20"/>
        </w:rPr>
      </w:pPr>
      <w:r>
        <w:t xml:space="preserve">adresa provozovny: </w:t>
      </w:r>
      <w:r>
        <w:tab/>
      </w:r>
      <w:r w:rsidR="006C6560">
        <w:t xml:space="preserve">        </w:t>
      </w:r>
      <w:r w:rsidR="001A37AE">
        <w:t>Havlíčkova 618/45, 789 01 Zábřeh</w:t>
      </w:r>
      <w:r>
        <w:tab/>
      </w:r>
    </w:p>
    <w:p w:rsidR="001A37AE" w:rsidRPr="004521C7" w:rsidRDefault="001A37AE" w:rsidP="001A37AE">
      <w:pPr>
        <w:tabs>
          <w:tab w:val="left" w:pos="2977"/>
        </w:tabs>
        <w:ind w:left="2977" w:hanging="2977"/>
        <w:rPr>
          <w:rFonts w:cs="Arial"/>
          <w:szCs w:val="20"/>
        </w:rPr>
      </w:pPr>
      <w:r>
        <w:rPr>
          <w:rFonts w:cs="Arial"/>
          <w:szCs w:val="20"/>
        </w:rPr>
        <w:t xml:space="preserve">číslo účtu:                             </w:t>
      </w:r>
      <w:r w:rsidR="006C6560">
        <w:rPr>
          <w:rFonts w:cs="Arial"/>
          <w:szCs w:val="20"/>
        </w:rPr>
        <w:t xml:space="preserve">        </w:t>
      </w:r>
      <w:proofErr w:type="spellStart"/>
      <w:r w:rsidR="0060178B">
        <w:t>xxxxx</w:t>
      </w:r>
      <w:proofErr w:type="spellEnd"/>
    </w:p>
    <w:p w:rsidR="004C5A69" w:rsidRDefault="004C5A69">
      <w:pPr>
        <w:tabs>
          <w:tab w:val="left" w:pos="2520"/>
        </w:tabs>
        <w:ind w:left="2520" w:hanging="2520"/>
        <w:rPr>
          <w:rFonts w:cs="Arial"/>
          <w:szCs w:val="20"/>
        </w:rPr>
      </w:pPr>
    </w:p>
    <w:p w:rsidR="004C5A69" w:rsidRDefault="004C205C">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w:t>
      </w:r>
      <w:proofErr w:type="gramStart"/>
      <w:r>
        <w:t>na</w:t>
      </w:r>
      <w:proofErr w:type="gramEnd"/>
      <w:r>
        <w:t xml:space="preserve"> </w:t>
      </w:r>
      <w:r>
        <w:lastRenderedPageBreak/>
        <w:t xml:space="preserve">potenciální </w:t>
      </w:r>
      <w:proofErr w:type="gramStart"/>
      <w:r>
        <w:t>zaměstnance</w:t>
      </w:r>
      <w:proofErr w:type="gramEnd"/>
      <w:r>
        <w:t xml:space="preserv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Pr="006C6560" w:rsidRDefault="004C205C">
      <w:pPr>
        <w:pStyle w:val="BoddohodyIII"/>
        <w:numPr>
          <w:ilvl w:val="0"/>
          <w:numId w:val="0"/>
        </w:numPr>
        <w:ind w:left="720" w:hanging="720"/>
        <w:rPr>
          <w:b/>
          <w:i/>
        </w:rPr>
      </w:pPr>
      <w:r>
        <w:br/>
      </w:r>
      <w:proofErr w:type="spellStart"/>
      <w:r w:rsidR="006C6560" w:rsidRPr="006C6560">
        <w:rPr>
          <w:b/>
        </w:rPr>
        <w:t>Workflow</w:t>
      </w:r>
      <w:proofErr w:type="spellEnd"/>
      <w:r w:rsidR="006C6560" w:rsidRPr="006C6560">
        <w:rPr>
          <w:b/>
        </w:rPr>
        <w:t xml:space="preserve"> projektů</w:t>
      </w:r>
      <w:r w:rsidR="006C6560" w:rsidRPr="006C6560">
        <w:rPr>
          <w:b/>
          <w:szCs w:val="20"/>
        </w:rPr>
        <w:t xml:space="preserve"> projekce a další činnosti v ERP QI</w:t>
      </w:r>
    </w:p>
    <w:p w:rsidR="004C5A69" w:rsidRDefault="004C205C">
      <w:pPr>
        <w:pStyle w:val="BoddohodyIII"/>
        <w:numPr>
          <w:ilvl w:val="0"/>
          <w:numId w:val="32"/>
        </w:numPr>
        <w:ind w:hanging="720"/>
      </w:pPr>
      <w:r>
        <w:t xml:space="preserve">Rozsah vzdělávací aktivity každého </w:t>
      </w:r>
      <w:r w:rsidR="007C026A">
        <w:t>účastníka</w:t>
      </w:r>
      <w:r w:rsidR="00E10546">
        <w:t>:</w:t>
      </w:r>
      <w:r w:rsidR="00E10546">
        <w:tab/>
      </w:r>
      <w:r w:rsidR="00E10546">
        <w:tab/>
      </w:r>
      <w:r w:rsidR="007C026A">
        <w:tab/>
      </w:r>
      <w:r w:rsidR="006C6560">
        <w:t>42</w:t>
      </w:r>
      <w:r w:rsidR="00E10546">
        <w:tab/>
      </w:r>
      <w:r>
        <w:t>vyučovacích</w:t>
      </w:r>
      <w:r>
        <w:tab/>
      </w:r>
      <w:r>
        <w:rPr>
          <w:b/>
        </w:rPr>
        <w:t>hodin</w:t>
      </w:r>
      <w:r>
        <w:br/>
        <w:t>z toho:</w:t>
      </w:r>
      <w:r>
        <w:tab/>
      </w:r>
      <w:r>
        <w:tab/>
        <w:t>- teoretická příprava:</w:t>
      </w:r>
      <w:r w:rsidR="00E10546">
        <w:tab/>
      </w:r>
      <w:r w:rsidR="00E10546">
        <w:tab/>
      </w:r>
      <w:r w:rsidR="00E10546">
        <w:tab/>
      </w:r>
      <w:r w:rsidR="00E10546">
        <w:tab/>
      </w:r>
      <w:r w:rsidR="006C6560">
        <w:t>41</w:t>
      </w:r>
      <w:r w:rsidR="00E10546">
        <w:tab/>
        <w:t>vyučovacích</w:t>
      </w:r>
      <w:r>
        <w:tab/>
        <w:t>hodin</w:t>
      </w:r>
      <w:r>
        <w:br/>
      </w:r>
      <w:r>
        <w:tab/>
      </w:r>
      <w:r>
        <w:tab/>
        <w:t>- praktická příprava:</w:t>
      </w:r>
      <w:r>
        <w:tab/>
      </w:r>
      <w:r>
        <w:tab/>
      </w:r>
      <w:r>
        <w:tab/>
      </w:r>
      <w:r>
        <w:tab/>
      </w:r>
      <w:r w:rsidR="006C6560">
        <w:t xml:space="preserve">  0</w:t>
      </w:r>
      <w:r>
        <w:tab/>
      </w:r>
      <w:r w:rsidR="00E10546">
        <w:t>vyučovacích</w:t>
      </w:r>
      <w:r>
        <w:tab/>
        <w:t>hodin</w:t>
      </w:r>
      <w:r>
        <w:br/>
      </w:r>
      <w:r>
        <w:tab/>
      </w:r>
      <w:r>
        <w:tab/>
        <w:t xml:space="preserve">- ověření získaných znalostí a dovedností: </w:t>
      </w:r>
      <w:r>
        <w:tab/>
      </w:r>
      <w:r w:rsidR="006C6560">
        <w:t xml:space="preserve">  1</w:t>
      </w:r>
      <w:r>
        <w:tab/>
      </w:r>
      <w:r w:rsidR="00E10546">
        <w:t>vyučovacích</w:t>
      </w:r>
      <w:r>
        <w:tab/>
        <w:t>hodin</w:t>
      </w:r>
    </w:p>
    <w:p w:rsidR="004C5A69" w:rsidRDefault="004C205C">
      <w:pPr>
        <w:pStyle w:val="BoddohodyIII"/>
        <w:numPr>
          <w:ilvl w:val="0"/>
          <w:numId w:val="32"/>
        </w:numPr>
        <w:ind w:hanging="720"/>
      </w:pPr>
      <w:r>
        <w:t>Dodavatel vzdělávací aktivity:</w:t>
      </w:r>
      <w:r w:rsidR="006C6560">
        <w:t xml:space="preserve">         </w:t>
      </w:r>
      <w:proofErr w:type="spellStart"/>
      <w:r w:rsidR="0060178B">
        <w:rPr>
          <w:szCs w:val="20"/>
        </w:rPr>
        <w:t>xxxxxx</w:t>
      </w:r>
      <w:proofErr w:type="spellEnd"/>
    </w:p>
    <w:p w:rsidR="004C5A69" w:rsidRDefault="004C205C">
      <w:pPr>
        <w:pStyle w:val="BoddohodyIII"/>
        <w:numPr>
          <w:ilvl w:val="0"/>
          <w:numId w:val="32"/>
        </w:numPr>
        <w:ind w:hanging="720"/>
        <w:rPr>
          <w:rFonts w:cs="Arial"/>
        </w:rPr>
      </w:pPr>
      <w:r>
        <w:rPr>
          <w:rFonts w:cs="Arial"/>
        </w:rPr>
        <w:t>Termín realizace vzdělávací aktivity:</w:t>
      </w:r>
    </w:p>
    <w:p w:rsidR="004C5A69" w:rsidRPr="006C6560" w:rsidRDefault="004C205C">
      <w:pPr>
        <w:pStyle w:val="BoddohodyIII"/>
        <w:numPr>
          <w:ilvl w:val="0"/>
          <w:numId w:val="0"/>
        </w:numPr>
        <w:ind w:left="720" w:hanging="720"/>
        <w:rPr>
          <w:rFonts w:cs="Arial"/>
          <w:b/>
        </w:rPr>
      </w:pPr>
      <w:r w:rsidRPr="006C6560">
        <w:rPr>
          <w:rFonts w:cs="Arial"/>
          <w:b/>
        </w:rPr>
        <w:t xml:space="preserve">             Datum zahájení:</w:t>
      </w:r>
      <w:r w:rsidRPr="006C6560">
        <w:rPr>
          <w:rFonts w:cs="Arial"/>
          <w:b/>
        </w:rPr>
        <w:tab/>
      </w:r>
      <w:proofErr w:type="gramStart"/>
      <w:r w:rsidR="006C6560" w:rsidRPr="006C6560">
        <w:rPr>
          <w:b/>
        </w:rPr>
        <w:t>27.6</w:t>
      </w:r>
      <w:r w:rsidR="006C6560" w:rsidRPr="006C6560">
        <w:rPr>
          <w:b/>
          <w:szCs w:val="20"/>
        </w:rPr>
        <w:t>.2017</w:t>
      </w:r>
      <w:proofErr w:type="gramEnd"/>
      <w:r w:rsidRPr="006C6560">
        <w:rPr>
          <w:rFonts w:cs="Arial"/>
          <w:b/>
        </w:rPr>
        <w:tab/>
      </w:r>
      <w:r w:rsidRPr="006C6560">
        <w:rPr>
          <w:rFonts w:cs="Arial"/>
          <w:b/>
        </w:rPr>
        <w:tab/>
      </w:r>
      <w:r w:rsidRPr="006C6560">
        <w:rPr>
          <w:rFonts w:cs="Arial"/>
          <w:b/>
        </w:rPr>
        <w:br/>
        <w:t>Datum ukončení:</w:t>
      </w:r>
      <w:r w:rsidRPr="006C6560">
        <w:rPr>
          <w:rFonts w:cs="Arial"/>
          <w:b/>
        </w:rPr>
        <w:tab/>
      </w:r>
      <w:r w:rsidR="00326A86">
        <w:rPr>
          <w:b/>
        </w:rPr>
        <w:t>6.10</w:t>
      </w:r>
      <w:r w:rsidR="006C6560" w:rsidRPr="006C6560">
        <w:rPr>
          <w:b/>
          <w:szCs w:val="20"/>
        </w:rPr>
        <w:t>.2017</w:t>
      </w:r>
    </w:p>
    <w:p w:rsidR="004C5A69" w:rsidRDefault="004C205C">
      <w:pPr>
        <w:pStyle w:val="BoddohodyIII"/>
        <w:numPr>
          <w:ilvl w:val="0"/>
          <w:numId w:val="32"/>
        </w:numPr>
        <w:ind w:hanging="720"/>
        <w:rPr>
          <w:rFonts w:cs="Arial"/>
        </w:rPr>
      </w:pPr>
      <w:r>
        <w:rPr>
          <w:rFonts w:cs="Arial"/>
        </w:rPr>
        <w:t xml:space="preserve">Způsob ověření získaných znalostí a </w:t>
      </w:r>
      <w:proofErr w:type="gramStart"/>
      <w:r>
        <w:rPr>
          <w:rFonts w:cs="Arial"/>
        </w:rPr>
        <w:t>dovedností:</w:t>
      </w:r>
      <w:r w:rsidR="006C6560">
        <w:rPr>
          <w:rFonts w:cs="Arial"/>
        </w:rPr>
        <w:t xml:space="preserve">  závěrečná</w:t>
      </w:r>
      <w:proofErr w:type="gramEnd"/>
      <w:r w:rsidR="006C6560">
        <w:rPr>
          <w:rFonts w:cs="Arial"/>
        </w:rPr>
        <w:t xml:space="preserve">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6C6560">
        <w:rPr>
          <w:rFonts w:cs="Arial"/>
          <w:szCs w:val="20"/>
        </w:rPr>
        <w:t>10</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6C6560">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6C6560" w:rsidRDefault="006C6560">
      <w:pPr>
        <w:pStyle w:val="Odstavecseseznamem"/>
        <w:ind w:left="720" w:hanging="720"/>
      </w:pPr>
    </w:p>
    <w:p w:rsidR="004C5A69" w:rsidRDefault="006C6560">
      <w:pPr>
        <w:pStyle w:val="Odstavecseseznamem"/>
        <w:ind w:left="720" w:hanging="720"/>
      </w:pPr>
      <w:proofErr w:type="gramStart"/>
      <w:r w:rsidRPr="006C6560">
        <w:rPr>
          <w:b/>
        </w:rPr>
        <w:t>II.9</w:t>
      </w:r>
      <w:r w:rsidR="004C205C">
        <w:t xml:space="preserve">         Poskytnutý</w:t>
      </w:r>
      <w:proofErr w:type="gramEnd"/>
      <w:r w:rsidR="004C205C">
        <w:t xml:space="preserve"> příspěvek je podporou de minimis podle nařízení Komise (EU) č. 1407/2013 ze dne 18. prosince 2013 o použití článků 107 a 108 Smlouvy o fungování Evropské unie na podporu de minimis, </w:t>
      </w:r>
      <w:r w:rsidR="00EC0E2C">
        <w:t>Úřední věstník</w:t>
      </w:r>
      <w:r w:rsidR="004C205C">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lastRenderedPageBreak/>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lastRenderedPageBreak/>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proofErr w:type="gramStart"/>
      <w:r w:rsidR="006C6560" w:rsidRPr="00A65691">
        <w:rPr>
          <w:b/>
          <w:szCs w:val="20"/>
        </w:rPr>
        <w:t>172</w:t>
      </w:r>
      <w:r w:rsidR="006C6560">
        <w:rPr>
          <w:b/>
          <w:szCs w:val="20"/>
        </w:rPr>
        <w:t> </w:t>
      </w:r>
      <w:r w:rsidR="006C6560" w:rsidRPr="00A65691">
        <w:rPr>
          <w:b/>
          <w:szCs w:val="20"/>
        </w:rPr>
        <w:t>410</w:t>
      </w:r>
      <w:r w:rsidR="006C6560">
        <w:t xml:space="preserve"> </w:t>
      </w:r>
      <w:r>
        <w:t xml:space="preserve"> </w:t>
      </w:r>
      <w:r>
        <w:rPr>
          <w:b/>
          <w:bCs/>
        </w:rPr>
        <w:t>Kč</w:t>
      </w:r>
      <w:proofErr w:type="gramEnd"/>
      <w:r>
        <w:rPr>
          <w:b/>
          <w:bCs/>
        </w:rPr>
        <w:t xml:space="preserve">, </w:t>
      </w:r>
      <w:r>
        <w:rPr>
          <w:bCs/>
        </w:rPr>
        <w:t>kdy</w:t>
      </w:r>
      <w:r>
        <w:t xml:space="preserve"> maximální výše příspěvku na mzdové náklady činí </w:t>
      </w:r>
      <w:r w:rsidR="006C6560">
        <w:rPr>
          <w:szCs w:val="20"/>
        </w:rPr>
        <w:t>83 160</w:t>
      </w:r>
      <w:r w:rsidR="006C6560">
        <w:rPr>
          <w:rFonts w:cs="Arial"/>
          <w:szCs w:val="20"/>
        </w:rPr>
        <w:t xml:space="preserve"> </w:t>
      </w:r>
      <w:r>
        <w:t xml:space="preserve"> Kč a maximální výše příspěvku na vzdělávací aktivity činí </w:t>
      </w:r>
      <w:r w:rsidR="006C6560" w:rsidRPr="00A65691">
        <w:rPr>
          <w:bCs/>
          <w:lang w:val="en-US"/>
        </w:rPr>
        <w:t>89</w:t>
      </w:r>
      <w:r w:rsidR="006C6560">
        <w:rPr>
          <w:bCs/>
          <w:lang w:val="en-US"/>
        </w:rPr>
        <w:t> </w:t>
      </w:r>
      <w:r w:rsidR="006C6560" w:rsidRPr="00A65691">
        <w:rPr>
          <w:bCs/>
          <w:lang w:val="en-US"/>
        </w:rPr>
        <w:t>250</w:t>
      </w:r>
      <w:r w:rsidR="006C6560">
        <w:t xml:space="preserve"> </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4F7173">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lastRenderedPageBreak/>
        <w:t xml:space="preserve">Příspěvek na úhradu vzdělávací aktivitu bude poskytnut maximálně ve </w:t>
      </w:r>
      <w:r>
        <w:rPr>
          <w:b/>
          <w:bCs/>
        </w:rPr>
        <w:t xml:space="preserve">výši </w:t>
      </w:r>
      <w:r w:rsidR="004F7173">
        <w:rPr>
          <w:b/>
          <w:bCs/>
        </w:rPr>
        <w:t>85</w:t>
      </w:r>
      <w:r>
        <w:rPr>
          <w:b/>
          <w:bCs/>
        </w:rPr>
        <w:t xml:space="preserve"> % skutečně uhrazených</w:t>
      </w:r>
      <w:r>
        <w:t xml:space="preserve"> </w:t>
      </w:r>
      <w:r>
        <w:rPr>
          <w:b/>
          <w:bCs/>
        </w:rPr>
        <w:t xml:space="preserve">nákladů na vzdělávací aktivitu, </w:t>
      </w:r>
      <w:r>
        <w:rPr>
          <w:bCs/>
        </w:rPr>
        <w:t xml:space="preserve">nejvýše však ve výši maximálního příspěvku na vzdělávací aktivitu dle bodu </w:t>
      </w:r>
      <w:proofErr w:type="gramStart"/>
      <w:r>
        <w:rPr>
          <w:bCs/>
        </w:rPr>
        <w:t>IV.1 této</w:t>
      </w:r>
      <w:proofErr w:type="gramEnd"/>
      <w:r>
        <w:rPr>
          <w:bCs/>
        </w:rPr>
        <w:t xml:space="preserve">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lastRenderedPageBreak/>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lastRenderedPageBreak/>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r w:rsidR="00E52A68">
        <w:rPr>
          <w:rFonts w:cs="Arial"/>
          <w:szCs w:val="20"/>
        </w:rPr>
        <w:t xml:space="preserve">II.5,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lastRenderedPageBreak/>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E52A68">
        <w:rPr>
          <w:rFonts w:cs="Arial"/>
          <w:szCs w:val="20"/>
        </w:rPr>
        <w:t>II.5,</w:t>
      </w:r>
      <w:r>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lastRenderedPageBreak/>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podpisem obou stran dohody.</w:t>
      </w:r>
    </w:p>
    <w:p w:rsidR="00545708" w:rsidRDefault="00545708" w:rsidP="00545708">
      <w:pPr>
        <w:pStyle w:val="BoddohodyII"/>
        <w:numPr>
          <w:ilvl w:val="0"/>
          <w:numId w:val="40"/>
        </w:numPr>
        <w:rPr>
          <w:rFonts w:cs="Arial"/>
          <w:szCs w:val="20"/>
        </w:rPr>
      </w:pPr>
      <w:r w:rsidRPr="00545708">
        <w:rPr>
          <w:rFonts w:cs="Arial"/>
          <w:szCs w:val="20"/>
        </w:rPr>
        <w:t xml:space="preserve">Dohoda nabývá účinnosti dnem zahájení vzdělávací aktivity </w:t>
      </w:r>
      <w:proofErr w:type="gramStart"/>
      <w:r w:rsidR="00326A86">
        <w:rPr>
          <w:rFonts w:cs="Arial"/>
          <w:szCs w:val="20"/>
        </w:rPr>
        <w:t>27.6.2017</w:t>
      </w:r>
      <w:proofErr w:type="gramEnd"/>
      <w:r w:rsidRPr="00545708">
        <w:rPr>
          <w:rFonts w:cs="Arial"/>
          <w:szCs w:val="20"/>
        </w:rPr>
        <w:t>.</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F7173" w:rsidRDefault="004F7173" w:rsidP="004F7173">
      <w:pPr>
        <w:pStyle w:val="BoddohodyII"/>
        <w:numPr>
          <w:ilvl w:val="0"/>
          <w:numId w:val="0"/>
        </w:numPr>
        <w:ind w:left="720" w:hanging="720"/>
      </w:pPr>
      <w:r>
        <w:t>Úřad práce</w:t>
      </w:r>
      <w:r>
        <w:rPr>
          <w:szCs w:val="20"/>
        </w:rPr>
        <w:t xml:space="preserve"> České republiky - kontaktní pracoviště Šumperk</w:t>
      </w:r>
      <w:r>
        <w:t xml:space="preserve"> dne</w:t>
      </w:r>
      <w:r w:rsidR="00E97B11">
        <w:t xml:space="preserve"> </w:t>
      </w:r>
      <w:proofErr w:type="gramStart"/>
      <w:r w:rsidR="00E97B11">
        <w:t>23.6.2017</w:t>
      </w:r>
      <w:bookmarkStart w:id="0" w:name="_GoBack"/>
      <w:bookmarkEnd w:id="0"/>
      <w:proofErr w:type="gramEnd"/>
    </w:p>
    <w:p w:rsidR="004F7173" w:rsidRDefault="004F7173" w:rsidP="004F7173">
      <w:pPr>
        <w:pStyle w:val="BoddohodyII"/>
        <w:numPr>
          <w:ilvl w:val="0"/>
          <w:numId w:val="0"/>
        </w:numPr>
        <w:ind w:left="720" w:hanging="720"/>
      </w:pPr>
    </w:p>
    <w:p w:rsidR="006C6560" w:rsidRDefault="006C6560">
      <w:pPr>
        <w:pStyle w:val="BoddohodyII"/>
        <w:numPr>
          <w:ilvl w:val="0"/>
          <w:numId w:val="0"/>
        </w:numPr>
      </w:pPr>
    </w:p>
    <w:p w:rsidR="006C6560" w:rsidRDefault="006C6560">
      <w:pPr>
        <w:pStyle w:val="BoddohodyII"/>
        <w:numPr>
          <w:ilvl w:val="0"/>
          <w:numId w:val="0"/>
        </w:numPr>
      </w:pPr>
    </w:p>
    <w:p w:rsidR="006C6560" w:rsidRDefault="006C6560">
      <w:pPr>
        <w:pStyle w:val="BoddohodyII"/>
        <w:numPr>
          <w:ilvl w:val="0"/>
          <w:numId w:val="0"/>
        </w:numPr>
      </w:pPr>
    </w:p>
    <w:p w:rsidR="004C5A69" w:rsidRDefault="004C205C">
      <w:pPr>
        <w:pStyle w:val="BoddohodyII"/>
        <w:numPr>
          <w:ilvl w:val="0"/>
          <w:numId w:val="0"/>
        </w:numPr>
      </w:pPr>
      <w:r>
        <w:t>...............................................................</w:t>
      </w:r>
      <w:r>
        <w:tab/>
      </w:r>
      <w:r>
        <w:tab/>
      </w:r>
      <w:r>
        <w:tab/>
        <w:t>……………………………………………..</w:t>
      </w:r>
    </w:p>
    <w:p w:rsidR="00326A86" w:rsidRDefault="00326A86" w:rsidP="00326A86">
      <w:pPr>
        <w:tabs>
          <w:tab w:val="center" w:pos="1800"/>
          <w:tab w:val="center" w:pos="7200"/>
        </w:tabs>
        <w:rPr>
          <w:rFonts w:cs="Arial"/>
          <w:szCs w:val="20"/>
        </w:rPr>
      </w:pPr>
      <w:r>
        <w:t xml:space="preserve">              </w:t>
      </w:r>
      <w:r w:rsidRPr="00A65691">
        <w:t>Ing. Zdeněk</w:t>
      </w:r>
      <w:r>
        <w:rPr>
          <w:szCs w:val="20"/>
        </w:rPr>
        <w:t xml:space="preserve"> </w:t>
      </w:r>
      <w:proofErr w:type="gramStart"/>
      <w:r>
        <w:rPr>
          <w:szCs w:val="20"/>
        </w:rPr>
        <w:t>Šoustal</w:t>
      </w:r>
      <w:r>
        <w:rPr>
          <w:rFonts w:cs="Arial"/>
          <w:szCs w:val="20"/>
        </w:rPr>
        <w:t xml:space="preserve">                                                                  Ing.</w:t>
      </w:r>
      <w:proofErr w:type="gramEnd"/>
      <w:r>
        <w:rPr>
          <w:rFonts w:cs="Arial"/>
          <w:szCs w:val="20"/>
        </w:rPr>
        <w:t xml:space="preserve"> Ivo Bartl</w:t>
      </w:r>
    </w:p>
    <w:p w:rsidR="00326A86" w:rsidRDefault="00326A86" w:rsidP="00326A86">
      <w:pPr>
        <w:tabs>
          <w:tab w:val="left" w:pos="2977"/>
        </w:tabs>
        <w:rPr>
          <w:rFonts w:cs="Arial"/>
          <w:szCs w:val="20"/>
        </w:rPr>
      </w:pPr>
      <w:r>
        <w:rPr>
          <w:rFonts w:cs="Arial"/>
          <w:szCs w:val="20"/>
        </w:rPr>
        <w:t xml:space="preserve">                       </w:t>
      </w:r>
      <w:proofErr w:type="gramStart"/>
      <w:r>
        <w:rPr>
          <w:szCs w:val="20"/>
        </w:rPr>
        <w:t>jednatel</w:t>
      </w:r>
      <w:r w:rsidRPr="00A04E32">
        <w:rPr>
          <w:rFonts w:cs="Arial"/>
          <w:szCs w:val="20"/>
        </w:rPr>
        <w:t xml:space="preserve"> </w:t>
      </w:r>
      <w:r>
        <w:rPr>
          <w:rFonts w:cs="Arial"/>
          <w:szCs w:val="20"/>
        </w:rPr>
        <w:t xml:space="preserve">                                                          ředitel</w:t>
      </w:r>
      <w:proofErr w:type="gramEnd"/>
      <w:r>
        <w:rPr>
          <w:rFonts w:cs="Arial"/>
          <w:szCs w:val="20"/>
        </w:rPr>
        <w:t xml:space="preserve"> Kontaktního pracoviště Šumperk</w:t>
      </w:r>
    </w:p>
    <w:p w:rsidR="00326A86" w:rsidRPr="00A04E32" w:rsidRDefault="00326A86" w:rsidP="00326A86">
      <w:pPr>
        <w:tabs>
          <w:tab w:val="left" w:pos="2977"/>
        </w:tabs>
        <w:rPr>
          <w:rFonts w:cs="Arial"/>
          <w:szCs w:val="20"/>
        </w:rPr>
      </w:pPr>
      <w:r>
        <w:rPr>
          <w:rFonts w:cs="Arial"/>
          <w:szCs w:val="20"/>
        </w:rPr>
        <w:t xml:space="preserve">na základě plné moci Ing. Gabriela  </w:t>
      </w:r>
      <w:proofErr w:type="spellStart"/>
      <w:r>
        <w:rPr>
          <w:rFonts w:cs="Arial"/>
          <w:szCs w:val="20"/>
        </w:rPr>
        <w:t>Schartelová</w:t>
      </w:r>
      <w:proofErr w:type="spellEnd"/>
      <w:r>
        <w:rPr>
          <w:rFonts w:cs="Arial"/>
          <w:szCs w:val="20"/>
        </w:rPr>
        <w:t xml:space="preserve">    </w:t>
      </w:r>
    </w:p>
    <w:p w:rsidR="00326A86" w:rsidRDefault="00326A86" w:rsidP="00326A86">
      <w:pPr>
        <w:tabs>
          <w:tab w:val="center" w:pos="1800"/>
          <w:tab w:val="center" w:pos="7200"/>
        </w:tabs>
        <w:rPr>
          <w:rFonts w:cs="Arial"/>
          <w:szCs w:val="20"/>
        </w:rPr>
      </w:pPr>
      <w:r>
        <w:rPr>
          <w:szCs w:val="20"/>
        </w:rPr>
        <w:t xml:space="preserve">                 EMONTAS, s.r.o.</w:t>
      </w:r>
      <w:r>
        <w:rPr>
          <w:rFonts w:cs="Arial"/>
          <w:szCs w:val="20"/>
        </w:rPr>
        <w:t xml:space="preserve">                                            </w:t>
      </w:r>
    </w:p>
    <w:p w:rsidR="00326A86" w:rsidRDefault="00326A86" w:rsidP="00326A86">
      <w:pPr>
        <w:tabs>
          <w:tab w:val="center" w:pos="1800"/>
          <w:tab w:val="center" w:pos="7200"/>
        </w:tabs>
        <w:jc w:val="center"/>
        <w:rPr>
          <w:rFonts w:cs="Arial"/>
          <w:szCs w:val="20"/>
        </w:rPr>
      </w:pPr>
    </w:p>
    <w:p w:rsidR="00326A86" w:rsidRDefault="00326A86" w:rsidP="00326A86">
      <w:pPr>
        <w:tabs>
          <w:tab w:val="center" w:pos="1800"/>
          <w:tab w:val="center" w:pos="7200"/>
        </w:tabs>
        <w:jc w:val="center"/>
        <w:rPr>
          <w:rFonts w:cs="Arial"/>
          <w:szCs w:val="20"/>
        </w:rPr>
      </w:pPr>
    </w:p>
    <w:p w:rsidR="00326A86" w:rsidRDefault="00326A86" w:rsidP="00326A86">
      <w:pPr>
        <w:tabs>
          <w:tab w:val="center" w:pos="1800"/>
          <w:tab w:val="center" w:pos="7200"/>
        </w:tabs>
        <w:jc w:val="center"/>
        <w:rPr>
          <w:rFonts w:cs="Arial"/>
          <w:szCs w:val="20"/>
        </w:rPr>
      </w:pPr>
    </w:p>
    <w:p w:rsidR="00326A86" w:rsidRDefault="00326A86" w:rsidP="00326A86">
      <w:pPr>
        <w:keepNext/>
        <w:keepLines/>
        <w:tabs>
          <w:tab w:val="left" w:pos="2160"/>
        </w:tabs>
        <w:rPr>
          <w:rFonts w:cs="Arial"/>
          <w:szCs w:val="20"/>
        </w:rPr>
      </w:pPr>
      <w:r>
        <w:rPr>
          <w:rFonts w:cs="Arial"/>
          <w:szCs w:val="20"/>
        </w:rPr>
        <w:t xml:space="preserve">Za </w:t>
      </w:r>
      <w:r>
        <w:t>Ú</w:t>
      </w:r>
      <w:r>
        <w:rPr>
          <w:rFonts w:cs="Arial"/>
          <w:szCs w:val="20"/>
        </w:rPr>
        <w:t>řad práce vyřizuje:</w:t>
      </w:r>
      <w:r>
        <w:rPr>
          <w:rFonts w:cs="Arial"/>
          <w:szCs w:val="20"/>
        </w:rPr>
        <w:tab/>
      </w:r>
      <w:r>
        <w:t>Jarmila Krňávková</w:t>
      </w:r>
    </w:p>
    <w:p w:rsidR="00326A86" w:rsidRDefault="00326A86" w:rsidP="00326A86">
      <w:pPr>
        <w:keepNext/>
        <w:keepLines/>
        <w:tabs>
          <w:tab w:val="left" w:pos="2160"/>
        </w:tabs>
      </w:pPr>
      <w:r>
        <w:rPr>
          <w:rFonts w:cs="Arial"/>
          <w:szCs w:val="20"/>
        </w:rPr>
        <w:t>Telefon:</w:t>
      </w:r>
      <w:r>
        <w:rPr>
          <w:rFonts w:cs="Arial"/>
          <w:szCs w:val="20"/>
        </w:rPr>
        <w:tab/>
      </w:r>
      <w:r>
        <w:t>950 164</w:t>
      </w:r>
      <w:r>
        <w:rPr>
          <w:szCs w:val="20"/>
        </w:rPr>
        <w:t> 344</w:t>
      </w:r>
    </w:p>
    <w:p w:rsidR="004F7173" w:rsidRDefault="004F7173" w:rsidP="004F7173">
      <w:pPr>
        <w:keepLines/>
        <w:tabs>
          <w:tab w:val="left" w:pos="2160"/>
        </w:tabs>
        <w:rPr>
          <w:szCs w:val="20"/>
        </w:rPr>
      </w:pPr>
    </w:p>
    <w:p w:rsidR="004C5A69" w:rsidRDefault="004F7173" w:rsidP="004F7173">
      <w:pPr>
        <w:pStyle w:val="BoddohodyII"/>
        <w:numPr>
          <w:ilvl w:val="0"/>
          <w:numId w:val="0"/>
        </w:numPr>
        <w:ind w:left="720" w:hanging="720"/>
        <w:rPr>
          <w:rFonts w:cs="Arial"/>
          <w:b/>
          <w:szCs w:val="20"/>
        </w:rPr>
      </w:pPr>
      <w:r>
        <w:rPr>
          <w:rFonts w:cs="Arial"/>
          <w:szCs w:val="20"/>
        </w:rPr>
        <w:br w:type="column"/>
      </w:r>
    </w:p>
    <w:sectPr w:rsidR="004C5A69">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C1" w:rsidRDefault="00322FC1">
      <w:r>
        <w:separator/>
      </w:r>
    </w:p>
  </w:endnote>
  <w:endnote w:type="continuationSeparator" w:id="0">
    <w:p w:rsidR="00322FC1" w:rsidRDefault="0032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6C6560">
    <w:pPr>
      <w:pStyle w:val="Zpat"/>
      <w:jc w:val="left"/>
      <w:rPr>
        <w:sz w:val="18"/>
        <w:szCs w:val="18"/>
      </w:rPr>
    </w:pPr>
    <w:r>
      <w:rPr>
        <w:sz w:val="18"/>
      </w:rPr>
      <w:t>Dohoda o zabezpečení vzdělávací aktivity č. SUA-MN-21/2017</w:t>
    </w:r>
    <w:r w:rsidR="004C205C">
      <w:rPr>
        <w:sz w:val="18"/>
        <w:szCs w:val="18"/>
      </w:rPr>
      <w:tab/>
      <w:t xml:space="preserve">   strana </w:t>
    </w:r>
    <w:r w:rsidR="004C205C">
      <w:rPr>
        <w:sz w:val="18"/>
        <w:szCs w:val="18"/>
      </w:rPr>
      <w:fldChar w:fldCharType="begin"/>
    </w:r>
    <w:r w:rsidR="004C205C">
      <w:rPr>
        <w:sz w:val="18"/>
        <w:szCs w:val="18"/>
      </w:rPr>
      <w:instrText>PAGE   \* MERGEFORMAT</w:instrText>
    </w:r>
    <w:r w:rsidR="004C205C">
      <w:rPr>
        <w:sz w:val="18"/>
        <w:szCs w:val="18"/>
      </w:rPr>
      <w:fldChar w:fldCharType="separate"/>
    </w:r>
    <w:r w:rsidR="00E97B11">
      <w:rPr>
        <w:noProof/>
        <w:sz w:val="18"/>
        <w:szCs w:val="18"/>
      </w:rPr>
      <w:t>9</w:t>
    </w:r>
    <w:r w:rsidR="004C205C">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p w:rsidR="00302E65" w:rsidRDefault="00302E65"/>
  <w:p w:rsidR="00302E65" w:rsidRDefault="00302E65"/>
  <w:p w:rsidR="00302E65" w:rsidRDefault="00302E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F703F2">
      <w:rPr>
        <w:sz w:val="18"/>
      </w:rPr>
      <w:t>SUA-MN</w:t>
    </w:r>
    <w:r w:rsidR="006C6560">
      <w:rPr>
        <w:sz w:val="18"/>
      </w:rPr>
      <w:t>-21</w:t>
    </w:r>
    <w:r w:rsidR="00F703F2">
      <w:rPr>
        <w:sz w:val="18"/>
      </w:rPr>
      <w:t>/2017</w:t>
    </w:r>
    <w:r>
      <w:rPr>
        <w:sz w:val="18"/>
      </w:rPr>
      <w:tab/>
      <w:t xml:space="preserve">strana </w:t>
    </w:r>
    <w:r>
      <w:rPr>
        <w:sz w:val="18"/>
      </w:rPr>
      <w:fldChar w:fldCharType="begin"/>
    </w:r>
    <w:r>
      <w:rPr>
        <w:sz w:val="18"/>
      </w:rPr>
      <w:instrText>PAGE   \* MERGEFORMAT</w:instrText>
    </w:r>
    <w:r>
      <w:rPr>
        <w:sz w:val="18"/>
      </w:rPr>
      <w:fldChar w:fldCharType="separate"/>
    </w:r>
    <w:r w:rsidR="00E97B11">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p w:rsidR="00302E65" w:rsidRDefault="00302E65"/>
  <w:p w:rsidR="00302E65" w:rsidRDefault="00302E65"/>
  <w:p w:rsidR="00302E65" w:rsidRDefault="00302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C1" w:rsidRDefault="00322FC1">
      <w:r>
        <w:separator/>
      </w:r>
    </w:p>
  </w:footnote>
  <w:footnote w:type="continuationSeparator" w:id="0">
    <w:p w:rsidR="00322FC1" w:rsidRDefault="00322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0E69FB4C" wp14:editId="12DA561F">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p w:rsidR="00302E65" w:rsidRDefault="00302E65"/>
  <w:p w:rsidR="00302E65" w:rsidRDefault="00302E65"/>
  <w:p w:rsidR="00302E65" w:rsidRDefault="00302E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B2AAB"/>
    <w:rsid w:val="00194728"/>
    <w:rsid w:val="001A37AE"/>
    <w:rsid w:val="00290ECC"/>
    <w:rsid w:val="002E57B0"/>
    <w:rsid w:val="00302E65"/>
    <w:rsid w:val="00322FC1"/>
    <w:rsid w:val="00326A86"/>
    <w:rsid w:val="00364B3A"/>
    <w:rsid w:val="00400B10"/>
    <w:rsid w:val="00475E4B"/>
    <w:rsid w:val="004C205C"/>
    <w:rsid w:val="004C5A69"/>
    <w:rsid w:val="004F7173"/>
    <w:rsid w:val="00545708"/>
    <w:rsid w:val="00563558"/>
    <w:rsid w:val="00595491"/>
    <w:rsid w:val="005B12CC"/>
    <w:rsid w:val="005F5650"/>
    <w:rsid w:val="0060178B"/>
    <w:rsid w:val="006C6560"/>
    <w:rsid w:val="0079394E"/>
    <w:rsid w:val="00796845"/>
    <w:rsid w:val="007C026A"/>
    <w:rsid w:val="007E38DD"/>
    <w:rsid w:val="008B627D"/>
    <w:rsid w:val="008D689A"/>
    <w:rsid w:val="00924733"/>
    <w:rsid w:val="00942DF0"/>
    <w:rsid w:val="009476DC"/>
    <w:rsid w:val="009B12D6"/>
    <w:rsid w:val="00BD7B9F"/>
    <w:rsid w:val="00CC5287"/>
    <w:rsid w:val="00D3596E"/>
    <w:rsid w:val="00DB1DFF"/>
    <w:rsid w:val="00E10409"/>
    <w:rsid w:val="00E10546"/>
    <w:rsid w:val="00E52A68"/>
    <w:rsid w:val="00E97B11"/>
    <w:rsid w:val="00EA22EC"/>
    <w:rsid w:val="00EC0E2C"/>
    <w:rsid w:val="00EC539F"/>
    <w:rsid w:val="00F34DC6"/>
    <w:rsid w:val="00F5429A"/>
    <w:rsid w:val="00F70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74590-9B71-4601-A462-545622F8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22</TotalTime>
  <Pages>1</Pages>
  <Words>4125</Words>
  <Characters>24340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28409</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12</cp:revision>
  <cp:lastPrinted>2017-06-19T08:43:00Z</cp:lastPrinted>
  <dcterms:created xsi:type="dcterms:W3CDTF">2017-06-16T06:36:00Z</dcterms:created>
  <dcterms:modified xsi:type="dcterms:W3CDTF">2017-06-26T08:06:00Z</dcterms:modified>
</cp:coreProperties>
</file>