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3F25C4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</w:t>
      </w:r>
      <w:r w:rsidR="00F51C22" w:rsidRPr="00F51C22">
        <w:rPr>
          <w:b/>
          <w:sz w:val="24"/>
          <w:szCs w:val="24"/>
        </w:rPr>
        <w:t>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F51C22" w:rsidRPr="00D51755" w:rsidRDefault="000D6D5B" w:rsidP="000D6D5B">
      <w:pPr>
        <w:shd w:val="clear" w:color="auto" w:fill="FFFFFF"/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  <w:r w:rsidRPr="00D51755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  <w:r w:rsidRPr="00D5175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51755">
        <w:rPr>
          <w:rFonts w:ascii="Arial" w:hAnsi="Arial" w:cs="Arial"/>
          <w:sz w:val="22"/>
          <w:szCs w:val="22"/>
        </w:rPr>
        <w:t xml:space="preserve">DIČ: </w:t>
      </w:r>
      <w:r w:rsidR="00DC7595" w:rsidRPr="00D51755">
        <w:rPr>
          <w:rFonts w:ascii="Arial" w:hAnsi="Arial" w:cs="Arial"/>
          <w:sz w:val="22"/>
          <w:szCs w:val="22"/>
        </w:rPr>
        <w:t>CZ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3F25C4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</w:t>
      </w:r>
      <w:r w:rsidR="00F51C22" w:rsidRPr="00DC7595">
        <w:rPr>
          <w:b/>
          <w:sz w:val="24"/>
          <w:szCs w:val="24"/>
        </w:rPr>
        <w:t>:</w:t>
      </w:r>
    </w:p>
    <w:p w:rsidR="00B635F1" w:rsidRDefault="00B635F1" w:rsidP="003F25C4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635F1">
        <w:rPr>
          <w:sz w:val="24"/>
          <w:szCs w:val="24"/>
        </w:rPr>
        <w:t>Richard Kozlík</w:t>
      </w:r>
    </w:p>
    <w:p w:rsidR="00B635F1" w:rsidRDefault="00B635F1" w:rsidP="00130EC1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635F1">
        <w:rPr>
          <w:sz w:val="24"/>
          <w:szCs w:val="24"/>
        </w:rPr>
        <w:t>Strakonice, Přední Ptákovice, Povážská 290</w:t>
      </w:r>
    </w:p>
    <w:p w:rsidR="00DC7595" w:rsidRPr="00B635F1" w:rsidRDefault="000D6D5B" w:rsidP="00B635F1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B635F1" w:rsidRPr="00B635F1">
        <w:rPr>
          <w:sz w:val="24"/>
          <w:szCs w:val="24"/>
        </w:rPr>
        <w:t>06523790</w:t>
      </w:r>
      <w:r>
        <w:rPr>
          <w:sz w:val="24"/>
          <w:szCs w:val="24"/>
        </w:rPr>
        <w:t xml:space="preserve">, DIČ: </w:t>
      </w:r>
      <w:r w:rsidR="00B635F1" w:rsidRPr="00B635F1">
        <w:rPr>
          <w:sz w:val="24"/>
          <w:szCs w:val="24"/>
        </w:rPr>
        <w:t>CZ8712281776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D6792F" w:rsidRDefault="0063371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plnění </w:t>
      </w:r>
      <w:r w:rsidR="003D4EF7" w:rsidRPr="003D4EF7">
        <w:rPr>
          <w:sz w:val="24"/>
          <w:szCs w:val="24"/>
        </w:rPr>
        <w:t>je dodávku 2 kusů bojlerů 400 litrů včetně osazení a napojení na rozvod</w:t>
      </w:r>
      <w:r w:rsidR="003D4EF7">
        <w:rPr>
          <w:sz w:val="24"/>
          <w:szCs w:val="24"/>
        </w:rPr>
        <w:t>y studené a teplé užitkové vody v objektu Želivského 291, Strakonice</w:t>
      </w:r>
      <w:r w:rsidR="004F40F6">
        <w:rPr>
          <w:sz w:val="24"/>
          <w:szCs w:val="24"/>
        </w:rPr>
        <w:t xml:space="preserve">. </w:t>
      </w:r>
      <w:r w:rsidR="003F25C4">
        <w:rPr>
          <w:sz w:val="24"/>
          <w:szCs w:val="24"/>
        </w:rPr>
        <w:t xml:space="preserve">Cena plnění </w:t>
      </w:r>
      <w:r w:rsidR="003D4EF7">
        <w:rPr>
          <w:sz w:val="24"/>
          <w:szCs w:val="24"/>
        </w:rPr>
        <w:t>248</w:t>
      </w:r>
      <w:r w:rsidR="003F25C4">
        <w:rPr>
          <w:sz w:val="24"/>
          <w:szCs w:val="24"/>
        </w:rPr>
        <w:t>.</w:t>
      </w:r>
      <w:r w:rsidR="003D4EF7">
        <w:rPr>
          <w:sz w:val="24"/>
          <w:szCs w:val="24"/>
        </w:rPr>
        <w:t>0</w:t>
      </w:r>
      <w:r w:rsidR="00130EC1">
        <w:rPr>
          <w:sz w:val="24"/>
          <w:szCs w:val="24"/>
        </w:rPr>
        <w:t xml:space="preserve">00,00 Kč bez DPH. </w:t>
      </w:r>
      <w:r w:rsidR="00B635F1">
        <w:rPr>
          <w:sz w:val="24"/>
          <w:szCs w:val="24"/>
        </w:rPr>
        <w:t xml:space="preserve">Termín plnění </w:t>
      </w:r>
      <w:r w:rsidR="003D4EF7">
        <w:rPr>
          <w:sz w:val="24"/>
          <w:szCs w:val="24"/>
        </w:rPr>
        <w:t>do 11</w:t>
      </w:r>
      <w:r w:rsidR="003F25C4">
        <w:rPr>
          <w:sz w:val="24"/>
          <w:szCs w:val="24"/>
        </w:rPr>
        <w:t>. 1</w:t>
      </w:r>
      <w:r w:rsidR="003D4EF7">
        <w:rPr>
          <w:sz w:val="24"/>
          <w:szCs w:val="24"/>
        </w:rPr>
        <w:t>2</w:t>
      </w:r>
      <w:r w:rsidR="003F25C4">
        <w:rPr>
          <w:sz w:val="24"/>
          <w:szCs w:val="24"/>
        </w:rPr>
        <w:t>. 202</w:t>
      </w:r>
      <w:r w:rsidR="00E20CA0">
        <w:rPr>
          <w:sz w:val="24"/>
          <w:szCs w:val="24"/>
        </w:rPr>
        <w:t>3</w:t>
      </w:r>
      <w:r w:rsidR="003F25C4">
        <w:rPr>
          <w:sz w:val="24"/>
          <w:szCs w:val="24"/>
        </w:rPr>
        <w:t xml:space="preserve">. </w:t>
      </w:r>
    </w:p>
    <w:p w:rsidR="003F25C4" w:rsidRDefault="003F25C4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D4EF7" w:rsidRDefault="003D4EF7" w:rsidP="003D4EF7">
      <w:pPr>
        <w:spacing w:after="240"/>
      </w:pPr>
      <w:r>
        <w:t>Parametry dodávky:</w:t>
      </w:r>
    </w:p>
    <w:p w:rsidR="003D4EF7" w:rsidRDefault="003D4EF7" w:rsidP="003D4EF7">
      <w:pPr>
        <w:pStyle w:val="Prosttext"/>
        <w:numPr>
          <w:ilvl w:val="0"/>
          <w:numId w:val="7"/>
        </w:numPr>
      </w:pPr>
      <w:r>
        <w:t>místo realizace – školní jídelna Plánkova 1132</w:t>
      </w:r>
      <w:r>
        <w:rPr>
          <w:lang w:val="en-GB"/>
        </w:rPr>
        <w:t>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 xml:space="preserve">minimální vnitřní objem zásobníku 400 litrů; 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1x výměník s přenosovou plochou minimálně1 1,4m;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1x výměník s přenosovou plochou minimálně 2m;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1x příruba pro osazení elektrického topného tělesa 1x vstup pro cirkulaci;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1x topné těleso (přírubové) o příkonu minimálně 6kW;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1x topné těleso 6/4 o příkonu 6kw (3*230V) – ne 400V !!!;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demontáž a likvidace vodovodního připojení k systému v rozsahu 2x15m včetně izolací;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instalace a připojení nového bojleru potrubím PPR32-40 vč. cirkulace PPR25 v rozsahu 3x8m;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osazení ventilů včetně šroubení na všech výstupech;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osazení pojistného ventilu;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osazení cirkulačního čerpadla 25/40 včetně zpětné klapky;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připojení prvního tepelného výměníku k systému centrálního vytápění a připojení ke stávající regulaci;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příprava připojení druhého výměníku k TČ (zakončené v prostoru umístění vnitřní jednotky TČ) 2x25m Cu22mm;</w:t>
      </w:r>
    </w:p>
    <w:p w:rsidR="003D4EF7" w:rsidRDefault="003D4EF7" w:rsidP="003D4EF7">
      <w:pPr>
        <w:pStyle w:val="Prosttext"/>
        <w:numPr>
          <w:ilvl w:val="1"/>
          <w:numId w:val="7"/>
        </w:numPr>
        <w:spacing w:after="240"/>
      </w:pPr>
      <w:r>
        <w:t>kompletní zaizolování potrubí izolací o minimální tloušťce 13mm;</w:t>
      </w:r>
    </w:p>
    <w:p w:rsidR="003D4EF7" w:rsidRDefault="003D4EF7" w:rsidP="003D4EF7">
      <w:pPr>
        <w:pStyle w:val="Prosttext"/>
        <w:numPr>
          <w:ilvl w:val="0"/>
          <w:numId w:val="7"/>
        </w:numPr>
      </w:pPr>
      <w:r>
        <w:lastRenderedPageBreak/>
        <w:t>místo realizace - škola Želivského 291</w:t>
      </w:r>
      <w:r>
        <w:rPr>
          <w:lang w:val="en-GB"/>
        </w:rPr>
        <w:t>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minimální vnitřní objem zásobníku 400 litrů;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1x výměník s přenosovou plochou minimálně 2m;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1x příruba pro osazení elektrického topného tělesa;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1x topné těleso (přírubové) o příkonu minimálně 6kW;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1x topné těleso 6/4 o příkonu 6kw (3*230V) – ne 400V !!!;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demontáž a likvidace stávajícího bojleru;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demontáž a likvidace vodovodního připojení k systému v rozsahu 3x15m;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umístění a připojení nového bojleru potrubím PPR32-40 vč. cirkulace PPR25 v rozsahu 3x15m;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osazení ventilů včetně šroubení na všech výstupech;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osazení pojistného ventilu;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osazení cirkulačního čerpadla 25/40 včetně zpětné klapky;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příprava připojení výměníku k TČ (zakončené v prostoru umístění vnitřní jednotky TČ) 2x15m Cu22mm;</w:t>
      </w:r>
    </w:p>
    <w:p w:rsidR="003D4EF7" w:rsidRDefault="003D4EF7" w:rsidP="003D4EF7">
      <w:pPr>
        <w:pStyle w:val="Prosttext"/>
        <w:numPr>
          <w:ilvl w:val="1"/>
          <w:numId w:val="7"/>
        </w:numPr>
      </w:pPr>
      <w:r>
        <w:t>kompletní zaizolování potrubí izolací o minimální tloušťce 13mm.</w:t>
      </w:r>
    </w:p>
    <w:p w:rsidR="003D4EF7" w:rsidRDefault="003D4EF7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F25C4" w:rsidRDefault="003F25C4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 xml:space="preserve">Za </w:t>
      </w:r>
      <w:r w:rsidR="003F25C4">
        <w:rPr>
          <w:sz w:val="24"/>
          <w:szCs w:val="24"/>
        </w:rPr>
        <w:t xml:space="preserve">objednatele </w:t>
      </w:r>
      <w:r>
        <w:rPr>
          <w:sz w:val="24"/>
          <w:szCs w:val="24"/>
        </w:rPr>
        <w:t>–</w:t>
      </w:r>
      <w:r w:rsidR="00DC7595">
        <w:rPr>
          <w:sz w:val="24"/>
          <w:szCs w:val="24"/>
        </w:rPr>
        <w:t xml:space="preserve"> </w:t>
      </w:r>
      <w:r w:rsidR="00A85624">
        <w:rPr>
          <w:sz w:val="24"/>
          <w:szCs w:val="24"/>
        </w:rPr>
        <w:t>Petr Chum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B635F1">
        <w:rPr>
          <w:rFonts w:ascii="Arial" w:hAnsi="Arial" w:cs="Arial"/>
          <w:bCs/>
          <w:noProof/>
          <w:color w:val="000000"/>
        </w:rPr>
        <w:t>2</w:t>
      </w:r>
      <w:r w:rsidR="003D4EF7">
        <w:rPr>
          <w:rFonts w:ascii="Arial" w:hAnsi="Arial" w:cs="Arial"/>
          <w:bCs/>
          <w:noProof/>
          <w:color w:val="000000"/>
        </w:rPr>
        <w:t>8</w:t>
      </w:r>
      <w:r w:rsidR="00DC7595">
        <w:rPr>
          <w:rFonts w:ascii="Arial" w:hAnsi="Arial" w:cs="Arial"/>
          <w:bCs/>
          <w:noProof/>
          <w:color w:val="000000"/>
        </w:rPr>
        <w:t xml:space="preserve">. </w:t>
      </w:r>
      <w:r w:rsidR="00A85624">
        <w:rPr>
          <w:rFonts w:ascii="Arial" w:hAnsi="Arial" w:cs="Arial"/>
          <w:bCs/>
          <w:noProof/>
          <w:color w:val="000000"/>
        </w:rPr>
        <w:t>1</w:t>
      </w:r>
      <w:r w:rsidR="00E20CA0">
        <w:rPr>
          <w:rFonts w:ascii="Arial" w:hAnsi="Arial" w:cs="Arial"/>
          <w:bCs/>
          <w:noProof/>
          <w:color w:val="000000"/>
        </w:rPr>
        <w:t>1</w:t>
      </w:r>
      <w:r w:rsidR="004D0231">
        <w:rPr>
          <w:rFonts w:ascii="Arial" w:hAnsi="Arial" w:cs="Arial"/>
          <w:bCs/>
          <w:noProof/>
          <w:color w:val="000000"/>
        </w:rPr>
        <w:t>. 20</w:t>
      </w:r>
      <w:r w:rsidR="00D51755">
        <w:rPr>
          <w:rFonts w:ascii="Arial" w:hAnsi="Arial" w:cs="Arial"/>
          <w:bCs/>
          <w:noProof/>
          <w:color w:val="000000"/>
        </w:rPr>
        <w:t>2</w:t>
      </w:r>
      <w:r w:rsidR="00E20CA0">
        <w:rPr>
          <w:rFonts w:ascii="Arial" w:hAnsi="Arial" w:cs="Arial"/>
          <w:bCs/>
          <w:noProof/>
          <w:color w:val="000000"/>
        </w:rPr>
        <w:t>3</w:t>
      </w:r>
      <w:r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rFonts w:ascii="Arial" w:hAnsi="Arial" w:cs="Arial"/>
          <w:bCs/>
          <w:noProof/>
          <w:color w:val="000000"/>
        </w:rPr>
        <w:t>…………………………</w:t>
      </w:r>
      <w:r w:rsidR="00D0622E">
        <w:rPr>
          <w:rFonts w:ascii="Arial" w:hAnsi="Arial" w:cs="Arial"/>
          <w:bCs/>
          <w:noProof/>
          <w:color w:val="000000"/>
        </w:rPr>
        <w:t>………</w:t>
      </w:r>
      <w:r w:rsidR="00A85624">
        <w:rPr>
          <w:rFonts w:ascii="Arial" w:hAnsi="Arial" w:cs="Arial"/>
          <w:bCs/>
          <w:noProof/>
          <w:color w:val="000000"/>
        </w:rPr>
        <w:t>………….</w:t>
      </w:r>
      <w:r w:rsidR="00D0622E">
        <w:rPr>
          <w:rFonts w:ascii="Arial" w:hAnsi="Arial" w:cs="Arial"/>
          <w:bCs/>
          <w:noProof/>
          <w:color w:val="000000"/>
        </w:rPr>
        <w:t>………</w:t>
      </w:r>
      <w:r w:rsidR="00784C24">
        <w:rPr>
          <w:rFonts w:ascii="Arial" w:hAnsi="Arial" w:cs="Arial"/>
          <w:bCs/>
          <w:noProof/>
          <w:color w:val="000000"/>
        </w:rPr>
        <w:t>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3F25C4" w:rsidRDefault="003F25C4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Pr="00CA2FB8" w:rsidRDefault="004F40F6" w:rsidP="00CA2FB8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Za</w:t>
      </w:r>
      <w:r w:rsidR="003F25C4">
        <w:rPr>
          <w:rFonts w:ascii="Arial" w:hAnsi="Arial" w:cs="Arial"/>
          <w:bCs/>
          <w:noProof/>
          <w:color w:val="000000"/>
        </w:rPr>
        <w:t xml:space="preserve"> dodavatele</w:t>
      </w:r>
      <w:r>
        <w:rPr>
          <w:rFonts w:ascii="Arial" w:hAnsi="Arial" w:cs="Arial"/>
          <w:bCs/>
          <w:noProof/>
          <w:color w:val="000000"/>
        </w:rPr>
        <w:t xml:space="preserve"> </w:t>
      </w:r>
      <w:r w:rsidR="00B635F1">
        <w:rPr>
          <w:rFonts w:ascii="Arial" w:hAnsi="Arial" w:cs="Arial"/>
          <w:bCs/>
          <w:noProof/>
          <w:color w:val="000000"/>
        </w:rPr>
        <w:t>– Richard Kozlík,</w:t>
      </w:r>
      <w:r w:rsidR="004C27AE" w:rsidRPr="00CA2FB8">
        <w:rPr>
          <w:rFonts w:ascii="Arial" w:hAnsi="Arial" w:cs="Arial"/>
          <w:bCs/>
          <w:noProof/>
          <w:color w:val="000000"/>
        </w:rPr>
        <w:t xml:space="preserve"> </w:t>
      </w:r>
      <w:r w:rsidR="00E20CA0">
        <w:rPr>
          <w:rFonts w:ascii="Arial" w:hAnsi="Arial" w:cs="Arial"/>
          <w:bCs/>
          <w:noProof/>
          <w:color w:val="000000"/>
        </w:rPr>
        <w:t>ve Strakoncích 2</w:t>
      </w:r>
      <w:r w:rsidR="003D4EF7">
        <w:rPr>
          <w:rFonts w:ascii="Arial" w:hAnsi="Arial" w:cs="Arial"/>
          <w:bCs/>
          <w:noProof/>
          <w:color w:val="000000"/>
        </w:rPr>
        <w:t>8</w:t>
      </w:r>
      <w:r w:rsidR="00E20CA0">
        <w:rPr>
          <w:rFonts w:ascii="Arial" w:hAnsi="Arial" w:cs="Arial"/>
          <w:bCs/>
          <w:noProof/>
          <w:color w:val="000000"/>
        </w:rPr>
        <w:t>. 11</w:t>
      </w:r>
      <w:r w:rsidR="00B635F1" w:rsidRPr="00B635F1">
        <w:rPr>
          <w:rFonts w:ascii="Arial" w:hAnsi="Arial" w:cs="Arial"/>
          <w:bCs/>
          <w:noProof/>
          <w:color w:val="000000"/>
        </w:rPr>
        <w:t>. 202</w:t>
      </w:r>
      <w:r w:rsidR="00E20CA0">
        <w:rPr>
          <w:rFonts w:ascii="Arial" w:hAnsi="Arial" w:cs="Arial"/>
          <w:bCs/>
          <w:noProof/>
          <w:color w:val="000000"/>
        </w:rPr>
        <w:t>3</w:t>
      </w:r>
      <w:r w:rsidR="00B635F1" w:rsidRPr="00B635F1">
        <w:rPr>
          <w:rFonts w:ascii="Arial" w:hAnsi="Arial" w:cs="Arial"/>
          <w:bCs/>
          <w:noProof/>
          <w:color w:val="000000"/>
        </w:rPr>
        <w:t xml:space="preserve"> </w:t>
      </w:r>
      <w:r w:rsidR="00DC7595" w:rsidRPr="00CA2FB8">
        <w:rPr>
          <w:rFonts w:ascii="Arial" w:hAnsi="Arial" w:cs="Arial"/>
          <w:bCs/>
          <w:noProof/>
          <w:color w:val="000000"/>
        </w:rPr>
        <w:t>………</w:t>
      </w:r>
      <w:r w:rsidR="00FC5F88" w:rsidRPr="00CA2FB8">
        <w:rPr>
          <w:rFonts w:ascii="Arial" w:hAnsi="Arial" w:cs="Arial"/>
          <w:bCs/>
          <w:noProof/>
          <w:color w:val="000000"/>
        </w:rPr>
        <w:t>………..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="00D6792F" w:rsidRPr="00CA2FB8">
        <w:rPr>
          <w:rFonts w:ascii="Arial" w:hAnsi="Arial" w:cs="Arial"/>
          <w:bCs/>
          <w:noProof/>
          <w:color w:val="000000"/>
        </w:rPr>
        <w:t>……</w:t>
      </w:r>
      <w:r w:rsidR="00CA2FB8">
        <w:rPr>
          <w:rFonts w:ascii="Arial" w:hAnsi="Arial" w:cs="Arial"/>
          <w:bCs/>
          <w:noProof/>
          <w:color w:val="000000"/>
        </w:rPr>
        <w:t>…</w:t>
      </w:r>
      <w:r>
        <w:rPr>
          <w:rFonts w:ascii="Arial" w:hAnsi="Arial" w:cs="Arial"/>
          <w:bCs/>
          <w:noProof/>
          <w:color w:val="000000"/>
        </w:rPr>
        <w:t>…</w:t>
      </w:r>
      <w:r w:rsidR="00B635F1">
        <w:rPr>
          <w:rFonts w:ascii="Arial" w:hAnsi="Arial" w:cs="Arial"/>
          <w:bCs/>
          <w:noProof/>
          <w:color w:val="000000"/>
        </w:rPr>
        <w:t>………...</w:t>
      </w:r>
      <w:r>
        <w:rPr>
          <w:rFonts w:ascii="Arial" w:hAnsi="Arial" w:cs="Arial"/>
          <w:bCs/>
          <w:noProof/>
          <w:color w:val="000000"/>
        </w:rPr>
        <w:t>….</w:t>
      </w:r>
      <w:r w:rsidR="00CA2FB8">
        <w:rPr>
          <w:rFonts w:ascii="Arial" w:hAnsi="Arial" w:cs="Arial"/>
          <w:bCs/>
          <w:noProof/>
          <w:color w:val="000000"/>
        </w:rPr>
        <w:t>………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="00D6792F" w:rsidRPr="00CA2FB8">
        <w:rPr>
          <w:rFonts w:ascii="Arial" w:hAnsi="Arial" w:cs="Arial"/>
          <w:bCs/>
          <w:noProof/>
          <w:color w:val="000000"/>
        </w:rPr>
        <w:t>…</w:t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2FB8" w:rsidRDefault="00CA2FB8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D77CC1" w:rsidRDefault="00D77CC1" w:rsidP="00D51755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4C27AE" w:rsidRPr="0063371F" w:rsidRDefault="00D6792F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>
        <w:rPr>
          <w:b/>
          <w:sz w:val="24"/>
          <w:szCs w:val="24"/>
        </w:rPr>
        <w:t>je účinná datem zveřejnění v Registr</w:t>
      </w:r>
      <w:r w:rsidRPr="00577F29">
        <w:rPr>
          <w:b/>
          <w:sz w:val="24"/>
          <w:szCs w:val="24"/>
        </w:rPr>
        <w:t>u smluv.</w:t>
      </w:r>
    </w:p>
    <w:p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3D4EF7">
      <w:headerReference w:type="default" r:id="rId7"/>
      <w:footerReference w:type="default" r:id="rId8"/>
      <w:pgSz w:w="11906" w:h="16838"/>
      <w:pgMar w:top="1417" w:right="707" w:bottom="2268" w:left="709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83C" w:rsidRDefault="0096783C">
      <w:r>
        <w:separator/>
      </w:r>
    </w:p>
  </w:endnote>
  <w:endnote w:type="continuationSeparator" w:id="0">
    <w:p w:rsidR="0096783C" w:rsidRDefault="0096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3D4EF7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  <w:sz w:val="18"/>
        <w:szCs w:val="18"/>
      </w:rPr>
    </w:pPr>
    <w:r w:rsidRPr="003D4EF7">
      <w:rPr>
        <w:b/>
        <w:sz w:val="18"/>
        <w:szCs w:val="18"/>
      </w:rPr>
      <w:t>Vyšší odborná škola, Střední průmyslová škola a Střední odborná škola řemesel a služeb, Strakonice, Zvolenská 934</w:t>
    </w:r>
  </w:p>
  <w:p w:rsidR="00D612C8" w:rsidRPr="003D4EF7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  <w:sz w:val="18"/>
        <w:szCs w:val="18"/>
      </w:rPr>
    </w:pPr>
    <w:r w:rsidRPr="003D4EF7">
      <w:rPr>
        <w:b/>
        <w:sz w:val="18"/>
        <w:szCs w:val="18"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83C" w:rsidRDefault="0096783C">
      <w:r>
        <w:separator/>
      </w:r>
    </w:p>
  </w:footnote>
  <w:footnote w:type="continuationSeparator" w:id="0">
    <w:p w:rsidR="0096783C" w:rsidRDefault="00967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14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E36"/>
    <w:multiLevelType w:val="hybridMultilevel"/>
    <w:tmpl w:val="47B8B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B35"/>
    <w:multiLevelType w:val="hybridMultilevel"/>
    <w:tmpl w:val="DDAE1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6288"/>
    <w:rsid w:val="00057229"/>
    <w:rsid w:val="0007467D"/>
    <w:rsid w:val="00081071"/>
    <w:rsid w:val="000A00EE"/>
    <w:rsid w:val="000B0254"/>
    <w:rsid w:val="000B5F5B"/>
    <w:rsid w:val="000B7BC9"/>
    <w:rsid w:val="000D6D5B"/>
    <w:rsid w:val="000E4D71"/>
    <w:rsid w:val="000F4366"/>
    <w:rsid w:val="000F4654"/>
    <w:rsid w:val="0010186F"/>
    <w:rsid w:val="00130EC1"/>
    <w:rsid w:val="00132D25"/>
    <w:rsid w:val="00141C37"/>
    <w:rsid w:val="0014296E"/>
    <w:rsid w:val="0014617D"/>
    <w:rsid w:val="001577B3"/>
    <w:rsid w:val="00163F1D"/>
    <w:rsid w:val="00174727"/>
    <w:rsid w:val="00180095"/>
    <w:rsid w:val="001800C1"/>
    <w:rsid w:val="001963D3"/>
    <w:rsid w:val="00196F3E"/>
    <w:rsid w:val="001977D7"/>
    <w:rsid w:val="001B2733"/>
    <w:rsid w:val="001B4B69"/>
    <w:rsid w:val="001F2B3F"/>
    <w:rsid w:val="001F4101"/>
    <w:rsid w:val="001F45FC"/>
    <w:rsid w:val="002214AC"/>
    <w:rsid w:val="002306B0"/>
    <w:rsid w:val="0023186B"/>
    <w:rsid w:val="00247B1C"/>
    <w:rsid w:val="00254132"/>
    <w:rsid w:val="002605F8"/>
    <w:rsid w:val="00282E11"/>
    <w:rsid w:val="00283D24"/>
    <w:rsid w:val="002C1200"/>
    <w:rsid w:val="002C6642"/>
    <w:rsid w:val="002C7F81"/>
    <w:rsid w:val="002D0368"/>
    <w:rsid w:val="002D3051"/>
    <w:rsid w:val="002D443A"/>
    <w:rsid w:val="002E7BE4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767CB"/>
    <w:rsid w:val="0038186A"/>
    <w:rsid w:val="003876C8"/>
    <w:rsid w:val="003A22A9"/>
    <w:rsid w:val="003A238C"/>
    <w:rsid w:val="003A576E"/>
    <w:rsid w:val="003D0A85"/>
    <w:rsid w:val="003D4EF7"/>
    <w:rsid w:val="003D7511"/>
    <w:rsid w:val="003D7FEF"/>
    <w:rsid w:val="003E6F90"/>
    <w:rsid w:val="003F25C4"/>
    <w:rsid w:val="003F4C79"/>
    <w:rsid w:val="00410334"/>
    <w:rsid w:val="00414837"/>
    <w:rsid w:val="004161C6"/>
    <w:rsid w:val="00424B0F"/>
    <w:rsid w:val="0043151D"/>
    <w:rsid w:val="0043677D"/>
    <w:rsid w:val="004672D7"/>
    <w:rsid w:val="00467A30"/>
    <w:rsid w:val="004756B1"/>
    <w:rsid w:val="004817AF"/>
    <w:rsid w:val="00481824"/>
    <w:rsid w:val="00482B8C"/>
    <w:rsid w:val="004A1A6E"/>
    <w:rsid w:val="004B19BF"/>
    <w:rsid w:val="004B214F"/>
    <w:rsid w:val="004B6A0D"/>
    <w:rsid w:val="004C27AE"/>
    <w:rsid w:val="004C371B"/>
    <w:rsid w:val="004C4E45"/>
    <w:rsid w:val="004D0231"/>
    <w:rsid w:val="004D1A64"/>
    <w:rsid w:val="004D70B4"/>
    <w:rsid w:val="004E0779"/>
    <w:rsid w:val="004E1DA0"/>
    <w:rsid w:val="004E73FB"/>
    <w:rsid w:val="004E779B"/>
    <w:rsid w:val="004F138A"/>
    <w:rsid w:val="004F40F6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00DC"/>
    <w:rsid w:val="00575C58"/>
    <w:rsid w:val="005950A8"/>
    <w:rsid w:val="005A280E"/>
    <w:rsid w:val="005B3DCB"/>
    <w:rsid w:val="005C264F"/>
    <w:rsid w:val="005F44E2"/>
    <w:rsid w:val="005F5A48"/>
    <w:rsid w:val="00604666"/>
    <w:rsid w:val="00610EA1"/>
    <w:rsid w:val="00613DF8"/>
    <w:rsid w:val="0062382A"/>
    <w:rsid w:val="00624060"/>
    <w:rsid w:val="0062438D"/>
    <w:rsid w:val="0063371F"/>
    <w:rsid w:val="00636D32"/>
    <w:rsid w:val="00636EE0"/>
    <w:rsid w:val="00637B16"/>
    <w:rsid w:val="006411A7"/>
    <w:rsid w:val="00643167"/>
    <w:rsid w:val="00647F32"/>
    <w:rsid w:val="006508B8"/>
    <w:rsid w:val="006510FA"/>
    <w:rsid w:val="0065363D"/>
    <w:rsid w:val="006564EB"/>
    <w:rsid w:val="0066522E"/>
    <w:rsid w:val="00667480"/>
    <w:rsid w:val="00671B62"/>
    <w:rsid w:val="006738B8"/>
    <w:rsid w:val="00674A86"/>
    <w:rsid w:val="00691B76"/>
    <w:rsid w:val="006A1C17"/>
    <w:rsid w:val="006A5E8C"/>
    <w:rsid w:val="006C69C7"/>
    <w:rsid w:val="006D5E1D"/>
    <w:rsid w:val="006D60E6"/>
    <w:rsid w:val="006D6510"/>
    <w:rsid w:val="006D6C9E"/>
    <w:rsid w:val="006E2556"/>
    <w:rsid w:val="006E2D8F"/>
    <w:rsid w:val="006F2921"/>
    <w:rsid w:val="00701BA3"/>
    <w:rsid w:val="00714936"/>
    <w:rsid w:val="00742BDB"/>
    <w:rsid w:val="0074399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3795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B61C7"/>
    <w:rsid w:val="008C2F47"/>
    <w:rsid w:val="008C61A8"/>
    <w:rsid w:val="0090093F"/>
    <w:rsid w:val="009127A3"/>
    <w:rsid w:val="00923FDD"/>
    <w:rsid w:val="00930CD3"/>
    <w:rsid w:val="00933424"/>
    <w:rsid w:val="00936A56"/>
    <w:rsid w:val="00942799"/>
    <w:rsid w:val="009642AD"/>
    <w:rsid w:val="0096783C"/>
    <w:rsid w:val="00972B2C"/>
    <w:rsid w:val="00982DC8"/>
    <w:rsid w:val="00986FC9"/>
    <w:rsid w:val="00992A4D"/>
    <w:rsid w:val="00994239"/>
    <w:rsid w:val="0099716A"/>
    <w:rsid w:val="009C7408"/>
    <w:rsid w:val="009D5690"/>
    <w:rsid w:val="009F000B"/>
    <w:rsid w:val="00A12334"/>
    <w:rsid w:val="00A21D52"/>
    <w:rsid w:val="00A3415B"/>
    <w:rsid w:val="00A370AB"/>
    <w:rsid w:val="00A42D4D"/>
    <w:rsid w:val="00A43467"/>
    <w:rsid w:val="00A46E15"/>
    <w:rsid w:val="00A85624"/>
    <w:rsid w:val="00A92936"/>
    <w:rsid w:val="00AA0ABA"/>
    <w:rsid w:val="00AA3C95"/>
    <w:rsid w:val="00AA6A6F"/>
    <w:rsid w:val="00AB5294"/>
    <w:rsid w:val="00AB751C"/>
    <w:rsid w:val="00AD2C74"/>
    <w:rsid w:val="00AD30CC"/>
    <w:rsid w:val="00B00E9E"/>
    <w:rsid w:val="00B02F2F"/>
    <w:rsid w:val="00B0784C"/>
    <w:rsid w:val="00B11319"/>
    <w:rsid w:val="00B1720D"/>
    <w:rsid w:val="00B33A94"/>
    <w:rsid w:val="00B51C2D"/>
    <w:rsid w:val="00B55B97"/>
    <w:rsid w:val="00B5792B"/>
    <w:rsid w:val="00B635F1"/>
    <w:rsid w:val="00B7597E"/>
    <w:rsid w:val="00B77450"/>
    <w:rsid w:val="00BC1158"/>
    <w:rsid w:val="00BC26BC"/>
    <w:rsid w:val="00BD3F32"/>
    <w:rsid w:val="00BD5297"/>
    <w:rsid w:val="00C0649D"/>
    <w:rsid w:val="00C13105"/>
    <w:rsid w:val="00C14679"/>
    <w:rsid w:val="00C14FD0"/>
    <w:rsid w:val="00C42B87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337D"/>
    <w:rsid w:val="00C760D0"/>
    <w:rsid w:val="00C820C9"/>
    <w:rsid w:val="00C91DB6"/>
    <w:rsid w:val="00C957B3"/>
    <w:rsid w:val="00CA2AC8"/>
    <w:rsid w:val="00CA2FB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622E"/>
    <w:rsid w:val="00D0753F"/>
    <w:rsid w:val="00D14F1C"/>
    <w:rsid w:val="00D233C0"/>
    <w:rsid w:val="00D350C8"/>
    <w:rsid w:val="00D509D3"/>
    <w:rsid w:val="00D51755"/>
    <w:rsid w:val="00D612C8"/>
    <w:rsid w:val="00D63E46"/>
    <w:rsid w:val="00D651CC"/>
    <w:rsid w:val="00D6792F"/>
    <w:rsid w:val="00D7252E"/>
    <w:rsid w:val="00D77CC1"/>
    <w:rsid w:val="00D83E2A"/>
    <w:rsid w:val="00D97925"/>
    <w:rsid w:val="00DC4EC2"/>
    <w:rsid w:val="00DC7595"/>
    <w:rsid w:val="00DE0018"/>
    <w:rsid w:val="00DE0737"/>
    <w:rsid w:val="00DE5179"/>
    <w:rsid w:val="00DF43C3"/>
    <w:rsid w:val="00DF715F"/>
    <w:rsid w:val="00E1196B"/>
    <w:rsid w:val="00E20CA0"/>
    <w:rsid w:val="00E308C9"/>
    <w:rsid w:val="00E31541"/>
    <w:rsid w:val="00E31C4C"/>
    <w:rsid w:val="00E34AE2"/>
    <w:rsid w:val="00E411B9"/>
    <w:rsid w:val="00E41D9B"/>
    <w:rsid w:val="00E76E61"/>
    <w:rsid w:val="00E92DC0"/>
    <w:rsid w:val="00EA21FB"/>
    <w:rsid w:val="00EA2B32"/>
    <w:rsid w:val="00EA65A6"/>
    <w:rsid w:val="00EB03FA"/>
    <w:rsid w:val="00EC4DFC"/>
    <w:rsid w:val="00EC62FD"/>
    <w:rsid w:val="00EC74F8"/>
    <w:rsid w:val="00ED3EC6"/>
    <w:rsid w:val="00ED74B7"/>
    <w:rsid w:val="00F1436C"/>
    <w:rsid w:val="00F34604"/>
    <w:rsid w:val="00F448A0"/>
    <w:rsid w:val="00F51C22"/>
    <w:rsid w:val="00F57224"/>
    <w:rsid w:val="00F80C5F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792F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D4EF7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D4EF7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2159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Michaela Štěpánková</cp:lastModifiedBy>
  <cp:revision>2</cp:revision>
  <cp:lastPrinted>2023-12-07T12:37:00Z</cp:lastPrinted>
  <dcterms:created xsi:type="dcterms:W3CDTF">2023-12-07T12:38:00Z</dcterms:created>
  <dcterms:modified xsi:type="dcterms:W3CDTF">2023-12-07T12:38:00Z</dcterms:modified>
</cp:coreProperties>
</file>