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D31F59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3EAE10C">
                <wp:simplePos x="0" y="0"/>
                <wp:positionH relativeFrom="margin">
                  <wp:posOffset>3548380</wp:posOffset>
                </wp:positionH>
                <wp:positionV relativeFrom="paragraph">
                  <wp:posOffset>7620</wp:posOffset>
                </wp:positionV>
                <wp:extent cx="27622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1FAC64A1" w14:textId="77777777" w:rsidR="00D4518C" w:rsidRDefault="00D4518C" w:rsidP="00D451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400EF1" w14:textId="6FC2F98D" w:rsidR="00D4518C" w:rsidRPr="00AC04B5" w:rsidRDefault="000758E8" w:rsidP="00AC04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>MDMA Digital s.r.o.</w:t>
                            </w:r>
                          </w:p>
                          <w:p w14:paraId="358A2093" w14:textId="7AE06D74" w:rsidR="00D4518C" w:rsidRPr="00F60F34" w:rsidRDefault="000758E8" w:rsidP="00D451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Chudenická  1059/30</w:t>
                            </w:r>
                          </w:p>
                          <w:p w14:paraId="0F1065F9" w14:textId="27708CDD" w:rsidR="00D4518C" w:rsidRPr="00F60F34" w:rsidRDefault="00AC04B5" w:rsidP="00D451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0758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00  Praha</w:t>
                            </w:r>
                            <w:r w:rsidR="000758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Hostivař</w:t>
                            </w:r>
                          </w:p>
                          <w:p w14:paraId="0324A846" w14:textId="757256AB" w:rsidR="00D4518C" w:rsidRPr="00F60F34" w:rsidRDefault="00D4518C" w:rsidP="00D451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0758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175 22 048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0F4EC2" w:rsidRPr="00E060F3" w14:paraId="1C281798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2AEE89C5" w14:textId="24C87303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.6pt;width:217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1FAC64A1" w14:textId="77777777" w:rsidR="00D4518C" w:rsidRDefault="00D4518C" w:rsidP="00D4518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400EF1" w14:textId="6FC2F98D" w:rsidR="00D4518C" w:rsidRPr="00AC04B5" w:rsidRDefault="000758E8" w:rsidP="00AC04B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>MDMA Digital s.r.o.</w:t>
                      </w:r>
                    </w:p>
                    <w:p w14:paraId="358A2093" w14:textId="7AE06D74" w:rsidR="00D4518C" w:rsidRPr="00F60F34" w:rsidRDefault="000758E8" w:rsidP="00D4518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Chudenická  1059/30</w:t>
                      </w:r>
                    </w:p>
                    <w:p w14:paraId="0F1065F9" w14:textId="27708CDD" w:rsidR="00D4518C" w:rsidRPr="00F60F34" w:rsidRDefault="00AC04B5" w:rsidP="00D4518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0758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00  Praha</w:t>
                      </w:r>
                      <w:r w:rsidR="000758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 Hostivař</w:t>
                      </w:r>
                    </w:p>
                    <w:p w14:paraId="0324A846" w14:textId="757256AB" w:rsidR="00D4518C" w:rsidRPr="00F60F34" w:rsidRDefault="00D4518C" w:rsidP="00D451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0758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175 22 048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0F4EC2" w:rsidRPr="00E060F3" w14:paraId="1C281798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2AEE89C5" w14:textId="24C87303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935869">
        <w:rPr>
          <w:rFonts w:asciiTheme="minorHAnsi" w:hAnsiTheme="minorHAnsi" w:cstheme="minorHAnsi"/>
          <w:sz w:val="22"/>
          <w:szCs w:val="22"/>
        </w:rPr>
        <w:t>4</w:t>
      </w:r>
      <w:r w:rsidR="000758E8">
        <w:rPr>
          <w:rFonts w:asciiTheme="minorHAnsi" w:hAnsiTheme="minorHAnsi" w:cstheme="minorHAnsi"/>
          <w:sz w:val="22"/>
          <w:szCs w:val="22"/>
        </w:rPr>
        <w:t>7</w:t>
      </w:r>
      <w:r w:rsidR="00BD3CE1" w:rsidRPr="00BD3CE1">
        <w:rPr>
          <w:rFonts w:asciiTheme="minorHAnsi" w:hAnsiTheme="minorHAnsi" w:cstheme="minorHAnsi"/>
          <w:sz w:val="22"/>
          <w:szCs w:val="22"/>
        </w:rPr>
        <w:t>_202</w:t>
      </w:r>
      <w:r w:rsidR="00935869">
        <w:rPr>
          <w:rFonts w:asciiTheme="minorHAnsi" w:hAnsiTheme="minorHAnsi" w:cstheme="minorHAnsi"/>
          <w:sz w:val="22"/>
          <w:szCs w:val="22"/>
        </w:rPr>
        <w:t>3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0758E8">
        <w:rPr>
          <w:rFonts w:asciiTheme="minorHAnsi" w:hAnsiTheme="minorHAnsi" w:cstheme="minorHAnsi"/>
          <w:sz w:val="22"/>
          <w:szCs w:val="22"/>
        </w:rPr>
        <w:t>d</w:t>
      </w:r>
    </w:p>
    <w:p w14:paraId="11746DFE" w14:textId="77777777" w:rsidR="00935869" w:rsidRPr="006076A0" w:rsidRDefault="007A03A0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935869">
        <w:rPr>
          <w:rFonts w:asciiTheme="minorHAnsi" w:hAnsiTheme="minorHAnsi" w:cstheme="minorHAnsi"/>
          <w:sz w:val="22"/>
          <w:szCs w:val="22"/>
        </w:rPr>
        <w:t>Ing. Petra Zítková</w:t>
      </w:r>
    </w:p>
    <w:p w14:paraId="3AAC5B2D" w14:textId="453B16C2" w:rsidR="00935869" w:rsidRPr="006076A0" w:rsidRDefault="00935869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C626B">
        <w:rPr>
          <w:rFonts w:asciiTheme="minorHAnsi" w:hAnsiTheme="minorHAnsi" w:cstheme="minorHAnsi"/>
          <w:sz w:val="22"/>
          <w:szCs w:val="22"/>
        </w:rPr>
        <w:t>XXXXXXXXXXXXXXXXX</w:t>
      </w:r>
    </w:p>
    <w:p w14:paraId="0132A624" w14:textId="26B286A8" w:rsidR="00935869" w:rsidRPr="006076A0" w:rsidRDefault="00935869" w:rsidP="00935869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0C626B">
        <w:rPr>
          <w:rFonts w:asciiTheme="minorHAnsi" w:hAnsiTheme="minorHAnsi" w:cstheme="minorHAnsi"/>
          <w:sz w:val="22"/>
          <w:szCs w:val="22"/>
        </w:rPr>
        <w:t>XXXXXXXXXXXXXXXXX</w:t>
      </w:r>
    </w:p>
    <w:p w14:paraId="6A20A659" w14:textId="087831AE" w:rsidR="00A47443" w:rsidRPr="006076A0" w:rsidRDefault="00A47443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758E8">
        <w:rPr>
          <w:rFonts w:asciiTheme="minorHAnsi" w:hAnsiTheme="minorHAnsi" w:cstheme="minorHAnsi"/>
          <w:sz w:val="22"/>
          <w:szCs w:val="22"/>
        </w:rPr>
        <w:t>15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935869">
        <w:rPr>
          <w:rFonts w:asciiTheme="minorHAnsi" w:hAnsiTheme="minorHAnsi" w:cstheme="minorHAnsi"/>
          <w:sz w:val="22"/>
          <w:szCs w:val="22"/>
        </w:rPr>
        <w:t>1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935869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C877142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D7DDB">
        <w:rPr>
          <w:rFonts w:asciiTheme="minorHAnsi" w:hAnsiTheme="minorHAnsi" w:cstheme="minorHAnsi"/>
          <w:b/>
          <w:sz w:val="28"/>
          <w:szCs w:val="28"/>
        </w:rPr>
        <w:t>1</w:t>
      </w:r>
      <w:r w:rsidR="00935869">
        <w:rPr>
          <w:rFonts w:asciiTheme="minorHAnsi" w:hAnsiTheme="minorHAnsi" w:cstheme="minorHAnsi"/>
          <w:b/>
          <w:sz w:val="28"/>
          <w:szCs w:val="28"/>
        </w:rPr>
        <w:t>4</w:t>
      </w:r>
      <w:r w:rsidR="000758E8">
        <w:rPr>
          <w:rFonts w:asciiTheme="minorHAnsi" w:hAnsiTheme="minorHAnsi" w:cstheme="minorHAnsi"/>
          <w:b/>
          <w:sz w:val="28"/>
          <w:szCs w:val="28"/>
        </w:rPr>
        <w:t>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35869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0758E8">
        <w:rPr>
          <w:rFonts w:asciiTheme="minorHAnsi" w:hAnsiTheme="minorHAnsi" w:cstheme="minorHAnsi"/>
          <w:b/>
          <w:sz w:val="28"/>
          <w:szCs w:val="28"/>
        </w:rPr>
        <w:t>d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89529D0" w14:textId="20895067" w:rsidR="008A6780" w:rsidRDefault="000758E8" w:rsidP="008A6780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Marketingová on-line kampaň – ZIMA</w:t>
      </w:r>
    </w:p>
    <w:p w14:paraId="13E71ABC" w14:textId="6AAF5CA3" w:rsidR="000758E8" w:rsidRDefault="000758E8" w:rsidP="000758E8">
      <w:pPr>
        <w:pStyle w:val="Odstavecseseznamem"/>
        <w:numPr>
          <w:ilvl w:val="0"/>
          <w:numId w:val="42"/>
        </w:numPr>
        <w:jc w:val="both"/>
        <w:rPr>
          <w:i/>
          <w:iCs/>
        </w:rPr>
      </w:pPr>
      <w:r w:rsidRPr="000758E8">
        <w:rPr>
          <w:i/>
          <w:iCs/>
        </w:rPr>
        <w:t xml:space="preserve">Cílem kampaně je zvýšení návštěvnosti webu </w:t>
      </w:r>
      <w:hyperlink r:id="rId9" w:history="1">
        <w:r w:rsidRPr="000758E8">
          <w:rPr>
            <w:rStyle w:val="Hypertextovodkaz"/>
            <w:i/>
            <w:iCs/>
          </w:rPr>
          <w:t>www.vychodni-morava.cz</w:t>
        </w:r>
      </w:hyperlink>
      <w:r w:rsidRPr="000758E8">
        <w:rPr>
          <w:i/>
          <w:iCs/>
        </w:rPr>
        <w:t xml:space="preserve"> a profilů na sociálních sítích Východní Moravy (Instagram, Facebook) a podpora nabídky pobytů a zážitků webů jednotlivých destinačních oblastí (Valašsko, Slovácko, Kroměřížsko, Zlínsko Luhačovicko)</w:t>
      </w:r>
    </w:p>
    <w:p w14:paraId="11B01D5D" w14:textId="77777777" w:rsidR="000758E8" w:rsidRPr="000758E8" w:rsidRDefault="000758E8" w:rsidP="000758E8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i/>
          <w:iCs/>
        </w:rPr>
      </w:pPr>
      <w:r w:rsidRPr="000758E8">
        <w:rPr>
          <w:rFonts w:asciiTheme="minorHAnsi" w:hAnsiTheme="minorHAnsi" w:cstheme="minorHAnsi"/>
          <w:i/>
          <w:iCs/>
        </w:rPr>
        <w:t>Obsahem kampaně bude:</w:t>
      </w:r>
    </w:p>
    <w:p w14:paraId="77858B64" w14:textId="13634EF1" w:rsidR="000758E8" w:rsidRPr="000758E8" w:rsidRDefault="000758E8" w:rsidP="000758E8">
      <w:pPr>
        <w:pStyle w:val="Odstavecseseznamem"/>
        <w:spacing w:line="252" w:lineRule="auto"/>
        <w:ind w:left="1440"/>
        <w:contextualSpacing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  <w:color w:val="000000"/>
        </w:rPr>
        <w:t xml:space="preserve">- </w:t>
      </w:r>
      <w:r w:rsidRPr="000758E8">
        <w:rPr>
          <w:rFonts w:asciiTheme="minorHAnsi" w:eastAsia="Times New Roman" w:hAnsiTheme="minorHAnsi" w:cstheme="minorHAnsi"/>
          <w:i/>
          <w:iCs/>
          <w:color w:val="000000"/>
        </w:rPr>
        <w:t xml:space="preserve">zajištění 2 PR článků na známých a navštěvovaných zpravodajských nebo </w:t>
      </w:r>
      <w:r>
        <w:rPr>
          <w:rFonts w:asciiTheme="minorHAnsi" w:eastAsia="Times New Roman" w:hAnsiTheme="minorHAnsi" w:cstheme="minorHAnsi"/>
          <w:i/>
          <w:iCs/>
          <w:color w:val="000000"/>
        </w:rPr>
        <w:t>v</w:t>
      </w:r>
      <w:r w:rsidRPr="000758E8">
        <w:rPr>
          <w:rFonts w:asciiTheme="minorHAnsi" w:eastAsia="Times New Roman" w:hAnsiTheme="minorHAnsi" w:cstheme="minorHAnsi"/>
          <w:i/>
          <w:iCs/>
          <w:color w:val="000000"/>
        </w:rPr>
        <w:t>olnočasových online portálech v České a Slovenské republice (1x CZ a 1x SK). Tzn. vydání PR článků včetně copy a zajištění překladu do SK. Zásah minimálně 100.000 uživatelů. Fotografie dodá</w:t>
      </w:r>
      <w:r>
        <w:rPr>
          <w:rFonts w:asciiTheme="minorHAnsi" w:eastAsia="Times New Roman" w:hAnsiTheme="minorHAnsi" w:cstheme="minorHAnsi"/>
          <w:i/>
          <w:iCs/>
          <w:color w:val="000000"/>
        </w:rPr>
        <w:t xml:space="preserve"> CCRVM</w:t>
      </w:r>
    </w:p>
    <w:p w14:paraId="594178C2" w14:textId="5CABB89C" w:rsidR="000758E8" w:rsidRPr="000758E8" w:rsidRDefault="000758E8" w:rsidP="000758E8">
      <w:pPr>
        <w:pStyle w:val="Odstavecseseznamem"/>
        <w:spacing w:line="252" w:lineRule="auto"/>
        <w:ind w:left="1440"/>
        <w:contextualSpacing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</w:rPr>
        <w:t>- p</w:t>
      </w:r>
      <w:r w:rsidRPr="000758E8">
        <w:rPr>
          <w:rFonts w:asciiTheme="minorHAnsi" w:eastAsia="Times New Roman" w:hAnsiTheme="minorHAnsi" w:cstheme="minorHAnsi"/>
          <w:i/>
          <w:iCs/>
        </w:rPr>
        <w:t>řípravu placených postů na Facebook a Instagram Východní Moravy (1x pro každou destinační oblast, 2x obecně pro Východní Moravu, celkem tedy 6 postů), včetně přípravy copy, fotografie dodá</w:t>
      </w:r>
      <w:r>
        <w:rPr>
          <w:rFonts w:asciiTheme="minorHAnsi" w:eastAsia="Times New Roman" w:hAnsiTheme="minorHAnsi" w:cstheme="minorHAnsi"/>
          <w:i/>
          <w:iCs/>
        </w:rPr>
        <w:t xml:space="preserve"> CCRVM</w:t>
      </w:r>
    </w:p>
    <w:p w14:paraId="3FC28703" w14:textId="42D61FB3" w:rsidR="000758E8" w:rsidRPr="000758E8" w:rsidRDefault="000758E8" w:rsidP="000758E8">
      <w:pPr>
        <w:pStyle w:val="Odstavecseseznamem"/>
        <w:spacing w:line="252" w:lineRule="auto"/>
        <w:ind w:left="1440"/>
        <w:contextualSpacing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  <w:color w:val="000000"/>
        </w:rPr>
        <w:t xml:space="preserve">- </w:t>
      </w:r>
      <w:r w:rsidRPr="000758E8">
        <w:rPr>
          <w:rFonts w:asciiTheme="minorHAnsi" w:eastAsia="Times New Roman" w:hAnsiTheme="minorHAnsi" w:cstheme="minorHAnsi"/>
          <w:i/>
          <w:iCs/>
          <w:color w:val="000000"/>
        </w:rPr>
        <w:t xml:space="preserve">zajištění PPC kampaně na Google Ads/Sklik.cz (odkazující na </w:t>
      </w:r>
      <w:hyperlink r:id="rId10" w:history="1">
        <w:r w:rsidRPr="000758E8">
          <w:rPr>
            <w:rStyle w:val="Hypertextovodkaz"/>
            <w:rFonts w:asciiTheme="minorHAnsi" w:eastAsia="Times New Roman" w:hAnsiTheme="minorHAnsi" w:cstheme="minorHAnsi"/>
            <w:i/>
            <w:iCs/>
          </w:rPr>
          <w:t>https://www.vychodni-morava.cz/relax-a-wellnes/</w:t>
        </w:r>
      </w:hyperlink>
      <w:r w:rsidRPr="000758E8">
        <w:rPr>
          <w:rFonts w:asciiTheme="minorHAnsi" w:eastAsia="Times New Roman" w:hAnsiTheme="minorHAnsi" w:cstheme="minorHAnsi"/>
          <w:i/>
          <w:iCs/>
          <w:color w:val="000000"/>
        </w:rPr>
        <w:t>), včetně přípravy grafiky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3D18E733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0758E8">
        <w:rPr>
          <w:b/>
          <w:bCs/>
          <w:sz w:val="22"/>
          <w:szCs w:val="22"/>
        </w:rPr>
        <w:t>195.600</w:t>
      </w:r>
      <w:r w:rsidR="00D30E35">
        <w:rPr>
          <w:b/>
          <w:bCs/>
          <w:sz w:val="22"/>
          <w:szCs w:val="22"/>
        </w:rPr>
        <w:t xml:space="preserve">,- Kč </w:t>
      </w:r>
      <w:r w:rsidR="000758E8">
        <w:rPr>
          <w:b/>
          <w:bCs/>
          <w:sz w:val="22"/>
          <w:szCs w:val="22"/>
        </w:rPr>
        <w:t>bez</w:t>
      </w:r>
      <w:r w:rsidR="00D30E35">
        <w:rPr>
          <w:b/>
          <w:bCs/>
          <w:sz w:val="22"/>
          <w:szCs w:val="22"/>
        </w:rPr>
        <w:t xml:space="preserve"> DPH </w:t>
      </w:r>
      <w:r w:rsidR="000758E8">
        <w:rPr>
          <w:b/>
          <w:bCs/>
          <w:sz w:val="22"/>
          <w:szCs w:val="22"/>
        </w:rPr>
        <w:t>(236.676,- Kč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5C83AD6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758E8">
        <w:rPr>
          <w:rFonts w:asciiTheme="minorHAnsi" w:hAnsiTheme="minorHAnsi" w:cstheme="minorHAnsi"/>
          <w:b/>
          <w:bCs/>
          <w:sz w:val="22"/>
          <w:szCs w:val="22"/>
        </w:rPr>
        <w:t>listopad - 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3586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6F07781B" w14:textId="77777777" w:rsidR="000C626B" w:rsidRDefault="001E30EB" w:rsidP="000C626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C626B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2F5765BB" w:rsidR="001E30EB" w:rsidRPr="00667673" w:rsidRDefault="001E30EB" w:rsidP="000C626B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1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FF6"/>
    <w:multiLevelType w:val="hybridMultilevel"/>
    <w:tmpl w:val="0C20A9F4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DE545DB"/>
    <w:multiLevelType w:val="hybridMultilevel"/>
    <w:tmpl w:val="81D8CE92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74E330C"/>
    <w:multiLevelType w:val="hybridMultilevel"/>
    <w:tmpl w:val="48AC727C"/>
    <w:lvl w:ilvl="0" w:tplc="44D401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0FD8"/>
    <w:multiLevelType w:val="hybridMultilevel"/>
    <w:tmpl w:val="FE38450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0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0265"/>
    <w:multiLevelType w:val="hybridMultilevel"/>
    <w:tmpl w:val="32E28932"/>
    <w:lvl w:ilvl="0" w:tplc="117E5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A89"/>
    <w:multiLevelType w:val="hybridMultilevel"/>
    <w:tmpl w:val="78AE21F2"/>
    <w:lvl w:ilvl="0" w:tplc="6A6AEF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9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0177F"/>
    <w:multiLevelType w:val="hybridMultilevel"/>
    <w:tmpl w:val="45A8B0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5"/>
  </w:num>
  <w:num w:numId="2" w16cid:durableId="1962227743">
    <w:abstractNumId w:val="12"/>
  </w:num>
  <w:num w:numId="3" w16cid:durableId="877083970">
    <w:abstractNumId w:val="2"/>
  </w:num>
  <w:num w:numId="4" w16cid:durableId="569727905">
    <w:abstractNumId w:val="10"/>
  </w:num>
  <w:num w:numId="5" w16cid:durableId="664435336">
    <w:abstractNumId w:val="27"/>
  </w:num>
  <w:num w:numId="6" w16cid:durableId="41172089">
    <w:abstractNumId w:val="36"/>
  </w:num>
  <w:num w:numId="7" w16cid:durableId="1094546680">
    <w:abstractNumId w:val="28"/>
  </w:num>
  <w:num w:numId="8" w16cid:durableId="408313811">
    <w:abstractNumId w:val="22"/>
  </w:num>
  <w:num w:numId="9" w16cid:durableId="1883400901">
    <w:abstractNumId w:val="9"/>
  </w:num>
  <w:num w:numId="10" w16cid:durableId="229779576">
    <w:abstractNumId w:val="33"/>
  </w:num>
  <w:num w:numId="11" w16cid:durableId="430857205">
    <w:abstractNumId w:val="14"/>
  </w:num>
  <w:num w:numId="12" w16cid:durableId="850809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7"/>
  </w:num>
  <w:num w:numId="15" w16cid:durableId="2104716225">
    <w:abstractNumId w:val="35"/>
  </w:num>
  <w:num w:numId="16" w16cid:durableId="606543826">
    <w:abstractNumId w:val="34"/>
  </w:num>
  <w:num w:numId="17" w16cid:durableId="1013263989">
    <w:abstractNumId w:val="23"/>
  </w:num>
  <w:num w:numId="18" w16cid:durableId="560554495">
    <w:abstractNumId w:val="4"/>
  </w:num>
  <w:num w:numId="19" w16cid:durableId="717362026">
    <w:abstractNumId w:val="26"/>
  </w:num>
  <w:num w:numId="20" w16cid:durableId="573853229">
    <w:abstractNumId w:val="16"/>
  </w:num>
  <w:num w:numId="21" w16cid:durableId="519391555">
    <w:abstractNumId w:val="30"/>
  </w:num>
  <w:num w:numId="22" w16cid:durableId="681324227">
    <w:abstractNumId w:val="21"/>
  </w:num>
  <w:num w:numId="23" w16cid:durableId="829105064">
    <w:abstractNumId w:val="1"/>
  </w:num>
  <w:num w:numId="24" w16cid:durableId="1469325481">
    <w:abstractNumId w:val="18"/>
  </w:num>
  <w:num w:numId="25" w16cid:durableId="1925215089">
    <w:abstractNumId w:val="15"/>
  </w:num>
  <w:num w:numId="26" w16cid:durableId="1743257838">
    <w:abstractNumId w:val="31"/>
  </w:num>
  <w:num w:numId="27" w16cid:durableId="1205020382">
    <w:abstractNumId w:val="13"/>
  </w:num>
  <w:num w:numId="28" w16cid:durableId="1349713925">
    <w:abstractNumId w:val="32"/>
  </w:num>
  <w:num w:numId="29" w16cid:durableId="332489171">
    <w:abstractNumId w:val="11"/>
  </w:num>
  <w:num w:numId="30" w16cid:durableId="1078793293">
    <w:abstractNumId w:val="39"/>
  </w:num>
  <w:num w:numId="31" w16cid:durableId="1848013390">
    <w:abstractNumId w:val="19"/>
  </w:num>
  <w:num w:numId="32" w16cid:durableId="1029574628">
    <w:abstractNumId w:val="8"/>
  </w:num>
  <w:num w:numId="33" w16cid:durableId="1306275517">
    <w:abstractNumId w:val="20"/>
  </w:num>
  <w:num w:numId="34" w16cid:durableId="1834568483">
    <w:abstractNumId w:val="38"/>
  </w:num>
  <w:num w:numId="35" w16cid:durableId="393771333">
    <w:abstractNumId w:val="3"/>
  </w:num>
  <w:num w:numId="36" w16cid:durableId="1423599750">
    <w:abstractNumId w:val="7"/>
  </w:num>
  <w:num w:numId="37" w16cid:durableId="1563635024">
    <w:abstractNumId w:val="0"/>
  </w:num>
  <w:num w:numId="38" w16cid:durableId="1767574713">
    <w:abstractNumId w:val="24"/>
  </w:num>
  <w:num w:numId="39" w16cid:durableId="1582761939">
    <w:abstractNumId w:val="29"/>
  </w:num>
  <w:num w:numId="40" w16cid:durableId="2113670827">
    <w:abstractNumId w:val="25"/>
  </w:num>
  <w:num w:numId="41" w16cid:durableId="1936130507">
    <w:abstractNumId w:val="17"/>
  </w:num>
  <w:num w:numId="42" w16cid:durableId="1454514464">
    <w:abstractNumId w:val="40"/>
  </w:num>
  <w:num w:numId="43" w16cid:durableId="430859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758E8"/>
    <w:rsid w:val="00091BA0"/>
    <w:rsid w:val="000978B2"/>
    <w:rsid w:val="000A1B9F"/>
    <w:rsid w:val="000B78A8"/>
    <w:rsid w:val="000C579D"/>
    <w:rsid w:val="000C626B"/>
    <w:rsid w:val="000D5B53"/>
    <w:rsid w:val="000D5C23"/>
    <w:rsid w:val="000D7752"/>
    <w:rsid w:val="000E6283"/>
    <w:rsid w:val="000E6483"/>
    <w:rsid w:val="000E6685"/>
    <w:rsid w:val="000F4EC2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A766E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575E"/>
    <w:rsid w:val="006570BB"/>
    <w:rsid w:val="00660503"/>
    <w:rsid w:val="006621EF"/>
    <w:rsid w:val="00662CCF"/>
    <w:rsid w:val="00667673"/>
    <w:rsid w:val="00690FF4"/>
    <w:rsid w:val="00694A0F"/>
    <w:rsid w:val="00695228"/>
    <w:rsid w:val="006A0A02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A23D1"/>
    <w:rsid w:val="008A6780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1FDA"/>
    <w:rsid w:val="00935869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4B5"/>
    <w:rsid w:val="00AC0D8E"/>
    <w:rsid w:val="00AC28C6"/>
    <w:rsid w:val="00AD0DDF"/>
    <w:rsid w:val="00AD21DC"/>
    <w:rsid w:val="00AE3157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01C1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518C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0AC5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vychodni-morava.cz/relax-a-well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chodni-mo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1708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17</cp:revision>
  <cp:lastPrinted>2023-11-24T09:50:00Z</cp:lastPrinted>
  <dcterms:created xsi:type="dcterms:W3CDTF">2022-08-08T11:44:00Z</dcterms:created>
  <dcterms:modified xsi:type="dcterms:W3CDTF">2023-12-07T10:36:00Z</dcterms:modified>
</cp:coreProperties>
</file>