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EEA8" w14:textId="77777777" w:rsidR="00B861E3" w:rsidRDefault="00000000">
      <w:pPr>
        <w:pStyle w:val="Bodytext10"/>
        <w:framePr w:w="994" w:h="216" w:wrap="none" w:hAnchor="page" w:x="1293" w:y="1016"/>
        <w:jc w:val="both"/>
      </w:pPr>
      <w:r>
        <w:rPr>
          <w:rStyle w:val="Bodytext1"/>
        </w:rPr>
        <w:t>ODBĚRATEL:</w:t>
      </w:r>
    </w:p>
    <w:p w14:paraId="716550F6" w14:textId="77777777" w:rsidR="00B861E3" w:rsidRDefault="00000000">
      <w:pPr>
        <w:pStyle w:val="Bodytext10"/>
        <w:framePr w:w="972" w:h="194" w:wrap="none" w:hAnchor="page" w:x="8104" w:y="1038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56DFD478" w14:textId="77777777" w:rsidR="00B861E3" w:rsidRDefault="00000000">
      <w:pPr>
        <w:pStyle w:val="Bodytext10"/>
        <w:framePr w:w="4291" w:h="209" w:wrap="none" w:hAnchor="page" w:x="1293" w:y="1311"/>
      </w:pPr>
      <w:r>
        <w:rPr>
          <w:rStyle w:val="Bodytext1"/>
          <w:b/>
          <w:bCs/>
        </w:rPr>
        <w:t>Nemocnice s poliklinikou Havířov, příspěvková organizace</w:t>
      </w:r>
    </w:p>
    <w:p w14:paraId="63E6D708" w14:textId="77777777" w:rsidR="00B861E3" w:rsidRDefault="00000000">
      <w:pPr>
        <w:pStyle w:val="Bodytext10"/>
        <w:framePr w:w="972" w:h="194" w:wrap="none" w:hAnchor="page" w:x="8219" w:y="1693"/>
      </w:pPr>
      <w:r>
        <w:rPr>
          <w:rStyle w:val="Bodytext1"/>
          <w:b/>
          <w:bCs/>
        </w:rPr>
        <w:t>PANEP s.r.o.</w:t>
      </w:r>
    </w:p>
    <w:p w14:paraId="29D44D23" w14:textId="77777777" w:rsidR="00B861E3" w:rsidRDefault="00000000">
      <w:pPr>
        <w:pStyle w:val="Bodytext10"/>
        <w:framePr w:w="1145" w:h="670" w:wrap="none" w:hAnchor="page" w:x="8219" w:y="2190"/>
        <w:spacing w:line="300" w:lineRule="auto"/>
      </w:pPr>
      <w:r>
        <w:rPr>
          <w:rStyle w:val="Bodytext1"/>
        </w:rPr>
        <w:t>Brněnská 1246 665 01 Rosice Česká republika</w:t>
      </w:r>
    </w:p>
    <w:p w14:paraId="509FFB86" w14:textId="77777777" w:rsidR="00B861E3" w:rsidRDefault="00000000">
      <w:pPr>
        <w:pStyle w:val="Bodytext10"/>
        <w:framePr w:w="2599" w:h="454" w:wrap="none" w:hAnchor="page" w:x="1379" w:y="3255"/>
        <w:spacing w:after="60"/>
      </w:pPr>
      <w:r>
        <w:rPr>
          <w:rStyle w:val="Bodytext1"/>
        </w:rPr>
        <w:t>pro odběratele zajišťuje dodávku:</w:t>
      </w:r>
    </w:p>
    <w:p w14:paraId="24812C48" w14:textId="77777777" w:rsidR="00B861E3" w:rsidRDefault="00000000">
      <w:pPr>
        <w:pStyle w:val="Bodytext10"/>
        <w:framePr w:w="2599" w:h="454" w:wrap="none" w:hAnchor="page" w:x="1379" w:y="3255"/>
        <w:pBdr>
          <w:bottom w:val="single" w:sz="4" w:space="0" w:color="auto"/>
        </w:pBdr>
      </w:pPr>
      <w:r>
        <w:rPr>
          <w:rStyle w:val="Bodytext1"/>
          <w:b/>
          <w:bCs/>
        </w:rPr>
        <w:t xml:space="preserve">Logistická společnost </w:t>
      </w:r>
      <w:proofErr w:type="spellStart"/>
      <w:r>
        <w:rPr>
          <w:rStyle w:val="Bodytext1"/>
          <w:b/>
          <w:bCs/>
        </w:rPr>
        <w:t>NemLog</w:t>
      </w:r>
      <w:proofErr w:type="spellEnd"/>
      <w:r>
        <w:rPr>
          <w:rStyle w:val="Bodytext1"/>
          <w:b/>
          <w:bCs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1325"/>
        <w:gridCol w:w="3794"/>
      </w:tblGrid>
      <w:tr w:rsidR="00B861E3" w14:paraId="6583A6F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C8F84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6A67C2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1B6F26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B861E3" w14:paraId="71E0633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58" w:type="dxa"/>
            <w:shd w:val="clear" w:color="auto" w:fill="auto"/>
            <w:vAlign w:val="bottom"/>
          </w:tcPr>
          <w:p w14:paraId="06A971B5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21802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2D7BD8AA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N000184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0333B62C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 xml:space="preserve">Šortky </w:t>
            </w:r>
            <w:proofErr w:type="spellStart"/>
            <w:r>
              <w:rPr>
                <w:rStyle w:val="Other1"/>
              </w:rPr>
              <w:t>kolonoskopické</w:t>
            </w:r>
            <w:proofErr w:type="spellEnd"/>
            <w:r>
              <w:rPr>
                <w:rStyle w:val="Other1"/>
              </w:rPr>
              <w:t xml:space="preserve"> vyšetřovací </w:t>
            </w:r>
            <w:proofErr w:type="spellStart"/>
            <w:r>
              <w:rPr>
                <w:rStyle w:val="Other1"/>
              </w:rPr>
              <w:t>bíléXL</w:t>
            </w:r>
            <w:proofErr w:type="spellEnd"/>
          </w:p>
        </w:tc>
      </w:tr>
      <w:tr w:rsidR="00B861E3" w14:paraId="75040A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484C1046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29193A9A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47E9F25F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B861E3" w14:paraId="697F69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3720BC43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DE32E61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0F77297D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415DC7C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5809575F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969C92D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N000446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6A57B23D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hydrofilní 8cmx5m</w:t>
            </w:r>
          </w:p>
        </w:tc>
      </w:tr>
      <w:tr w:rsidR="00B861E3" w14:paraId="26C72B2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45C5A2D6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A04D684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N001248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36A65993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B861E3" w14:paraId="518E06B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41CF4D56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05003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8D6B1BC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N002320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6F6D5CCD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Tampon stáčený 15x15 nést. BAL/100ks</w:t>
            </w:r>
          </w:p>
        </w:tc>
      </w:tr>
      <w:tr w:rsidR="00B861E3" w14:paraId="323DA78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</w:tcPr>
          <w:p w14:paraId="50A40653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28303</w:t>
            </w:r>
          </w:p>
        </w:tc>
        <w:tc>
          <w:tcPr>
            <w:tcW w:w="1325" w:type="dxa"/>
            <w:shd w:val="clear" w:color="auto" w:fill="auto"/>
          </w:tcPr>
          <w:p w14:paraId="3F937D50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N000830</w:t>
            </w:r>
          </w:p>
        </w:tc>
        <w:tc>
          <w:tcPr>
            <w:tcW w:w="3794" w:type="dxa"/>
            <w:shd w:val="clear" w:color="auto" w:fill="auto"/>
          </w:tcPr>
          <w:p w14:paraId="183B33C4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Stáčený tampon 30x30 sterilní dvojobal (10ks)</w:t>
            </w:r>
          </w:p>
        </w:tc>
      </w:tr>
      <w:tr w:rsidR="00B861E3" w14:paraId="146F820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8" w:type="dxa"/>
            <w:shd w:val="clear" w:color="auto" w:fill="auto"/>
            <w:vAlign w:val="bottom"/>
          </w:tcPr>
          <w:p w14:paraId="025141F6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21600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025C3245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N000536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26012184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Zástěra PE 80x125cm</w:t>
            </w:r>
          </w:p>
        </w:tc>
      </w:tr>
      <w:tr w:rsidR="00B861E3" w14:paraId="24ED353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58" w:type="dxa"/>
            <w:shd w:val="clear" w:color="auto" w:fill="auto"/>
            <w:vAlign w:val="bottom"/>
          </w:tcPr>
          <w:p w14:paraId="14DBA713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21400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9A552A7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N001099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6660A6D5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Ochranný návlek na obuv PE</w:t>
            </w:r>
          </w:p>
        </w:tc>
      </w:tr>
      <w:tr w:rsidR="00B861E3" w14:paraId="2CDA78F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8" w:type="dxa"/>
            <w:shd w:val="clear" w:color="auto" w:fill="auto"/>
            <w:vAlign w:val="bottom"/>
          </w:tcPr>
          <w:p w14:paraId="3B20224D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5AD0C634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165097C1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B861E3" w14:paraId="5A92A2D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58" w:type="dxa"/>
            <w:shd w:val="clear" w:color="auto" w:fill="auto"/>
            <w:vAlign w:val="bottom"/>
          </w:tcPr>
          <w:p w14:paraId="545E875F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05007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97C2ED6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N002338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3C1DB417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 xml:space="preserve">Tampon stáčený 40x40cm </w:t>
            </w:r>
            <w:proofErr w:type="spellStart"/>
            <w:r>
              <w:rPr>
                <w:rStyle w:val="Other1"/>
              </w:rPr>
              <w:t>nester.BAL</w:t>
            </w:r>
            <w:proofErr w:type="spellEnd"/>
            <w:r>
              <w:rPr>
                <w:rStyle w:val="Other1"/>
              </w:rPr>
              <w:t>/ 25ks</w:t>
            </w:r>
          </w:p>
        </w:tc>
      </w:tr>
      <w:tr w:rsidR="00B861E3" w14:paraId="4A6485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467E96DB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016E2D99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7AD7F87B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B861E3" w14:paraId="06F48B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0D6F5191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0298CD98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3B13F040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B861E3" w14:paraId="7CEE5137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58" w:type="dxa"/>
            <w:shd w:val="clear" w:color="auto" w:fill="auto"/>
            <w:vAlign w:val="bottom"/>
          </w:tcPr>
          <w:p w14:paraId="6E905DA9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33661D0C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6F752A8D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08AE50E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58" w:type="dxa"/>
            <w:shd w:val="clear" w:color="auto" w:fill="auto"/>
            <w:vAlign w:val="bottom"/>
          </w:tcPr>
          <w:p w14:paraId="5DAE9DB2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0EE4931A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71EC1353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B861E3" w14:paraId="45F333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2262DAEE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41001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5759F99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N044631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4C7880D4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Set univerzální ambulantní</w:t>
            </w:r>
          </w:p>
        </w:tc>
      </w:tr>
      <w:tr w:rsidR="00B861E3" w14:paraId="7CE1F6F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1E0A05AB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018835C2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N000446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618315A3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hydrofilní 8cmx5m</w:t>
            </w:r>
          </w:p>
        </w:tc>
      </w:tr>
      <w:tr w:rsidR="00B861E3" w14:paraId="4E1091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03CC447D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13005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E6C3278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N000445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27D9153D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hydrofilní 6cmx5m</w:t>
            </w:r>
          </w:p>
        </w:tc>
      </w:tr>
      <w:tr w:rsidR="00B861E3" w14:paraId="3588E0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6CA56C35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13008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21351BC6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N000448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0D7751C6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hydrofilní 12cmx5m</w:t>
            </w:r>
          </w:p>
        </w:tc>
      </w:tr>
      <w:tr w:rsidR="00B861E3" w14:paraId="4A01A72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8" w:type="dxa"/>
            <w:shd w:val="clear" w:color="auto" w:fill="auto"/>
            <w:vAlign w:val="bottom"/>
          </w:tcPr>
          <w:p w14:paraId="5F1600EC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6A2E4356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0BDA1FC6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1696BD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3C75594E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CEFE7A3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1A966469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6DBF0C7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58" w:type="dxa"/>
            <w:shd w:val="clear" w:color="auto" w:fill="auto"/>
            <w:vAlign w:val="bottom"/>
          </w:tcPr>
          <w:p w14:paraId="30010643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325A1806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4558764C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B861E3" w14:paraId="3C298E9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8" w:type="dxa"/>
            <w:shd w:val="clear" w:color="auto" w:fill="auto"/>
          </w:tcPr>
          <w:p w14:paraId="554DF650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42000080</w:t>
            </w:r>
          </w:p>
        </w:tc>
        <w:tc>
          <w:tcPr>
            <w:tcW w:w="1325" w:type="dxa"/>
            <w:shd w:val="clear" w:color="auto" w:fill="auto"/>
          </w:tcPr>
          <w:p w14:paraId="2AEF4730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N000794</w:t>
            </w:r>
          </w:p>
        </w:tc>
        <w:tc>
          <w:tcPr>
            <w:tcW w:w="3794" w:type="dxa"/>
            <w:shd w:val="clear" w:color="auto" w:fill="auto"/>
          </w:tcPr>
          <w:p w14:paraId="388AB409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Set abdominální</w:t>
            </w:r>
          </w:p>
        </w:tc>
      </w:tr>
      <w:tr w:rsidR="00B861E3" w14:paraId="17F508A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214F2D97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594B652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65235808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B861E3" w14:paraId="7C51C6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2E595E56" w14:textId="77777777" w:rsidR="00B861E3" w:rsidRDefault="00000000">
            <w:pPr>
              <w:pStyle w:val="Other10"/>
              <w:framePr w:w="6178" w:h="6185" w:wrap="none" w:hAnchor="page" w:x="1293" w:y="3803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3584CC27" w14:textId="77777777" w:rsidR="00B861E3" w:rsidRDefault="00000000">
            <w:pPr>
              <w:pStyle w:val="Other10"/>
              <w:framePr w:w="6178" w:h="6185" w:wrap="none" w:hAnchor="page" w:x="1293" w:y="3803"/>
              <w:ind w:firstLine="28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94" w:type="dxa"/>
            <w:shd w:val="clear" w:color="auto" w:fill="auto"/>
            <w:vAlign w:val="bottom"/>
          </w:tcPr>
          <w:p w14:paraId="4298D5E0" w14:textId="77777777" w:rsidR="00B861E3" w:rsidRDefault="00000000">
            <w:pPr>
              <w:pStyle w:val="Other10"/>
              <w:framePr w:w="6178" w:h="6185" w:wrap="none" w:hAnchor="page" w:x="1293" w:y="3803"/>
              <w:ind w:firstLine="340"/>
            </w:pPr>
            <w:r>
              <w:rPr>
                <w:rStyle w:val="Other1"/>
              </w:rPr>
              <w:t>Tampon stáčený 30/30 sterilní 3ks</w:t>
            </w:r>
          </w:p>
        </w:tc>
      </w:tr>
    </w:tbl>
    <w:p w14:paraId="684534F6" w14:textId="77777777" w:rsidR="00B861E3" w:rsidRDefault="00B861E3">
      <w:pPr>
        <w:framePr w:w="6178" w:h="6185" w:wrap="none" w:hAnchor="page" w:x="1293" w:y="3803"/>
        <w:spacing w:line="1" w:lineRule="exact"/>
      </w:pPr>
    </w:p>
    <w:p w14:paraId="420DB714" w14:textId="77777777" w:rsidR="00B861E3" w:rsidRDefault="00000000">
      <w:pPr>
        <w:pStyle w:val="Heading110"/>
        <w:keepNext/>
        <w:keepLines/>
        <w:framePr w:w="2866" w:h="461" w:wrap="none" w:hAnchor="page" w:x="12626" w:y="1"/>
        <w:jc w:val="center"/>
      </w:pPr>
      <w:bookmarkStart w:id="0" w:name="bookmark0"/>
      <w:r>
        <w:rPr>
          <w:rStyle w:val="Heading11"/>
          <w:b/>
          <w:bCs/>
        </w:rPr>
        <w:t>OVHS-230/2023</w:t>
      </w:r>
      <w:bookmarkEnd w:id="0"/>
    </w:p>
    <w:p w14:paraId="233561D2" w14:textId="77777777" w:rsidR="00B861E3" w:rsidRDefault="00000000">
      <w:pPr>
        <w:pStyle w:val="Bodytext10"/>
        <w:framePr w:w="1224" w:h="209" w:wrap="none" w:hAnchor="page" w:x="12129" w:y="613"/>
      </w:pPr>
      <w:r>
        <w:rPr>
          <w:rStyle w:val="Bodytext1"/>
        </w:rPr>
        <w:t>Datum vystaveni:</w:t>
      </w:r>
    </w:p>
    <w:p w14:paraId="51F669D0" w14:textId="77777777" w:rsidR="00B861E3" w:rsidRDefault="00000000">
      <w:pPr>
        <w:pStyle w:val="Bodytext10"/>
        <w:framePr w:w="1332" w:h="446" w:wrap="none" w:hAnchor="page" w:x="11769" w:y="2168"/>
        <w:spacing w:after="40"/>
      </w:pPr>
      <w:r>
        <w:rPr>
          <w:rStyle w:val="Bodytext1"/>
        </w:rPr>
        <w:t>IČO: 25550250</w:t>
      </w:r>
    </w:p>
    <w:p w14:paraId="75463710" w14:textId="77777777" w:rsidR="00B861E3" w:rsidRDefault="00000000">
      <w:pPr>
        <w:pStyle w:val="Bodytext10"/>
        <w:framePr w:w="1332" w:h="446" w:wrap="none" w:hAnchor="page" w:x="11769" w:y="2168"/>
      </w:pPr>
      <w:r>
        <w:rPr>
          <w:rStyle w:val="Bodytext1"/>
        </w:rPr>
        <w:t>DIČ: CZ25550250</w:t>
      </w:r>
    </w:p>
    <w:p w14:paraId="21BB4D3C" w14:textId="77777777" w:rsidR="00B861E3" w:rsidRDefault="00000000">
      <w:pPr>
        <w:pStyle w:val="Bodytext10"/>
        <w:framePr w:w="814" w:h="194" w:wrap="none" w:hAnchor="page" w:x="13807" w:y="620"/>
      </w:pPr>
      <w:r>
        <w:rPr>
          <w:rStyle w:val="Bodytext1"/>
        </w:rPr>
        <w:t>30.11.2023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354"/>
      </w:tblGrid>
      <w:tr w:rsidR="00B861E3" w14:paraId="1080F50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298ECA58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65F559C0" w14:textId="77777777" w:rsidR="00B861E3" w:rsidRDefault="00000000">
            <w:pPr>
              <w:pStyle w:val="Other10"/>
              <w:framePr w:w="2484" w:h="6142" w:wrap="none" w:hAnchor="page" w:x="13274" w:y="3839"/>
              <w:ind w:right="3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B861E3" w14:paraId="2806DBC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  <w:vAlign w:val="bottom"/>
          </w:tcPr>
          <w:p w14:paraId="3E4555C0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4F78DC8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OVH-4986/2023</w:t>
            </w:r>
          </w:p>
        </w:tc>
      </w:tr>
      <w:tr w:rsidR="00B861E3" w14:paraId="58151BE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  <w:vAlign w:val="bottom"/>
          </w:tcPr>
          <w:p w14:paraId="2A29CB31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120,000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064DA3D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OVH-4991/2023</w:t>
            </w:r>
          </w:p>
        </w:tc>
      </w:tr>
      <w:tr w:rsidR="00B861E3" w14:paraId="383335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3CDCE455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130622E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OVH-4996/2023</w:t>
            </w:r>
          </w:p>
        </w:tc>
      </w:tr>
      <w:tr w:rsidR="00B861E3" w14:paraId="14E35B1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1F8F07CF" w14:textId="77777777" w:rsidR="00B861E3" w:rsidRDefault="00000000">
            <w:pPr>
              <w:pStyle w:val="Other10"/>
              <w:framePr w:w="2484" w:h="6142" w:wrap="none" w:hAnchor="page" w:x="13274" w:y="3839"/>
              <w:ind w:firstLine="200"/>
            </w:pPr>
            <w:r>
              <w:rPr>
                <w:rStyle w:val="Other1"/>
              </w:rPr>
              <w:t>20,000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D2B658B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OVH-4996/2023</w:t>
            </w:r>
          </w:p>
        </w:tc>
      </w:tr>
      <w:tr w:rsidR="00B861E3" w14:paraId="40FD6C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71295F48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300,000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B3951A1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OVH-5024/2023</w:t>
            </w:r>
          </w:p>
        </w:tc>
      </w:tr>
      <w:tr w:rsidR="00B861E3" w14:paraId="1B8C6E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  <w:vAlign w:val="bottom"/>
          </w:tcPr>
          <w:p w14:paraId="5540C9E0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jc w:val="center"/>
            </w:pPr>
            <w:r>
              <w:rPr>
                <w:rStyle w:val="Other1"/>
              </w:rPr>
              <w:t>20,000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18D79F5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OVH-5024/2023</w:t>
            </w:r>
          </w:p>
        </w:tc>
      </w:tr>
      <w:tr w:rsidR="00B861E3" w14:paraId="25006A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758508D7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250,000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BB11F0A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OVH-5024/2023</w:t>
            </w:r>
          </w:p>
        </w:tc>
      </w:tr>
      <w:tr w:rsidR="00B861E3" w14:paraId="1F39CB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1C0AF581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500,000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B79157A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OVH-5071/2023</w:t>
            </w:r>
          </w:p>
        </w:tc>
      </w:tr>
      <w:tr w:rsidR="00B861E3" w14:paraId="410F398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073A1F79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BD62325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OVH-5081/2023</w:t>
            </w:r>
          </w:p>
        </w:tc>
      </w:tr>
      <w:tr w:rsidR="00B861E3" w14:paraId="1F2B38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  <w:vAlign w:val="bottom"/>
          </w:tcPr>
          <w:p w14:paraId="001DD565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360,000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3903AC4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OVH-5088/2023</w:t>
            </w:r>
          </w:p>
        </w:tc>
      </w:tr>
      <w:tr w:rsidR="00B861E3" w14:paraId="798A900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</w:tcPr>
          <w:p w14:paraId="581385C1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jc w:val="center"/>
            </w:pPr>
            <w:r>
              <w:rPr>
                <w:rStyle w:val="Other1"/>
              </w:rPr>
              <w:t>50,000 bal</w:t>
            </w:r>
          </w:p>
        </w:tc>
        <w:tc>
          <w:tcPr>
            <w:tcW w:w="1354" w:type="dxa"/>
            <w:shd w:val="clear" w:color="auto" w:fill="auto"/>
          </w:tcPr>
          <w:p w14:paraId="7FFF2064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OVH-5093/2023</w:t>
            </w:r>
          </w:p>
        </w:tc>
      </w:tr>
      <w:tr w:rsidR="00B861E3" w14:paraId="3D7F184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</w:tcPr>
          <w:p w14:paraId="53C3D4AD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600,000 bal</w:t>
            </w:r>
          </w:p>
        </w:tc>
        <w:tc>
          <w:tcPr>
            <w:tcW w:w="1354" w:type="dxa"/>
            <w:shd w:val="clear" w:color="auto" w:fill="auto"/>
          </w:tcPr>
          <w:p w14:paraId="1AC2C7FE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OVH-5093/2023</w:t>
            </w:r>
          </w:p>
        </w:tc>
      </w:tr>
      <w:tr w:rsidR="00B861E3" w14:paraId="184A4F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</w:tcPr>
          <w:p w14:paraId="4FD2BCFF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300,000 bal</w:t>
            </w:r>
          </w:p>
        </w:tc>
        <w:tc>
          <w:tcPr>
            <w:tcW w:w="1354" w:type="dxa"/>
            <w:shd w:val="clear" w:color="auto" w:fill="auto"/>
          </w:tcPr>
          <w:p w14:paraId="62A969BC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OVH-5093/2023</w:t>
            </w:r>
          </w:p>
        </w:tc>
      </w:tr>
      <w:tr w:rsidR="00B861E3" w14:paraId="2242CCB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30" w:type="dxa"/>
            <w:shd w:val="clear" w:color="auto" w:fill="auto"/>
            <w:vAlign w:val="bottom"/>
          </w:tcPr>
          <w:p w14:paraId="75C9714F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jc w:val="center"/>
            </w:pPr>
            <w:r>
              <w:rPr>
                <w:rStyle w:val="Other1"/>
              </w:rPr>
              <w:t>10,000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C0CCDDF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OVH-5099/2023</w:t>
            </w:r>
          </w:p>
        </w:tc>
      </w:tr>
      <w:tr w:rsidR="00B861E3" w14:paraId="658149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0" w:type="dxa"/>
            <w:shd w:val="clear" w:color="auto" w:fill="auto"/>
            <w:vAlign w:val="bottom"/>
          </w:tcPr>
          <w:p w14:paraId="77B34C42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4817564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OVH-5127/2023</w:t>
            </w:r>
          </w:p>
        </w:tc>
      </w:tr>
      <w:tr w:rsidR="00B861E3" w14:paraId="4E33A15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2BDD769C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jc w:val="center"/>
            </w:pPr>
            <w:r>
              <w:rPr>
                <w:rStyle w:val="Other1"/>
              </w:rPr>
              <w:t>50,000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A1BF930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OVH-5127/2023</w:t>
            </w:r>
          </w:p>
        </w:tc>
      </w:tr>
      <w:tr w:rsidR="00B861E3" w14:paraId="56615E6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2DC09C6F" w14:textId="77777777" w:rsidR="00B861E3" w:rsidRDefault="00000000">
            <w:pPr>
              <w:pStyle w:val="Other10"/>
              <w:framePr w:w="2484" w:h="6142" w:wrap="none" w:hAnchor="page" w:x="13274" w:y="3839"/>
              <w:ind w:firstLine="200"/>
            </w:pPr>
            <w:r>
              <w:rPr>
                <w:rStyle w:val="Other1"/>
              </w:rPr>
              <w:t>20,000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13E1967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OVH-5132/2023</w:t>
            </w:r>
          </w:p>
        </w:tc>
      </w:tr>
      <w:tr w:rsidR="00B861E3" w14:paraId="66B643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706F9B63" w14:textId="77777777" w:rsidR="00B861E3" w:rsidRDefault="00000000">
            <w:pPr>
              <w:pStyle w:val="Other10"/>
              <w:framePr w:w="2484" w:h="6142" w:wrap="none" w:hAnchor="page" w:x="13274" w:y="3839"/>
              <w:ind w:firstLine="200"/>
            </w:pPr>
            <w:r>
              <w:rPr>
                <w:rStyle w:val="Other1"/>
              </w:rPr>
              <w:t>60,000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4A91C7B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OVH-5141/2023</w:t>
            </w:r>
          </w:p>
        </w:tc>
      </w:tr>
      <w:tr w:rsidR="00B861E3" w14:paraId="41AAAD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0" w:type="dxa"/>
            <w:shd w:val="clear" w:color="auto" w:fill="auto"/>
            <w:vAlign w:val="bottom"/>
          </w:tcPr>
          <w:p w14:paraId="79435F30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jc w:val="center"/>
            </w:pPr>
            <w:r>
              <w:rPr>
                <w:rStyle w:val="Other1"/>
              </w:rPr>
              <w:t>60,000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8A79FD0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OVH-5141/2023</w:t>
            </w:r>
          </w:p>
        </w:tc>
      </w:tr>
      <w:tr w:rsidR="00B861E3" w14:paraId="620F343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4BC657E8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160,000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3273454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OVH-5205/2023</w:t>
            </w:r>
          </w:p>
        </w:tc>
      </w:tr>
      <w:tr w:rsidR="00B861E3" w14:paraId="7E7F926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0" w:type="dxa"/>
            <w:shd w:val="clear" w:color="auto" w:fill="auto"/>
            <w:vAlign w:val="bottom"/>
          </w:tcPr>
          <w:p w14:paraId="7C52D035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  <w:jc w:val="center"/>
            </w:pPr>
            <w:r>
              <w:rPr>
                <w:rStyle w:val="Other1"/>
              </w:rPr>
              <w:t>30,000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00A843B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OVH-5213/2023</w:t>
            </w:r>
          </w:p>
        </w:tc>
      </w:tr>
      <w:tr w:rsidR="00B861E3" w14:paraId="4962F2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7F1FE0B0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600,000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4FBC28B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OVH-5220/2023</w:t>
            </w:r>
          </w:p>
        </w:tc>
      </w:tr>
      <w:tr w:rsidR="00B861E3" w14:paraId="4A11E42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74051982" w14:textId="77777777" w:rsidR="00B861E3" w:rsidRDefault="00000000">
            <w:pPr>
              <w:pStyle w:val="Other10"/>
              <w:framePr w:w="2484" w:h="6142" w:wrap="none" w:hAnchor="page" w:x="13274" w:y="3839"/>
              <w:ind w:firstLine="200"/>
            </w:pPr>
            <w:r>
              <w:rPr>
                <w:rStyle w:val="Other1"/>
              </w:rPr>
              <w:t>12,000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2B08CB0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OVH-5226/2023</w:t>
            </w:r>
          </w:p>
        </w:tc>
      </w:tr>
      <w:tr w:rsidR="00B861E3" w14:paraId="2CAB328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0" w:type="dxa"/>
            <w:shd w:val="clear" w:color="auto" w:fill="auto"/>
            <w:vAlign w:val="bottom"/>
          </w:tcPr>
          <w:p w14:paraId="2B6B5A95" w14:textId="77777777" w:rsidR="00B861E3" w:rsidRDefault="00000000">
            <w:pPr>
              <w:pStyle w:val="Other10"/>
              <w:framePr w:w="2484" w:h="6142" w:wrap="none" w:hAnchor="page" w:x="13274" w:y="3839"/>
              <w:ind w:right="180" w:firstLine="0"/>
              <w:jc w:val="right"/>
            </w:pPr>
            <w:r>
              <w:rPr>
                <w:rStyle w:val="Other1"/>
              </w:rPr>
              <w:t>1 000,000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07ED481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OVH-5226/2023</w:t>
            </w:r>
          </w:p>
        </w:tc>
      </w:tr>
      <w:tr w:rsidR="00B861E3" w14:paraId="28E538B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0" w:type="dxa"/>
            <w:shd w:val="clear" w:color="auto" w:fill="auto"/>
            <w:vAlign w:val="bottom"/>
          </w:tcPr>
          <w:p w14:paraId="3EBF3552" w14:textId="77777777" w:rsidR="00B861E3" w:rsidRDefault="00000000">
            <w:pPr>
              <w:pStyle w:val="Other10"/>
              <w:framePr w:w="2484" w:h="6142" w:wrap="none" w:hAnchor="page" w:x="13274" w:y="3839"/>
              <w:ind w:firstLine="0"/>
            </w:pPr>
            <w:r>
              <w:rPr>
                <w:rStyle w:val="Other1"/>
              </w:rPr>
              <w:t>600,000 bal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86D6C6C" w14:textId="77777777" w:rsidR="00B861E3" w:rsidRDefault="00000000">
            <w:pPr>
              <w:pStyle w:val="Other10"/>
              <w:framePr w:w="2484" w:h="6142" w:wrap="none" w:hAnchor="page" w:x="13274" w:y="3839"/>
            </w:pPr>
            <w:r>
              <w:rPr>
                <w:rStyle w:val="Other1"/>
              </w:rPr>
              <w:t>OVH-5226/2023</w:t>
            </w:r>
          </w:p>
        </w:tc>
      </w:tr>
    </w:tbl>
    <w:p w14:paraId="7CBD70E9" w14:textId="77777777" w:rsidR="00B861E3" w:rsidRDefault="00B861E3">
      <w:pPr>
        <w:framePr w:w="2484" w:h="6142" w:wrap="none" w:hAnchor="page" w:x="13274" w:y="3839"/>
        <w:spacing w:line="1" w:lineRule="exact"/>
      </w:pPr>
    </w:p>
    <w:p w14:paraId="0AA18FD6" w14:textId="77777777" w:rsidR="00B861E3" w:rsidRDefault="00B861E3">
      <w:pPr>
        <w:spacing w:line="360" w:lineRule="exact"/>
      </w:pPr>
    </w:p>
    <w:p w14:paraId="7317BB83" w14:textId="77777777" w:rsidR="00B861E3" w:rsidRDefault="00B861E3">
      <w:pPr>
        <w:spacing w:line="360" w:lineRule="exact"/>
      </w:pPr>
    </w:p>
    <w:p w14:paraId="70818853" w14:textId="77777777" w:rsidR="00B861E3" w:rsidRDefault="00B861E3">
      <w:pPr>
        <w:spacing w:line="360" w:lineRule="exact"/>
      </w:pPr>
    </w:p>
    <w:p w14:paraId="3457BC2F" w14:textId="77777777" w:rsidR="00B861E3" w:rsidRDefault="00B861E3">
      <w:pPr>
        <w:spacing w:line="360" w:lineRule="exact"/>
      </w:pPr>
    </w:p>
    <w:p w14:paraId="24DB1D6F" w14:textId="77777777" w:rsidR="00B861E3" w:rsidRDefault="00B861E3">
      <w:pPr>
        <w:spacing w:line="360" w:lineRule="exact"/>
      </w:pPr>
    </w:p>
    <w:p w14:paraId="0504F44F" w14:textId="77777777" w:rsidR="00B861E3" w:rsidRDefault="00B861E3">
      <w:pPr>
        <w:spacing w:line="360" w:lineRule="exact"/>
      </w:pPr>
    </w:p>
    <w:p w14:paraId="2A1D2B08" w14:textId="77777777" w:rsidR="00B861E3" w:rsidRDefault="00B861E3">
      <w:pPr>
        <w:spacing w:line="360" w:lineRule="exact"/>
      </w:pPr>
    </w:p>
    <w:p w14:paraId="3C088B74" w14:textId="77777777" w:rsidR="00B861E3" w:rsidRDefault="00B861E3">
      <w:pPr>
        <w:spacing w:line="360" w:lineRule="exact"/>
      </w:pPr>
    </w:p>
    <w:p w14:paraId="2EDAA7CD" w14:textId="77777777" w:rsidR="00B861E3" w:rsidRDefault="00B861E3">
      <w:pPr>
        <w:spacing w:line="360" w:lineRule="exact"/>
      </w:pPr>
    </w:p>
    <w:p w14:paraId="156421F7" w14:textId="77777777" w:rsidR="00B861E3" w:rsidRDefault="00B861E3">
      <w:pPr>
        <w:spacing w:line="360" w:lineRule="exact"/>
      </w:pPr>
    </w:p>
    <w:p w14:paraId="3D77C6F0" w14:textId="77777777" w:rsidR="00B861E3" w:rsidRDefault="00B861E3">
      <w:pPr>
        <w:spacing w:line="360" w:lineRule="exact"/>
      </w:pPr>
    </w:p>
    <w:p w14:paraId="3717C698" w14:textId="77777777" w:rsidR="00B861E3" w:rsidRDefault="00B861E3">
      <w:pPr>
        <w:spacing w:line="360" w:lineRule="exact"/>
      </w:pPr>
    </w:p>
    <w:p w14:paraId="262A9428" w14:textId="77777777" w:rsidR="00B861E3" w:rsidRDefault="00B861E3">
      <w:pPr>
        <w:spacing w:line="360" w:lineRule="exact"/>
      </w:pPr>
    </w:p>
    <w:p w14:paraId="4A827B54" w14:textId="77777777" w:rsidR="00B861E3" w:rsidRDefault="00B861E3">
      <w:pPr>
        <w:spacing w:line="360" w:lineRule="exact"/>
      </w:pPr>
    </w:p>
    <w:p w14:paraId="0AC21338" w14:textId="77777777" w:rsidR="00B861E3" w:rsidRDefault="00B861E3">
      <w:pPr>
        <w:spacing w:line="360" w:lineRule="exact"/>
      </w:pPr>
    </w:p>
    <w:p w14:paraId="52680CAE" w14:textId="77777777" w:rsidR="00B861E3" w:rsidRDefault="00B861E3">
      <w:pPr>
        <w:spacing w:line="360" w:lineRule="exact"/>
      </w:pPr>
    </w:p>
    <w:p w14:paraId="7CBB5808" w14:textId="77777777" w:rsidR="00B861E3" w:rsidRDefault="00B861E3">
      <w:pPr>
        <w:spacing w:line="360" w:lineRule="exact"/>
      </w:pPr>
    </w:p>
    <w:p w14:paraId="3A2D2F88" w14:textId="77777777" w:rsidR="00B861E3" w:rsidRDefault="00B861E3">
      <w:pPr>
        <w:spacing w:line="360" w:lineRule="exact"/>
      </w:pPr>
    </w:p>
    <w:p w14:paraId="72853B5C" w14:textId="77777777" w:rsidR="00B861E3" w:rsidRDefault="00B861E3">
      <w:pPr>
        <w:spacing w:line="360" w:lineRule="exact"/>
      </w:pPr>
    </w:p>
    <w:p w14:paraId="7C433925" w14:textId="77777777" w:rsidR="00B861E3" w:rsidRDefault="00B861E3">
      <w:pPr>
        <w:spacing w:line="360" w:lineRule="exact"/>
      </w:pPr>
    </w:p>
    <w:p w14:paraId="39F4430B" w14:textId="77777777" w:rsidR="00B861E3" w:rsidRDefault="00B861E3">
      <w:pPr>
        <w:spacing w:line="360" w:lineRule="exact"/>
      </w:pPr>
    </w:p>
    <w:p w14:paraId="6ABCC78C" w14:textId="77777777" w:rsidR="00B861E3" w:rsidRDefault="00B861E3">
      <w:pPr>
        <w:spacing w:line="360" w:lineRule="exact"/>
      </w:pPr>
    </w:p>
    <w:p w14:paraId="67403BCB" w14:textId="77777777" w:rsidR="00B861E3" w:rsidRDefault="00B861E3">
      <w:pPr>
        <w:spacing w:line="360" w:lineRule="exact"/>
      </w:pPr>
    </w:p>
    <w:p w14:paraId="2642D734" w14:textId="77777777" w:rsidR="00B861E3" w:rsidRDefault="00B861E3">
      <w:pPr>
        <w:spacing w:line="360" w:lineRule="exact"/>
      </w:pPr>
    </w:p>
    <w:p w14:paraId="6D46B46A" w14:textId="77777777" w:rsidR="00B861E3" w:rsidRDefault="00B861E3">
      <w:pPr>
        <w:spacing w:line="360" w:lineRule="exact"/>
      </w:pPr>
    </w:p>
    <w:p w14:paraId="4C842E22" w14:textId="77777777" w:rsidR="00B861E3" w:rsidRDefault="00B861E3">
      <w:pPr>
        <w:spacing w:line="360" w:lineRule="exact"/>
      </w:pPr>
    </w:p>
    <w:p w14:paraId="05EAB049" w14:textId="77777777" w:rsidR="00B861E3" w:rsidRDefault="00B861E3">
      <w:pPr>
        <w:spacing w:after="625" w:line="1" w:lineRule="exact"/>
      </w:pPr>
    </w:p>
    <w:p w14:paraId="1779A382" w14:textId="77777777" w:rsidR="00B861E3" w:rsidRDefault="00B861E3">
      <w:pPr>
        <w:spacing w:line="1" w:lineRule="exact"/>
        <w:sectPr w:rsidR="00B861E3">
          <w:footerReference w:type="default" r:id="rId6"/>
          <w:pgSz w:w="16840" w:h="11900" w:orient="landscape"/>
          <w:pgMar w:top="748" w:right="1083" w:bottom="756" w:left="1292" w:header="320" w:footer="3" w:gutter="0"/>
          <w:pgNumType w:start="1"/>
          <w:cols w:space="720"/>
          <w:noEndnote/>
          <w:docGrid w:linePitch="360"/>
        </w:sectPr>
      </w:pPr>
    </w:p>
    <w:p w14:paraId="3082748A" w14:textId="77777777" w:rsidR="00B861E3" w:rsidRDefault="00000000">
      <w:pPr>
        <w:pStyle w:val="Bodytext20"/>
        <w:framePr w:w="2340" w:h="677" w:wrap="none" w:hAnchor="page" w:x="1432" w:y="59"/>
        <w:spacing w:after="200"/>
      </w:pPr>
      <w:r>
        <w:rPr>
          <w:rStyle w:val="Bodytext2"/>
          <w:b/>
          <w:bCs/>
        </w:rPr>
        <w:lastRenderedPageBreak/>
        <w:t xml:space="preserve">Odběratel: </w:t>
      </w:r>
      <w:proofErr w:type="spellStart"/>
      <w:r>
        <w:rPr>
          <w:rStyle w:val="Bodytext2"/>
          <w:b/>
          <w:bCs/>
        </w:rPr>
        <w:t>KaHaN</w:t>
      </w:r>
      <w:proofErr w:type="spellEnd"/>
    </w:p>
    <w:p w14:paraId="17BDA275" w14:textId="77777777" w:rsidR="00B861E3" w:rsidRDefault="00000000">
      <w:pPr>
        <w:pStyle w:val="Bodytext20"/>
        <w:framePr w:w="2340" w:h="677" w:wrap="none" w:hAnchor="page" w:x="1432" w:y="59"/>
        <w:spacing w:after="0"/>
      </w:pPr>
      <w:r>
        <w:rPr>
          <w:rStyle w:val="Bodytext2"/>
          <w:b/>
          <w:bCs/>
        </w:rPr>
        <w:t>Dodavatel: PANEP s.r.o.</w:t>
      </w:r>
    </w:p>
    <w:p w14:paraId="610E318D" w14:textId="77777777" w:rsidR="00B861E3" w:rsidRDefault="00000000">
      <w:pPr>
        <w:pStyle w:val="Heading110"/>
        <w:keepNext/>
        <w:keepLines/>
        <w:framePr w:w="2851" w:h="461" w:wrap="none" w:hAnchor="page" w:x="12606" w:y="1"/>
      </w:pPr>
      <w:bookmarkStart w:id="1" w:name="bookmark2"/>
      <w:r>
        <w:rPr>
          <w:rStyle w:val="Heading11"/>
          <w:b/>
          <w:bCs/>
        </w:rPr>
        <w:t>OVHS-230/2023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1426"/>
        <w:gridCol w:w="3838"/>
      </w:tblGrid>
      <w:tr w:rsidR="00B861E3" w14:paraId="53C4B54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14:paraId="788FE043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429B55B6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Inerni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3838" w:type="dxa"/>
            <w:tcBorders>
              <w:top w:val="single" w:sz="4" w:space="0" w:color="auto"/>
            </w:tcBorders>
            <w:shd w:val="clear" w:color="auto" w:fill="auto"/>
          </w:tcPr>
          <w:p w14:paraId="5C340C32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B861E3" w14:paraId="31A5F7D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shd w:val="clear" w:color="auto" w:fill="auto"/>
            <w:vAlign w:val="bottom"/>
          </w:tcPr>
          <w:p w14:paraId="3C6B39D6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896A6CC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4689DB11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6CC5EAF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  <w:vAlign w:val="bottom"/>
          </w:tcPr>
          <w:p w14:paraId="4722A736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77598DD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N046882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5760C63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B861E3" w14:paraId="7656382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78" w:type="dxa"/>
            <w:shd w:val="clear" w:color="auto" w:fill="auto"/>
            <w:vAlign w:val="bottom"/>
          </w:tcPr>
          <w:p w14:paraId="7FD4A826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C43BB82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N001248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6D7D2DE2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B861E3" w14:paraId="0B8022E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  <w:vAlign w:val="bottom"/>
          </w:tcPr>
          <w:p w14:paraId="64B41BBC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21400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C98DBBA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N001099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3F326602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Ochranný návlek na obuv PE</w:t>
            </w:r>
          </w:p>
        </w:tc>
      </w:tr>
      <w:tr w:rsidR="00B861E3" w14:paraId="6F7F04F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  <w:vAlign w:val="bottom"/>
          </w:tcPr>
          <w:p w14:paraId="4DC70EDE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8924186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N000446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4DE89A94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hydrofilní 8cmx5m</w:t>
            </w:r>
          </w:p>
        </w:tc>
      </w:tr>
      <w:tr w:rsidR="00B861E3" w14:paraId="125B06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  <w:vAlign w:val="bottom"/>
          </w:tcPr>
          <w:p w14:paraId="76EF6D52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21600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A41D61A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N000536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2ABF9244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Zástěra PE 80x125cm</w:t>
            </w:r>
          </w:p>
        </w:tc>
      </w:tr>
      <w:tr w:rsidR="00B861E3" w14:paraId="711BBB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  <w:vAlign w:val="bottom"/>
          </w:tcPr>
          <w:p w14:paraId="4927A193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06E6ECE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79D859C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072B88B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78" w:type="dxa"/>
            <w:shd w:val="clear" w:color="auto" w:fill="auto"/>
            <w:vAlign w:val="bottom"/>
          </w:tcPr>
          <w:p w14:paraId="4FF0BFC6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21600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1F9DDAD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N000536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49BA3261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Zástěra PE 80x125cm</w:t>
            </w:r>
          </w:p>
        </w:tc>
      </w:tr>
      <w:tr w:rsidR="00B861E3" w14:paraId="0CB4BCA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  <w:vAlign w:val="bottom"/>
          </w:tcPr>
          <w:p w14:paraId="2C295171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82617EB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N046882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870713A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B861E3" w14:paraId="25AB9DE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78" w:type="dxa"/>
            <w:shd w:val="clear" w:color="auto" w:fill="auto"/>
            <w:vAlign w:val="bottom"/>
          </w:tcPr>
          <w:p w14:paraId="0CB51806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A67661D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BC52867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3FAB6BD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  <w:vAlign w:val="bottom"/>
          </w:tcPr>
          <w:p w14:paraId="43D69B3D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B0E3C98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C3746FF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25082B7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  <w:vAlign w:val="bottom"/>
          </w:tcPr>
          <w:p w14:paraId="2E542032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C63EDE3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N002877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0AA017E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B861E3" w14:paraId="3E4B92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</w:tcPr>
          <w:p w14:paraId="4579701E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426" w:type="dxa"/>
            <w:shd w:val="clear" w:color="auto" w:fill="auto"/>
          </w:tcPr>
          <w:p w14:paraId="5ECF0597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N000446</w:t>
            </w:r>
          </w:p>
        </w:tc>
        <w:tc>
          <w:tcPr>
            <w:tcW w:w="3838" w:type="dxa"/>
            <w:shd w:val="clear" w:color="auto" w:fill="auto"/>
          </w:tcPr>
          <w:p w14:paraId="471651C3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hydrofilní 8cmx5m</w:t>
            </w:r>
          </w:p>
        </w:tc>
      </w:tr>
      <w:tr w:rsidR="00B861E3" w14:paraId="19F0CC2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</w:tcPr>
          <w:p w14:paraId="744DE6C6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26" w:type="dxa"/>
            <w:shd w:val="clear" w:color="auto" w:fill="auto"/>
          </w:tcPr>
          <w:p w14:paraId="6B9B2680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N000474</w:t>
            </w:r>
          </w:p>
        </w:tc>
        <w:tc>
          <w:tcPr>
            <w:tcW w:w="3838" w:type="dxa"/>
            <w:shd w:val="clear" w:color="auto" w:fill="auto"/>
          </w:tcPr>
          <w:p w14:paraId="3A20DDFB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B861E3" w14:paraId="70ABC75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</w:tcPr>
          <w:p w14:paraId="45D522E7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13005</w:t>
            </w:r>
          </w:p>
        </w:tc>
        <w:tc>
          <w:tcPr>
            <w:tcW w:w="1426" w:type="dxa"/>
            <w:shd w:val="clear" w:color="auto" w:fill="auto"/>
          </w:tcPr>
          <w:p w14:paraId="1CA8C1E0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N000445</w:t>
            </w:r>
          </w:p>
        </w:tc>
        <w:tc>
          <w:tcPr>
            <w:tcW w:w="3838" w:type="dxa"/>
            <w:shd w:val="clear" w:color="auto" w:fill="auto"/>
          </w:tcPr>
          <w:p w14:paraId="11226C92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hydrofilní 6cmx5m</w:t>
            </w:r>
          </w:p>
        </w:tc>
      </w:tr>
      <w:tr w:rsidR="00B861E3" w14:paraId="4758037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  <w:vAlign w:val="bottom"/>
          </w:tcPr>
          <w:p w14:paraId="090C7968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13007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E9A41DB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N000447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3EDD3571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hydrofilní 10cmx5m</w:t>
            </w:r>
          </w:p>
        </w:tc>
      </w:tr>
      <w:tr w:rsidR="00B861E3" w14:paraId="1FA6C4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  <w:vAlign w:val="bottom"/>
          </w:tcPr>
          <w:p w14:paraId="16890CA0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2B6124B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3DE89B9E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</w:tr>
      <w:tr w:rsidR="00B861E3" w14:paraId="71D02A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auto"/>
            <w:vAlign w:val="bottom"/>
          </w:tcPr>
          <w:p w14:paraId="5BBE1321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5F0B23B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N001248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DF241B9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B861E3" w14:paraId="711EBDB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shd w:val="clear" w:color="auto" w:fill="auto"/>
            <w:vAlign w:val="bottom"/>
          </w:tcPr>
          <w:p w14:paraId="59EFD81E" w14:textId="77777777" w:rsidR="00B861E3" w:rsidRDefault="00000000">
            <w:pPr>
              <w:pStyle w:val="Other10"/>
              <w:framePr w:w="6142" w:h="4745" w:wrap="none" w:hAnchor="page" w:x="1396" w:y="1009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142DED3" w14:textId="77777777" w:rsidR="00B861E3" w:rsidRDefault="00000000">
            <w:pPr>
              <w:pStyle w:val="Other10"/>
              <w:framePr w:w="6142" w:h="4745" w:wrap="none" w:hAnchor="page" w:x="1396" w:y="1009"/>
              <w:ind w:firstLine="420"/>
            </w:pPr>
            <w:r>
              <w:rPr>
                <w:rStyle w:val="Other1"/>
              </w:rPr>
              <w:t>N000474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D6B1C04" w14:textId="77777777" w:rsidR="00B861E3" w:rsidRDefault="00000000">
            <w:pPr>
              <w:pStyle w:val="Other10"/>
              <w:framePr w:w="6142" w:h="4745" w:wrap="none" w:hAnchor="page" w:x="1396" w:y="1009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</w:tr>
    </w:tbl>
    <w:p w14:paraId="4360DD69" w14:textId="77777777" w:rsidR="00B861E3" w:rsidRDefault="00B861E3">
      <w:pPr>
        <w:framePr w:w="6142" w:h="4745" w:wrap="none" w:hAnchor="page" w:x="1396" w:y="1009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332"/>
      </w:tblGrid>
      <w:tr w:rsidR="00B861E3" w14:paraId="666117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761AED5E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14:paraId="02112264" w14:textId="77777777" w:rsidR="00B861E3" w:rsidRDefault="00000000">
            <w:pPr>
              <w:pStyle w:val="Other10"/>
              <w:framePr w:w="2470" w:h="4694" w:wrap="none" w:hAnchor="page" w:x="13226" w:y="1023"/>
              <w:ind w:right="36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B861E3" w14:paraId="5202BB0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8" w:type="dxa"/>
            <w:shd w:val="clear" w:color="auto" w:fill="auto"/>
            <w:vAlign w:val="bottom"/>
          </w:tcPr>
          <w:p w14:paraId="35DE5D33" w14:textId="77777777" w:rsidR="00B861E3" w:rsidRDefault="00000000">
            <w:pPr>
              <w:pStyle w:val="Other10"/>
              <w:framePr w:w="2470" w:h="4694" w:wrap="none" w:hAnchor="page" w:x="13226" w:y="1023"/>
              <w:ind w:firstLine="200"/>
            </w:pPr>
            <w:r>
              <w:rPr>
                <w:rStyle w:val="Other1"/>
              </w:rPr>
              <w:t>20,000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EAA3011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OVH-5235/2023</w:t>
            </w:r>
          </w:p>
        </w:tc>
      </w:tr>
      <w:tr w:rsidR="00B861E3" w14:paraId="1969C0A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</w:tcPr>
          <w:p w14:paraId="4DCE57AF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332" w:type="dxa"/>
            <w:shd w:val="clear" w:color="auto" w:fill="auto"/>
          </w:tcPr>
          <w:p w14:paraId="0006A161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OVH-5269/2023</w:t>
            </w:r>
          </w:p>
        </w:tc>
      </w:tr>
      <w:tr w:rsidR="00B861E3" w14:paraId="48EED7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0911C721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200,000 bal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A10FE0C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OVH-5271/2023</w:t>
            </w:r>
          </w:p>
        </w:tc>
      </w:tr>
      <w:tr w:rsidR="00B861E3" w14:paraId="0CA8448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0DCCADFE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500,000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03BAEA9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OVH-5287/2023</w:t>
            </w:r>
          </w:p>
        </w:tc>
      </w:tr>
      <w:tr w:rsidR="00B861E3" w14:paraId="776123D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2E593B7F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10,000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04C3A31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OVH-5303/2023</w:t>
            </w:r>
          </w:p>
        </w:tc>
      </w:tr>
      <w:tr w:rsidR="00B861E3" w14:paraId="600E1FA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  <w:vAlign w:val="bottom"/>
          </w:tcPr>
          <w:p w14:paraId="64A88326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1 000,000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FBC2617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OVH-5303/2023</w:t>
            </w:r>
          </w:p>
        </w:tc>
      </w:tr>
      <w:tr w:rsidR="00B861E3" w14:paraId="1AE3AD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18E19866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160,000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1A03A27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OVH-5324/2023</w:t>
            </w:r>
          </w:p>
        </w:tc>
      </w:tr>
      <w:tr w:rsidR="00B861E3" w14:paraId="0F61026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  <w:vAlign w:val="bottom"/>
          </w:tcPr>
          <w:p w14:paraId="2B7F3975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500,000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ACC0177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OVH-5324/2023</w:t>
            </w:r>
          </w:p>
        </w:tc>
      </w:tr>
      <w:tr w:rsidR="00B861E3" w14:paraId="15E21DC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17A610E6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2 000,000 bal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8E2F51C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OVH-5359/2023</w:t>
            </w:r>
          </w:p>
        </w:tc>
      </w:tr>
      <w:tr w:rsidR="00B861E3" w14:paraId="1E01021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8" w:type="dxa"/>
            <w:shd w:val="clear" w:color="auto" w:fill="auto"/>
            <w:vAlign w:val="bottom"/>
          </w:tcPr>
          <w:p w14:paraId="1E9DE0CC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20,000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9C5A2BD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OVH-5373/2023</w:t>
            </w:r>
          </w:p>
        </w:tc>
      </w:tr>
      <w:tr w:rsidR="00B861E3" w14:paraId="522FE0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27B995CE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50,000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5B4BFD4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OVH-5385/2023</w:t>
            </w:r>
          </w:p>
        </w:tc>
      </w:tr>
      <w:tr w:rsidR="00B861E3" w14:paraId="71EC61A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  <w:vAlign w:val="bottom"/>
          </w:tcPr>
          <w:p w14:paraId="11B67A6E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360,000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0838E07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OVH-5390/2023</w:t>
            </w:r>
          </w:p>
        </w:tc>
      </w:tr>
      <w:tr w:rsidR="00B861E3" w14:paraId="545540F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  <w:vAlign w:val="bottom"/>
          </w:tcPr>
          <w:p w14:paraId="146A5B72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10,000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F42E4ED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OVH-5395/2023</w:t>
            </w:r>
          </w:p>
        </w:tc>
      </w:tr>
      <w:tr w:rsidR="00B861E3" w14:paraId="0A95AE0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65AB5BDD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200,000 bal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9F01655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OVH-5403/2023</w:t>
            </w:r>
          </w:p>
        </w:tc>
      </w:tr>
      <w:tr w:rsidR="00B861E3" w14:paraId="63F9319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  <w:vAlign w:val="bottom"/>
          </w:tcPr>
          <w:p w14:paraId="2B42BCE1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20,000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A54D842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OVH-5434/2023</w:t>
            </w:r>
          </w:p>
        </w:tc>
      </w:tr>
      <w:tr w:rsidR="00B861E3" w14:paraId="6AA8055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auto"/>
          </w:tcPr>
          <w:p w14:paraId="69F16BD6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20,000 ks</w:t>
            </w:r>
          </w:p>
        </w:tc>
        <w:tc>
          <w:tcPr>
            <w:tcW w:w="1332" w:type="dxa"/>
            <w:shd w:val="clear" w:color="auto" w:fill="auto"/>
          </w:tcPr>
          <w:p w14:paraId="6DC2F118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OVH-5434/2023</w:t>
            </w:r>
          </w:p>
        </w:tc>
      </w:tr>
      <w:tr w:rsidR="00B861E3" w14:paraId="7FEE110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4AE138AA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  <w:jc w:val="center"/>
            </w:pPr>
            <w:r>
              <w:rPr>
                <w:rStyle w:val="Other1"/>
              </w:rPr>
              <w:t>40,000 ks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D47A0BC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OVH-5444/2023</w:t>
            </w:r>
          </w:p>
        </w:tc>
      </w:tr>
      <w:tr w:rsidR="00B861E3" w14:paraId="5467F92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shd w:val="clear" w:color="auto" w:fill="auto"/>
            <w:vAlign w:val="bottom"/>
          </w:tcPr>
          <w:p w14:paraId="6B0F42DB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400,000 bal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384B030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OVH-5458/2023</w:t>
            </w:r>
          </w:p>
        </w:tc>
      </w:tr>
      <w:tr w:rsidR="00B861E3" w14:paraId="4BB0D64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38" w:type="dxa"/>
            <w:shd w:val="clear" w:color="auto" w:fill="auto"/>
            <w:vAlign w:val="bottom"/>
          </w:tcPr>
          <w:p w14:paraId="33CF2816" w14:textId="77777777" w:rsidR="00B861E3" w:rsidRDefault="00000000">
            <w:pPr>
              <w:pStyle w:val="Other10"/>
              <w:framePr w:w="2470" w:h="4694" w:wrap="none" w:hAnchor="page" w:x="13226" w:y="1023"/>
              <w:ind w:firstLine="0"/>
            </w:pPr>
            <w:r>
              <w:rPr>
                <w:rStyle w:val="Other1"/>
              </w:rPr>
              <w:t>200,000 bal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D41ADAF" w14:textId="77777777" w:rsidR="00B861E3" w:rsidRDefault="00000000">
            <w:pPr>
              <w:pStyle w:val="Other10"/>
              <w:framePr w:w="2470" w:h="4694" w:wrap="none" w:hAnchor="page" w:x="13226" w:y="1023"/>
            </w:pPr>
            <w:r>
              <w:rPr>
                <w:rStyle w:val="Other1"/>
              </w:rPr>
              <w:t>OVH-5463/2023</w:t>
            </w:r>
          </w:p>
        </w:tc>
      </w:tr>
    </w:tbl>
    <w:p w14:paraId="5A1A7654" w14:textId="77777777" w:rsidR="00B861E3" w:rsidRDefault="00B861E3">
      <w:pPr>
        <w:framePr w:w="2470" w:h="4694" w:wrap="none" w:hAnchor="page" w:x="13226" w:y="1023"/>
        <w:spacing w:line="1" w:lineRule="exact"/>
      </w:pPr>
    </w:p>
    <w:p w14:paraId="443A685B" w14:textId="77777777" w:rsidR="00B861E3" w:rsidRDefault="00000000">
      <w:pPr>
        <w:pStyle w:val="Bodytext10"/>
        <w:framePr w:w="4313" w:h="554" w:wrap="none" w:hAnchor="page" w:x="1461" w:y="8202"/>
      </w:pPr>
      <w:r>
        <w:rPr>
          <w:rStyle w:val="Bodytext1"/>
        </w:rPr>
        <w:t xml:space="preserve">Děkujeme za </w:t>
      </w:r>
      <w:proofErr w:type="gramStart"/>
      <w:r>
        <w:rPr>
          <w:rStyle w:val="Bodytext1"/>
        </w:rPr>
        <w:t>vaší</w:t>
      </w:r>
      <w:proofErr w:type="gramEnd"/>
      <w:r>
        <w:rPr>
          <w:rStyle w:val="Bodytext1"/>
        </w:rPr>
        <w:t xml:space="preserve"> objednávku.</w:t>
      </w:r>
    </w:p>
    <w:p w14:paraId="0FC23DDC" w14:textId="77777777" w:rsidR="00B861E3" w:rsidRDefault="00000000">
      <w:pPr>
        <w:pStyle w:val="Bodytext10"/>
        <w:framePr w:w="4313" w:h="554" w:wrap="none" w:hAnchor="page" w:x="1461" w:y="8202"/>
      </w:pPr>
      <w:r>
        <w:rPr>
          <w:rStyle w:val="Bodytext1"/>
        </w:rPr>
        <w:t xml:space="preserve">V rámci systému </w:t>
      </w:r>
      <w:proofErr w:type="spellStart"/>
      <w:r>
        <w:rPr>
          <w:rStyle w:val="Bodytext1"/>
        </w:rPr>
        <w:t>konsignačni</w:t>
      </w:r>
      <w:proofErr w:type="spellEnd"/>
      <w:r>
        <w:rPr>
          <w:rStyle w:val="Bodytext1"/>
        </w:rPr>
        <w:t xml:space="preserve"> skladů a zmocnění dodavatelem, potvrzujeme </w:t>
      </w:r>
      <w:proofErr w:type="gramStart"/>
      <w:r>
        <w:rPr>
          <w:rStyle w:val="Bodytext1"/>
        </w:rPr>
        <w:t>přijeti</w:t>
      </w:r>
      <w:proofErr w:type="gramEnd"/>
      <w:r>
        <w:rPr>
          <w:rStyle w:val="Bodytext1"/>
        </w:rPr>
        <w:t xml:space="preserve"> této objednávky.</w:t>
      </w:r>
    </w:p>
    <w:p w14:paraId="29CBC963" w14:textId="77777777" w:rsidR="00B861E3" w:rsidRDefault="00000000">
      <w:pPr>
        <w:pStyle w:val="Bodytext20"/>
        <w:framePr w:w="2426" w:h="1231" w:wrap="none" w:hAnchor="page" w:x="6674" w:y="8403"/>
        <w:spacing w:after="0" w:line="209" w:lineRule="auto"/>
        <w:jc w:val="center"/>
        <w:rPr>
          <w:sz w:val="18"/>
          <w:szCs w:val="18"/>
        </w:rPr>
      </w:pPr>
      <w:proofErr w:type="spellStart"/>
      <w:r>
        <w:rPr>
          <w:rStyle w:val="Bodytext2"/>
          <w:sz w:val="18"/>
          <w:szCs w:val="18"/>
        </w:rPr>
        <w:t>NemLog</w:t>
      </w:r>
      <w:proofErr w:type="spellEnd"/>
      <w:r>
        <w:rPr>
          <w:rStyle w:val="Bodytext2"/>
          <w:sz w:val="18"/>
          <w:szCs w:val="18"/>
        </w:rPr>
        <w:t xml:space="preserve"> a.s.</w:t>
      </w:r>
    </w:p>
    <w:p w14:paraId="09F991BE" w14:textId="77777777" w:rsidR="00B861E3" w:rsidRDefault="00000000">
      <w:pPr>
        <w:pStyle w:val="Bodytext10"/>
        <w:framePr w:w="2426" w:h="1231" w:wrap="none" w:hAnchor="page" w:x="6674" w:y="8403"/>
        <w:spacing w:line="252" w:lineRule="auto"/>
        <w:jc w:val="center"/>
      </w:pPr>
      <w:r>
        <w:rPr>
          <w:rStyle w:val="Bodytext1"/>
        </w:rPr>
        <w:t>Jakubská 647/2.112 00 Praha 1</w:t>
      </w:r>
    </w:p>
    <w:p w14:paraId="4658D108" w14:textId="77777777" w:rsidR="00B861E3" w:rsidRDefault="00000000">
      <w:pPr>
        <w:pStyle w:val="Bodytext10"/>
        <w:framePr w:w="2426" w:h="1231" w:wrap="none" w:hAnchor="page" w:x="6674" w:y="8403"/>
        <w:spacing w:line="252" w:lineRule="auto"/>
        <w:jc w:val="center"/>
      </w:pPr>
      <w:r>
        <w:rPr>
          <w:rStyle w:val="Bodytext1"/>
        </w:rPr>
        <w:t>DIČ: CZ27642241</w:t>
      </w:r>
    </w:p>
    <w:p w14:paraId="585803C9" w14:textId="77777777" w:rsidR="00B861E3" w:rsidRDefault="00000000">
      <w:pPr>
        <w:pStyle w:val="Bodytext10"/>
        <w:framePr w:w="2426" w:h="1231" w:wrap="none" w:hAnchor="page" w:x="6674" w:y="8403"/>
        <w:spacing w:line="252" w:lineRule="auto"/>
        <w:jc w:val="center"/>
      </w:pPr>
      <w:r>
        <w:rPr>
          <w:rStyle w:val="Bodytext1"/>
        </w:rPr>
        <w:t xml:space="preserve">zapsaná u Městského soudu v </w:t>
      </w:r>
      <w:proofErr w:type="spellStart"/>
      <w:r>
        <w:rPr>
          <w:rStyle w:val="Bodytext1"/>
        </w:rPr>
        <w:t>Prare</w:t>
      </w:r>
      <w:proofErr w:type="spellEnd"/>
      <w:r>
        <w:rPr>
          <w:rStyle w:val="Bodytext1"/>
        </w:rPr>
        <w:br/>
        <w:t>oddíl B, vložka 11437</w:t>
      </w:r>
    </w:p>
    <w:p w14:paraId="439614BB" w14:textId="77777777" w:rsidR="00B861E3" w:rsidRDefault="00000000">
      <w:pPr>
        <w:pStyle w:val="Bodytext10"/>
        <w:framePr w:w="2426" w:h="1231" w:wrap="none" w:hAnchor="page" w:x="6674" w:y="8403"/>
        <w:spacing w:line="221" w:lineRule="auto"/>
        <w:jc w:val="center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1771"/>
      </w:tblGrid>
      <w:tr w:rsidR="00B861E3" w14:paraId="1D33C83B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6142F" w14:textId="77777777" w:rsidR="00B861E3" w:rsidRDefault="00000000">
            <w:pPr>
              <w:pStyle w:val="Other10"/>
              <w:framePr w:w="4248" w:h="749" w:wrap="none" w:hAnchor="page" w:x="11282" w:y="8130"/>
              <w:ind w:firstLine="4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4F80" w14:textId="77777777" w:rsidR="00B861E3" w:rsidRDefault="00000000">
            <w:pPr>
              <w:pStyle w:val="Other10"/>
              <w:framePr w:w="4248" w:h="749" w:wrap="none" w:hAnchor="page" w:x="11282" w:y="8130"/>
              <w:ind w:right="32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93 991,66</w:t>
            </w:r>
          </w:p>
        </w:tc>
      </w:tr>
      <w:tr w:rsidR="00B861E3" w14:paraId="0686BF2E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53408" w14:textId="77777777" w:rsidR="00B861E3" w:rsidRDefault="00000000">
            <w:pPr>
              <w:pStyle w:val="Other10"/>
              <w:framePr w:w="4248" w:h="749" w:wrap="none" w:hAnchor="page" w:x="11282" w:y="8130"/>
              <w:ind w:firstLine="6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0461" w14:textId="77777777" w:rsidR="00B861E3" w:rsidRDefault="00000000">
            <w:pPr>
              <w:pStyle w:val="Other10"/>
              <w:framePr w:w="4248" w:h="749" w:wrap="none" w:hAnchor="page" w:x="11282" w:y="8130"/>
              <w:ind w:right="32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110 728,64</w:t>
            </w:r>
          </w:p>
        </w:tc>
      </w:tr>
    </w:tbl>
    <w:p w14:paraId="7A60F530" w14:textId="77777777" w:rsidR="00B861E3" w:rsidRDefault="00B861E3">
      <w:pPr>
        <w:framePr w:w="4248" w:h="749" w:wrap="none" w:hAnchor="page" w:x="11282" w:y="8130"/>
        <w:spacing w:line="1" w:lineRule="exact"/>
      </w:pPr>
    </w:p>
    <w:p w14:paraId="74AB3C74" w14:textId="77777777" w:rsidR="00B861E3" w:rsidRDefault="00B861E3">
      <w:pPr>
        <w:spacing w:line="360" w:lineRule="exact"/>
      </w:pPr>
    </w:p>
    <w:p w14:paraId="683B1E75" w14:textId="77777777" w:rsidR="00B861E3" w:rsidRDefault="00B861E3">
      <w:pPr>
        <w:spacing w:line="360" w:lineRule="exact"/>
      </w:pPr>
    </w:p>
    <w:p w14:paraId="3F0C5322" w14:textId="77777777" w:rsidR="00B861E3" w:rsidRDefault="00B861E3">
      <w:pPr>
        <w:spacing w:line="360" w:lineRule="exact"/>
      </w:pPr>
    </w:p>
    <w:p w14:paraId="56DE1704" w14:textId="77777777" w:rsidR="00B861E3" w:rsidRDefault="00B861E3">
      <w:pPr>
        <w:spacing w:line="360" w:lineRule="exact"/>
      </w:pPr>
    </w:p>
    <w:p w14:paraId="2125E23A" w14:textId="77777777" w:rsidR="00B861E3" w:rsidRDefault="00B861E3">
      <w:pPr>
        <w:spacing w:line="360" w:lineRule="exact"/>
      </w:pPr>
    </w:p>
    <w:p w14:paraId="45648284" w14:textId="77777777" w:rsidR="00B861E3" w:rsidRDefault="00B861E3">
      <w:pPr>
        <w:spacing w:line="360" w:lineRule="exact"/>
      </w:pPr>
    </w:p>
    <w:p w14:paraId="3BEFEBAD" w14:textId="77777777" w:rsidR="00B861E3" w:rsidRDefault="00B861E3">
      <w:pPr>
        <w:spacing w:line="360" w:lineRule="exact"/>
      </w:pPr>
    </w:p>
    <w:p w14:paraId="7E3130FF" w14:textId="77777777" w:rsidR="00B861E3" w:rsidRDefault="00B861E3">
      <w:pPr>
        <w:spacing w:line="360" w:lineRule="exact"/>
      </w:pPr>
    </w:p>
    <w:p w14:paraId="4031AF15" w14:textId="77777777" w:rsidR="00B861E3" w:rsidRDefault="00B861E3">
      <w:pPr>
        <w:spacing w:line="360" w:lineRule="exact"/>
      </w:pPr>
    </w:p>
    <w:p w14:paraId="4D1689A0" w14:textId="77777777" w:rsidR="00B861E3" w:rsidRDefault="00B861E3">
      <w:pPr>
        <w:spacing w:line="360" w:lineRule="exact"/>
      </w:pPr>
    </w:p>
    <w:p w14:paraId="74AAA686" w14:textId="77777777" w:rsidR="00B861E3" w:rsidRDefault="00B861E3">
      <w:pPr>
        <w:spacing w:line="360" w:lineRule="exact"/>
      </w:pPr>
    </w:p>
    <w:p w14:paraId="51C355FE" w14:textId="77777777" w:rsidR="00B861E3" w:rsidRDefault="00B861E3">
      <w:pPr>
        <w:spacing w:line="360" w:lineRule="exact"/>
      </w:pPr>
    </w:p>
    <w:p w14:paraId="4DC6E018" w14:textId="77777777" w:rsidR="00B861E3" w:rsidRDefault="00B861E3">
      <w:pPr>
        <w:spacing w:line="360" w:lineRule="exact"/>
      </w:pPr>
    </w:p>
    <w:p w14:paraId="618FC4FE" w14:textId="77777777" w:rsidR="00B861E3" w:rsidRDefault="00B861E3">
      <w:pPr>
        <w:spacing w:line="360" w:lineRule="exact"/>
      </w:pPr>
    </w:p>
    <w:p w14:paraId="63854107" w14:textId="77777777" w:rsidR="00B861E3" w:rsidRDefault="00B861E3">
      <w:pPr>
        <w:spacing w:line="360" w:lineRule="exact"/>
      </w:pPr>
    </w:p>
    <w:p w14:paraId="0A1C93F2" w14:textId="77777777" w:rsidR="00B861E3" w:rsidRDefault="00B861E3">
      <w:pPr>
        <w:spacing w:line="360" w:lineRule="exact"/>
      </w:pPr>
    </w:p>
    <w:p w14:paraId="05645BB2" w14:textId="77777777" w:rsidR="00B861E3" w:rsidRDefault="00B861E3">
      <w:pPr>
        <w:spacing w:line="360" w:lineRule="exact"/>
      </w:pPr>
    </w:p>
    <w:p w14:paraId="761E78A7" w14:textId="77777777" w:rsidR="00B861E3" w:rsidRDefault="00B861E3">
      <w:pPr>
        <w:spacing w:line="360" w:lineRule="exact"/>
      </w:pPr>
    </w:p>
    <w:p w14:paraId="0A079954" w14:textId="77777777" w:rsidR="00B861E3" w:rsidRDefault="00B861E3">
      <w:pPr>
        <w:spacing w:line="360" w:lineRule="exact"/>
      </w:pPr>
    </w:p>
    <w:p w14:paraId="6091EC54" w14:textId="77777777" w:rsidR="00B861E3" w:rsidRDefault="00B861E3">
      <w:pPr>
        <w:spacing w:line="360" w:lineRule="exact"/>
      </w:pPr>
    </w:p>
    <w:p w14:paraId="592430ED" w14:textId="77777777" w:rsidR="00B861E3" w:rsidRDefault="00B861E3">
      <w:pPr>
        <w:spacing w:line="360" w:lineRule="exact"/>
      </w:pPr>
    </w:p>
    <w:p w14:paraId="5C75C8D7" w14:textId="77777777" w:rsidR="00B861E3" w:rsidRDefault="00B861E3">
      <w:pPr>
        <w:spacing w:line="360" w:lineRule="exact"/>
      </w:pPr>
    </w:p>
    <w:p w14:paraId="2DA6CAA8" w14:textId="77777777" w:rsidR="00B861E3" w:rsidRDefault="00B861E3">
      <w:pPr>
        <w:spacing w:line="360" w:lineRule="exact"/>
      </w:pPr>
    </w:p>
    <w:p w14:paraId="72B94DBE" w14:textId="77777777" w:rsidR="00B861E3" w:rsidRDefault="00B861E3">
      <w:pPr>
        <w:spacing w:line="360" w:lineRule="exact"/>
      </w:pPr>
    </w:p>
    <w:p w14:paraId="49E87380" w14:textId="77777777" w:rsidR="00B861E3" w:rsidRDefault="00B861E3">
      <w:pPr>
        <w:spacing w:line="360" w:lineRule="exact"/>
      </w:pPr>
    </w:p>
    <w:p w14:paraId="75A3CA8A" w14:textId="77777777" w:rsidR="00B861E3" w:rsidRDefault="00B861E3">
      <w:pPr>
        <w:spacing w:after="633" w:line="1" w:lineRule="exact"/>
      </w:pPr>
    </w:p>
    <w:p w14:paraId="279E168E" w14:textId="77777777" w:rsidR="00B861E3" w:rsidRDefault="00B861E3">
      <w:pPr>
        <w:spacing w:line="1" w:lineRule="exact"/>
      </w:pPr>
    </w:p>
    <w:sectPr w:rsidR="00B861E3">
      <w:footerReference w:type="default" r:id="rId7"/>
      <w:pgSz w:w="16840" w:h="11900" w:orient="landscape"/>
      <w:pgMar w:top="769" w:right="1146" w:bottom="800" w:left="1395" w:header="34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7F05" w14:textId="77777777" w:rsidR="00F37EE7" w:rsidRDefault="00F37EE7">
      <w:r>
        <w:separator/>
      </w:r>
    </w:p>
  </w:endnote>
  <w:endnote w:type="continuationSeparator" w:id="0">
    <w:p w14:paraId="5C4CA1E9" w14:textId="77777777" w:rsidR="00F37EE7" w:rsidRDefault="00F3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D84E" w14:textId="77777777" w:rsidR="00B861E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1A5872B" wp14:editId="363F5244">
              <wp:simplePos x="0" y="0"/>
              <wp:positionH relativeFrom="page">
                <wp:posOffset>880110</wp:posOffset>
              </wp:positionH>
              <wp:positionV relativeFrom="page">
                <wp:posOffset>7012940</wp:posOffset>
              </wp:positionV>
              <wp:extent cx="613537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9456E" w14:textId="77777777" w:rsidR="00B861E3" w:rsidRDefault="00000000">
                          <w:pPr>
                            <w:pStyle w:val="Headerorfooter20"/>
                            <w:tabs>
                              <w:tab w:val="right" w:pos="6005"/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5872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9.3pt;margin-top:552.2pt;width:483.1pt;height: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d3egEAAPQCAAAOAAAAZHJzL2Uyb0RvYy54bWysUsFOwzAMvSPxD1HurB1oA6p1EwiBkBAg&#10;DT4gS5O1UhNHcbZ2f4+TdRuCG+LiOLbz/Pyc2aI3Ldsqjw3Yko9HOWfKSqgauy7558fjxQ1nGISt&#10;RAtWlXynkC/m52ezzhXqEmpoK+UZgVgsOlfyOgRXZBnKWhmBI3DKUlKDNyLQ1a+zyouO0E2bXeb5&#10;NOvAV86DVIgUfdgn+Tzha61keNMaVWBtyYlbSNYnu4o2m89EsfbC1Y0caIg/sDCisdT0CPUggmAb&#10;3/yCMo30gKDDSILJQOtGqjQDTTPOf0yzrIVTaRYSB91RJvw/WPm6Xbp3z0J/Dz0tMArSOSyQgnGe&#10;XnsTT2LKKE8S7o6yqT4wScHp+GpydU0pSblxfnszmUSY7PTaeQxPCgyLTsk9rSWpJbYvGPalh5LY&#10;zMJj07YxfqISvdCv+oHfCqod0W6fLYkRF3tw/MFZDU4ERHe3CQSaekWk/fOhAUmb2A7fIO7u+z1V&#10;nT7r/AsAAP//AwBQSwMEFAAGAAgAAAAhAOBjBdjeAAAADgEAAA8AAABkcnMvZG93bnJldi54bWxM&#10;j8FOwzAQRO9I/IO1SFxQ6zhUoQ1xKoTgwo3ChZsbL0lEvI5iNwn9ejYnepvRjmbfFPvZdWLEIbSe&#10;NKh1AgKp8ralWsPnx+tqCyJEQ9Z0nlDDLwbYl9dXhcmtn+gdx0OsBZdQyI2GJsY+lzJUDToT1r5H&#10;4tu3H5yJbIda2sFMXO46mSZJJp1piT80psfnBqufw8lpyOaX/u5th+l0rrqRvs5KRVRa397MT48g&#10;Is7xPwwLPqNDyUxHfyIbRMf+fptxlIVKNhsQS4QVzzkuKlUPIMtCXs4o/wAAAP//AwBQSwECLQAU&#10;AAYACAAAACEAtoM4kv4AAADhAQAAEwAAAAAAAAAAAAAAAAAAAAAAW0NvbnRlbnRfVHlwZXNdLnht&#10;bFBLAQItABQABgAIAAAAIQA4/SH/1gAAAJQBAAALAAAAAAAAAAAAAAAAAC8BAABfcmVscy8ucmVs&#10;c1BLAQItABQABgAIAAAAIQA7omd3egEAAPQCAAAOAAAAAAAAAAAAAAAAAC4CAABkcnMvZTJvRG9j&#10;LnhtbFBLAQItABQABgAIAAAAIQDgYwXY3gAAAA4BAAAPAAAAAAAAAAAAAAAAANQDAABkcnMvZG93&#10;bnJldi54bWxQSwUGAAAAAAQABADzAAAA3wQAAAAA&#10;" filled="f" stroked="f">
              <v:textbox style="mso-fit-shape-to-text:t" inset="0,0,0,0">
                <w:txbxContent>
                  <w:p w14:paraId="7CA9456E" w14:textId="77777777" w:rsidR="00B861E3" w:rsidRDefault="00000000">
                    <w:pPr>
                      <w:pStyle w:val="Headerorfooter20"/>
                      <w:tabs>
                        <w:tab w:val="right" w:pos="6005"/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643C5C8" wp14:editId="610763A5">
              <wp:simplePos x="0" y="0"/>
              <wp:positionH relativeFrom="page">
                <wp:posOffset>847725</wp:posOffset>
              </wp:positionH>
              <wp:positionV relativeFrom="page">
                <wp:posOffset>6974205</wp:posOffset>
              </wp:positionV>
              <wp:extent cx="9244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4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549.14999999999998pt;width:72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7BDA" w14:textId="77777777" w:rsidR="00B861E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86908C" wp14:editId="0C644260">
              <wp:simplePos x="0" y="0"/>
              <wp:positionH relativeFrom="page">
                <wp:posOffset>890270</wp:posOffset>
              </wp:positionH>
              <wp:positionV relativeFrom="page">
                <wp:posOffset>6985000</wp:posOffset>
              </wp:positionV>
              <wp:extent cx="6126480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F6CC5" w14:textId="77777777" w:rsidR="00B861E3" w:rsidRDefault="00000000">
                          <w:pPr>
                            <w:pStyle w:val="Headerorfooter20"/>
                            <w:tabs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2z2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6908C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70.1pt;margin-top:550pt;width:482.4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RtfAEAAPsCAAAOAAAAZHJzL2Uyb0RvYy54bWysUttOwzAMfUfiH6K8s3YTTKNaN4EQCAkB&#10;EvABWZqskZo4isPa/T1OdkPwhnhxHNs5Pj7OfDnYjm1UQAOu5uNRyZlyEhrj1jX/eL+/mHGGUbhG&#10;dOBUzbcK+XJxfjbvfaUm0ELXqMAIxGHV+5q3MfqqKFC2ygocgVeOkhqCFZGuYV00QfSEbrtiUpbT&#10;oofQ+ABSIVL0bpfki4yvtZLxRWtUkXU1J24x25DtKtliMRfVOgjfGrmnIf7AwgrjqOkR6k5EwT6D&#10;+QVljQyAoONIgi1AayNVnoGmGZc/pnlrhVd5FhIH/VEm/D9Y+bx586+BxeEWBlpgEqT3WCEF0zyD&#10;DjadxJRRniTcHmVTQ2SSgtPxZHo5o5Sk3Li8nl1dJZji9NoHjA8KLEtOzQOtJaslNk8Yd6WHktTM&#10;wb3puhQ/UUleHFYDM803mitotsS+e3SkSdrvwQkHZ7V3Ei76m89I2LllAtw93/chhTPp/W9IK/x+&#10;z1WnP7v4AgAA//8DAFBLAwQUAAYACAAAACEAH4BO3N0AAAAOAQAADwAAAGRycy9kb3ducmV2Lnht&#10;bEyPwU7DMBBE70j8g7VIXFBrO0CBEKdCCC7cKFx6c+MliYjXUewmoV/P5gS3Ge1o9k2xnX0nRhxi&#10;G8iAXisQSFVwLdUGPj9eV/cgYrLkbBcIDfxghG15flbY3IWJ3nHcpVpwCcXcGmhS6nMpY9Wgt3Ed&#10;eiS+fYXB28R2qKUb7MTlvpOZUhvpbUv8obE9PjdYfe+O3sBmfumv3h4wm05VN9L+pHVCbczlxfz0&#10;CCLhnP7CsOAzOpTMdAhHclF07G9UxlEWWiletUS0umV1WJS+uwZZFvL/jPIXAAD//wMAUEsBAi0A&#10;FAAGAAgAAAAhALaDOJL+AAAA4QEAABMAAAAAAAAAAAAAAAAAAAAAAFtDb250ZW50X1R5cGVzXS54&#10;bWxQSwECLQAUAAYACAAAACEAOP0h/9YAAACUAQAACwAAAAAAAAAAAAAAAAAvAQAAX3JlbHMvLnJl&#10;bHNQSwECLQAUAAYACAAAACEAoMPUbXwBAAD7AgAADgAAAAAAAAAAAAAAAAAuAgAAZHJzL2Uyb0Rv&#10;Yy54bWxQSwECLQAUAAYACAAAACEAH4BO3N0AAAAOAQAADwAAAAAAAAAAAAAAAADWAwAAZHJzL2Rv&#10;d25yZXYueG1sUEsFBgAAAAAEAAQA8wAAAOAEAAAAAA==&#10;" filled="f" stroked="f">
              <v:textbox style="mso-fit-shape-to-text:t" inset="0,0,0,0">
                <w:txbxContent>
                  <w:p w14:paraId="270F6CC5" w14:textId="77777777" w:rsidR="00B861E3" w:rsidRDefault="00000000">
                    <w:pPr>
                      <w:pStyle w:val="Headerorfooter20"/>
                      <w:tabs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2z2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53058F" wp14:editId="750930FD">
              <wp:simplePos x="0" y="0"/>
              <wp:positionH relativeFrom="page">
                <wp:posOffset>858520</wp:posOffset>
              </wp:positionH>
              <wp:positionV relativeFrom="page">
                <wp:posOffset>6946265</wp:posOffset>
              </wp:positionV>
              <wp:extent cx="92036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036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546.95000000000005pt;width:724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D267" w14:textId="77777777" w:rsidR="00F37EE7" w:rsidRDefault="00F37EE7"/>
  </w:footnote>
  <w:footnote w:type="continuationSeparator" w:id="0">
    <w:p w14:paraId="3460B91A" w14:textId="77777777" w:rsidR="00F37EE7" w:rsidRDefault="00F37E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E3"/>
    <w:rsid w:val="00212234"/>
    <w:rsid w:val="00B861E3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54B8"/>
  <w15:docId w15:val="{A902ED2F-99B5-423C-AFBF-489A81E7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8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0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2023-12-06T14:00:00Z</dcterms:created>
  <dcterms:modified xsi:type="dcterms:W3CDTF">2023-12-06T14:00:00Z</dcterms:modified>
</cp:coreProperties>
</file>