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B50B" w14:textId="77777777" w:rsidR="00627080" w:rsidRDefault="00000000">
      <w:pPr>
        <w:spacing w:after="440" w:line="259" w:lineRule="auto"/>
        <w:ind w:left="-204" w:right="-3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D2437F" wp14:editId="0874432B">
                <wp:extent cx="6454998" cy="910657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8B2DA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C1DDF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FE110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AED22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15513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DB9F9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F8155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C89E3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5B2FC" w14:textId="77777777" w:rsidR="0062708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2437F" id="Group 90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ZeL3Q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BD8B2DA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5AC1DDF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DDFE110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F2AED22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8E15513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33DB9F9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1CF8155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FCC89E3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5E5B2FC" w14:textId="77777777" w:rsidR="0062708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40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627080" w14:paraId="7E3826D6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379E" w14:textId="52C10768" w:rsidR="00627080" w:rsidRDefault="00000000">
            <w:pPr>
              <w:spacing w:after="739" w:line="259" w:lineRule="auto"/>
              <w:ind w:left="0" w:firstLine="0"/>
            </w:pPr>
            <w:r>
              <w:t>ENETEX-TEP s.r.o.</w:t>
            </w:r>
            <w:r w:rsidR="0087025E">
              <w:t xml:space="preserve">      IČO: </w:t>
            </w:r>
            <w:r w:rsidR="0087025E" w:rsidRPr="0087025E">
              <w:t>25348612</w:t>
            </w:r>
          </w:p>
          <w:p w14:paraId="1A359353" w14:textId="77777777" w:rsidR="00627080" w:rsidRDefault="00000000">
            <w:pPr>
              <w:spacing w:after="70" w:line="259" w:lineRule="auto"/>
              <w:ind w:left="0" w:firstLine="0"/>
            </w:pPr>
            <w:r>
              <w:t>Masarykova 118</w:t>
            </w:r>
          </w:p>
          <w:p w14:paraId="14619259" w14:textId="77777777" w:rsidR="00627080" w:rsidRDefault="00000000">
            <w:pPr>
              <w:spacing w:line="259" w:lineRule="auto"/>
              <w:ind w:left="0" w:firstLine="0"/>
            </w:pPr>
            <w:r>
              <w:t>664 42 Modřice</w:t>
            </w:r>
          </w:p>
        </w:tc>
      </w:tr>
    </w:tbl>
    <w:p w14:paraId="4B36DD06" w14:textId="77777777" w:rsidR="00627080" w:rsidRDefault="00000000">
      <w:pPr>
        <w:spacing w:after="14" w:line="259" w:lineRule="auto"/>
        <w:ind w:left="6" w:firstLine="0"/>
      </w:pPr>
      <w:r>
        <w:rPr>
          <w:sz w:val="33"/>
        </w:rPr>
        <w:t>Objednávka č. 20243057</w:t>
      </w:r>
    </w:p>
    <w:p w14:paraId="12C9FDA2" w14:textId="77777777" w:rsidR="00627080" w:rsidRDefault="00000000">
      <w:pPr>
        <w:spacing w:after="77"/>
        <w:ind w:left="1"/>
      </w:pPr>
      <w:r>
        <w:t>Datum vystavení dokladu: 30.11.2023</w:t>
      </w:r>
    </w:p>
    <w:tbl>
      <w:tblPr>
        <w:tblStyle w:val="TableGrid"/>
        <w:tblpPr w:vertAnchor="page" w:horzAnchor="margin" w:tblpXSpec="center" w:tblpY="1533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87025E" w14:paraId="3ED17FC8" w14:textId="77777777" w:rsidTr="0087025E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8B6F164" w14:textId="77777777" w:rsidR="0087025E" w:rsidRDefault="0087025E" w:rsidP="0087025E">
            <w:pPr>
              <w:spacing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D577288" w14:textId="77777777" w:rsidR="0087025E" w:rsidRDefault="0087025E" w:rsidP="0087025E">
            <w:pPr>
              <w:spacing w:line="259" w:lineRule="auto"/>
              <w:ind w:lef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A13EA25" w14:textId="77777777" w:rsidR="00627080" w:rsidRDefault="00000000">
      <w:pPr>
        <w:spacing w:after="77"/>
        <w:ind w:left="1"/>
      </w:pPr>
      <w:r>
        <w:t>Dodací lhůta: 31.01.2024</w:t>
      </w:r>
    </w:p>
    <w:p w14:paraId="0AB440DC" w14:textId="5245F00E" w:rsidR="00627080" w:rsidRDefault="00000000">
      <w:pPr>
        <w:spacing w:after="114"/>
        <w:ind w:left="1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627080" w14:paraId="502DEC56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028E268" w14:textId="77777777" w:rsidR="00627080" w:rsidRDefault="00000000">
            <w:pPr>
              <w:spacing w:after="14" w:line="259" w:lineRule="auto"/>
              <w:ind w:left="43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B82893E" w14:textId="77777777" w:rsidR="00627080" w:rsidRDefault="00000000">
            <w:pPr>
              <w:spacing w:after="8" w:line="259" w:lineRule="auto"/>
              <w:ind w:left="39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9D80B14" w14:textId="77777777" w:rsidR="00627080" w:rsidRDefault="00000000">
            <w:pPr>
              <w:spacing w:line="259" w:lineRule="auto"/>
              <w:ind w:left="39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627080" w14:paraId="14A522E1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CD07291" w14:textId="77777777" w:rsidR="00627080" w:rsidRDefault="00000000">
            <w:pPr>
              <w:spacing w:line="259" w:lineRule="auto"/>
              <w:ind w:left="44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7D78E" w14:textId="77777777" w:rsidR="00627080" w:rsidRDefault="00000000">
            <w:pPr>
              <w:spacing w:line="259" w:lineRule="auto"/>
              <w:ind w:left="0" w:firstLine="0"/>
            </w:pPr>
            <w:r>
              <w:rPr>
                <w:sz w:val="21"/>
              </w:rPr>
              <w:t xml:space="preserve">Určeno pro: ČSOV </w:t>
            </w:r>
            <w:proofErr w:type="spellStart"/>
            <w:proofErr w:type="gramStart"/>
            <w:r>
              <w:rPr>
                <w:sz w:val="21"/>
              </w:rPr>
              <w:t>Mušlov</w:t>
            </w:r>
            <w:proofErr w:type="spellEnd"/>
            <w:r>
              <w:rPr>
                <w:sz w:val="21"/>
              </w:rPr>
              <w:t xml:space="preserve"> - ČSMU1</w:t>
            </w:r>
            <w:proofErr w:type="gramEnd"/>
            <w:r>
              <w:rPr>
                <w:sz w:val="21"/>
              </w:rPr>
              <w:t xml:space="preserve"> </w:t>
            </w:r>
          </w:p>
        </w:tc>
      </w:tr>
      <w:tr w:rsidR="00627080" w14:paraId="5BB56ABD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7BF5F" w14:textId="77777777" w:rsidR="00627080" w:rsidRDefault="00000000">
            <w:pPr>
              <w:spacing w:line="259" w:lineRule="auto"/>
              <w:ind w:left="39" w:firstLine="0"/>
            </w:pPr>
            <w:r>
              <w:rPr>
                <w:sz w:val="21"/>
              </w:rPr>
              <w:t>Předpokládaná cena bez DPH: 59 000,00</w:t>
            </w:r>
          </w:p>
        </w:tc>
      </w:tr>
    </w:tbl>
    <w:p w14:paraId="59CCBC96" w14:textId="77777777" w:rsidR="0062708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7" w:line="259" w:lineRule="auto"/>
        <w:ind w:left="0" w:firstLine="0"/>
      </w:pPr>
      <w:r>
        <w:rPr>
          <w:sz w:val="21"/>
        </w:rPr>
        <w:t>Specifikace objednávky (text)</w:t>
      </w:r>
    </w:p>
    <w:p w14:paraId="1E6B9DDC" w14:textId="77777777" w:rsidR="00627080" w:rsidRDefault="00000000">
      <w:pPr>
        <w:ind w:left="1"/>
      </w:pPr>
      <w:r>
        <w:t>Na základě vaší cenové nabídky ze dne 15.11.2023 u vás objednáváme doplnění měření tlaku na výtlaku kompresoru M3 na ČSMU1 v Mušlově. Požadujeme:</w:t>
      </w:r>
    </w:p>
    <w:p w14:paraId="2193D2D2" w14:textId="77777777" w:rsidR="00627080" w:rsidRDefault="00000000">
      <w:pPr>
        <w:numPr>
          <w:ilvl w:val="0"/>
          <w:numId w:val="1"/>
        </w:numPr>
        <w:ind w:hanging="174"/>
      </w:pPr>
      <w:r>
        <w:t>doplnění snímače tlaku na potrubí výtlaku vzduchu z kompresoru včetně uzavíracího ventilu</w:t>
      </w:r>
    </w:p>
    <w:p w14:paraId="3F0B8A38" w14:textId="77777777" w:rsidR="00627080" w:rsidRDefault="00000000">
      <w:pPr>
        <w:numPr>
          <w:ilvl w:val="0"/>
          <w:numId w:val="1"/>
        </w:numPr>
        <w:ind w:hanging="174"/>
      </w:pPr>
      <w:r>
        <w:t>úpravu a doplnění rozvaděče RMD1</w:t>
      </w:r>
    </w:p>
    <w:p w14:paraId="38C26E92" w14:textId="77777777" w:rsidR="00627080" w:rsidRDefault="00000000">
      <w:pPr>
        <w:numPr>
          <w:ilvl w:val="0"/>
          <w:numId w:val="1"/>
        </w:numPr>
        <w:ind w:hanging="174"/>
      </w:pPr>
      <w:r>
        <w:t>úpravu stávající projektové dokumentace</w:t>
      </w:r>
    </w:p>
    <w:p w14:paraId="1618A3EB" w14:textId="77777777" w:rsidR="00627080" w:rsidRDefault="00000000">
      <w:pPr>
        <w:numPr>
          <w:ilvl w:val="0"/>
          <w:numId w:val="1"/>
        </w:numPr>
        <w:ind w:hanging="174"/>
      </w:pPr>
      <w:r>
        <w:t xml:space="preserve">SW doplnění měření tlaku do stanice </w:t>
      </w:r>
      <w:proofErr w:type="spellStart"/>
      <w:r>
        <w:t>Talus</w:t>
      </w:r>
      <w:proofErr w:type="spellEnd"/>
      <w:r>
        <w:t>, SCX ČOV Mikulov a do panelu Schneider</w:t>
      </w:r>
    </w:p>
    <w:p w14:paraId="4A552FC8" w14:textId="77777777" w:rsidR="00627080" w:rsidRDefault="00000000">
      <w:pPr>
        <w:numPr>
          <w:ilvl w:val="0"/>
          <w:numId w:val="1"/>
        </w:numPr>
        <w:ind w:hanging="174"/>
      </w:pPr>
      <w:r>
        <w:t>realizaci nejpozději do 31.01.2024</w:t>
      </w:r>
    </w:p>
    <w:p w14:paraId="4116FB73" w14:textId="684A1ABD" w:rsidR="00627080" w:rsidRDefault="00000000">
      <w:pPr>
        <w:spacing w:after="260"/>
        <w:ind w:left="1"/>
      </w:pPr>
      <w:r>
        <w:t>K převzetí je pověřen</w:t>
      </w:r>
      <w:r w:rsidR="0087025E">
        <w:t xml:space="preserve">                     </w:t>
      </w:r>
      <w:proofErr w:type="gramStart"/>
      <w:r w:rsidR="0087025E">
        <w:t xml:space="preserve">  </w:t>
      </w:r>
      <w:r>
        <w:t>,</w:t>
      </w:r>
      <w:proofErr w:type="gramEnd"/>
      <w:r>
        <w:t xml:space="preserve"> tel. </w:t>
      </w:r>
    </w:p>
    <w:p w14:paraId="29B944EB" w14:textId="28CD7AE7" w:rsidR="00627080" w:rsidRDefault="00000000">
      <w:pPr>
        <w:spacing w:after="260"/>
        <w:ind w:left="1"/>
      </w:pPr>
      <w:r>
        <w:t xml:space="preserve">Zašlete akceptaci objednávky </w:t>
      </w:r>
      <w:proofErr w:type="gramStart"/>
      <w:r>
        <w:t>na:,</w:t>
      </w:r>
      <w:proofErr w:type="gramEnd"/>
      <w:r>
        <w:t xml:space="preserve"> </w:t>
      </w:r>
      <w:r w:rsidR="0087025E">
        <w:t xml:space="preserve">                             </w:t>
      </w:r>
      <w:r>
        <w:t>současně sdělte termín zahájení prací.</w:t>
      </w:r>
    </w:p>
    <w:p w14:paraId="4395B28E" w14:textId="77777777" w:rsidR="00627080" w:rsidRDefault="00000000">
      <w:pPr>
        <w:spacing w:after="4159"/>
        <w:ind w:left="1"/>
      </w:pPr>
      <w:r>
        <w:t>Pozn.: Tato objednávka bude uveřejněna v registru smluv</w:t>
      </w:r>
    </w:p>
    <w:p w14:paraId="60EFBA7D" w14:textId="77777777" w:rsidR="00627080" w:rsidRDefault="00000000">
      <w:pPr>
        <w:spacing w:line="259" w:lineRule="auto"/>
        <w:ind w:left="-219" w:right="-3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418EE7" wp14:editId="41141C4B">
                <wp:extent cx="6474048" cy="4826"/>
                <wp:effectExtent l="0" t="0" r="0" b="0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627080">
      <w:pgSz w:w="11906" w:h="16838"/>
      <w:pgMar w:top="239" w:right="125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1BC9"/>
    <w:multiLevelType w:val="hybridMultilevel"/>
    <w:tmpl w:val="3710AECE"/>
    <w:lvl w:ilvl="0" w:tplc="C93EF328">
      <w:start w:val="1"/>
      <w:numFmt w:val="bullet"/>
      <w:lvlText w:val="•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C6BDF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16A18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247B7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B6A3C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EC095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F075C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6C42D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B453A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23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80"/>
    <w:rsid w:val="00627080"/>
    <w:rsid w:val="0087025E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EB06"/>
  <w15:docId w15:val="{5C9FD442-AF27-475F-8B5A-7D9053F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1" w:lineRule="auto"/>
      <w:ind w:left="16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Frantiaek Jankovi</dc:creator>
  <cp:keywords/>
  <cp:lastModifiedBy>Ilona Ivančicová</cp:lastModifiedBy>
  <cp:revision>2</cp:revision>
  <dcterms:created xsi:type="dcterms:W3CDTF">2023-12-07T06:10:00Z</dcterms:created>
  <dcterms:modified xsi:type="dcterms:W3CDTF">2023-12-07T06:10:00Z</dcterms:modified>
</cp:coreProperties>
</file>