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EA" w:rsidRDefault="009101F4">
      <w:pPr>
        <w:pStyle w:val="Nadpis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PSYCHIATRICKÁ NEMOCNICE BRNO</w:t>
      </w:r>
      <w:bookmarkEnd w:id="0"/>
    </w:p>
    <w:p w:rsidR="00AB33B6" w:rsidRDefault="009101F4" w:rsidP="00AB33B6">
      <w:pPr>
        <w:pStyle w:val="Zkladntext30"/>
        <w:shd w:val="clear" w:color="auto" w:fill="auto"/>
        <w:spacing w:line="210" w:lineRule="exact"/>
        <w:jc w:val="left"/>
      </w:pPr>
      <w:proofErr w:type="spellStart"/>
      <w:r>
        <w:t>Húskova</w:t>
      </w:r>
      <w:proofErr w:type="spellEnd"/>
      <w:r>
        <w:t xml:space="preserve"> 2,618 32 Brno</w:t>
      </w:r>
      <w:r w:rsidR="00AB33B6">
        <w:tab/>
      </w:r>
      <w:r w:rsidR="00AB33B6">
        <w:tab/>
      </w:r>
      <w:r w:rsidR="00AB33B6">
        <w:tab/>
      </w:r>
      <w:r w:rsidR="00AB33B6">
        <w:tab/>
        <w:t>Číslo objednávky:  13043/2023</w:t>
      </w:r>
    </w:p>
    <w:p w:rsidR="00AB33B6" w:rsidRDefault="00AB33B6" w:rsidP="00AB33B6">
      <w:pPr>
        <w:pStyle w:val="Zkladntext30"/>
        <w:shd w:val="clear" w:color="auto" w:fill="auto"/>
        <w:spacing w:line="210" w:lineRule="exact"/>
        <w:ind w:left="4956"/>
        <w:jc w:val="left"/>
      </w:pPr>
      <w:r>
        <w:t>Za objednatele:</w:t>
      </w:r>
    </w:p>
    <w:p w:rsidR="00AB33B6" w:rsidRDefault="00AB33B6" w:rsidP="00AB33B6">
      <w:pPr>
        <w:pStyle w:val="Zkladntext20"/>
        <w:shd w:val="clear" w:color="auto" w:fill="auto"/>
        <w:spacing w:line="190" w:lineRule="exact"/>
        <w:ind w:left="4956" w:firstLine="0"/>
        <w:jc w:val="left"/>
      </w:pPr>
      <w:r>
        <w:t>(jméno a příjmení příkazce operace)</w:t>
      </w:r>
    </w:p>
    <w:p w:rsidR="00AB33B6" w:rsidRDefault="00AB33B6" w:rsidP="00AB33B6">
      <w:pPr>
        <w:pStyle w:val="Zkladntext40"/>
        <w:shd w:val="clear" w:color="auto" w:fill="auto"/>
        <w:tabs>
          <w:tab w:val="left" w:leader="dot" w:pos="3236"/>
        </w:tabs>
        <w:spacing w:line="200" w:lineRule="exact"/>
        <w:ind w:left="4956"/>
        <w:jc w:val="left"/>
      </w:pPr>
      <w:proofErr w:type="spellStart"/>
      <w:r w:rsidRPr="00AB33B6">
        <w:rPr>
          <w:highlight w:val="black"/>
        </w:rPr>
        <w:t>xxxxxxxxxxxxxxxxxxxxxxxxxxxxxx</w:t>
      </w:r>
      <w:proofErr w:type="spellEnd"/>
    </w:p>
    <w:p w:rsidR="00FF12EA" w:rsidRDefault="00FF12EA">
      <w:pPr>
        <w:pStyle w:val="Zkladntext30"/>
        <w:shd w:val="clear" w:color="auto" w:fill="auto"/>
        <w:spacing w:line="21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3038"/>
      </w:tblGrid>
      <w:tr w:rsidR="00FF12E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FranklinGothicHeavy105pt"/>
                <w:b w:val="0"/>
                <w:bCs w:val="0"/>
              </w:rPr>
              <w:t>Dodavatel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ABBOTT, s.r.o.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Sídlo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227" w:lineRule="exact"/>
              <w:ind w:firstLine="0"/>
              <w:jc w:val="left"/>
            </w:pPr>
            <w:r>
              <w:rPr>
                <w:rStyle w:val="Zkladntext21"/>
              </w:rPr>
              <w:t>Hadovka Office Park Evropská 2590/33d 160 00 Praha 6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25095145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DIČ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CZ25095145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Zapsán v OR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C/48372/Měst. Soud Praha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Jednající</w:t>
            </w:r>
          </w:p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(zastoupen)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FF12EA">
            <w:pPr>
              <w:rPr>
                <w:sz w:val="10"/>
                <w:szCs w:val="10"/>
              </w:rPr>
            </w:pP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adresa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FF12EA">
            <w:pPr>
              <w:rPr>
                <w:sz w:val="10"/>
                <w:szCs w:val="10"/>
              </w:rPr>
            </w:pP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Kontaktní</w:t>
            </w:r>
          </w:p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osoba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AB33B6" w:rsidP="00AB33B6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AB33B6">
              <w:rPr>
                <w:rStyle w:val="Zkladntext21"/>
                <w:highlight w:val="black"/>
              </w:rPr>
              <w:t>xxxxxxxxxxxxxxx</w:t>
            </w:r>
            <w:proofErr w:type="spellEnd"/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e-mail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12EA" w:rsidRDefault="00AB33B6" w:rsidP="00AB33B6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t xml:space="preserve"> </w:t>
            </w:r>
            <w:r w:rsidRPr="00AB33B6">
              <w:rPr>
                <w:highlight w:val="black"/>
              </w:rPr>
              <w:t>x</w:t>
            </w:r>
            <w:hyperlink r:id="rId7" w:history="1">
              <w:proofErr w:type="spellStart"/>
              <w:r w:rsidRPr="00AB33B6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AB33B6">
              <w:rPr>
                <w:highlight w:val="black"/>
              </w:rPr>
              <w:t>xxxxxxxxxxxxxxxxxxxxx</w:t>
            </w:r>
            <w:proofErr w:type="spellEnd"/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>tel./mobil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AB33B6" w:rsidP="00AB33B6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"/>
              </w:rPr>
              <w:t xml:space="preserve"> </w:t>
            </w:r>
            <w:proofErr w:type="spellStart"/>
            <w:r w:rsidRPr="00AB33B6">
              <w:rPr>
                <w:rStyle w:val="Zkladntext210pt"/>
                <w:highlight w:val="black"/>
              </w:rPr>
              <w:t>xxxxxxxxxxxxxx</w:t>
            </w:r>
            <w:proofErr w:type="spellEnd"/>
          </w:p>
        </w:tc>
      </w:tr>
    </w:tbl>
    <w:p w:rsidR="00AB33B6" w:rsidRDefault="009101F4" w:rsidP="00AB33B6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AB33B6" w:rsidRPr="00AB33B6">
        <w:rPr>
          <w:highlight w:val="black"/>
        </w:rPr>
        <w:t>xxxxxxxxxxxxxxxxxxxxxxxxxxxx</w:t>
      </w:r>
      <w:proofErr w:type="spellEnd"/>
      <w:r>
        <w:t xml:space="preserve"> </w:t>
      </w:r>
    </w:p>
    <w:p w:rsidR="00AB33B6" w:rsidRDefault="009101F4" w:rsidP="00AB33B6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AB33B6" w:rsidRPr="00AB33B6">
        <w:rPr>
          <w:highlight w:val="black"/>
        </w:rPr>
        <w:t>xxxxx</w:t>
      </w:r>
      <w:proofErr w:type="spellEnd"/>
      <w:r w:rsidR="00FF12EA" w:rsidRPr="00AB33B6">
        <w:rPr>
          <w:highlight w:val="black"/>
        </w:rPr>
        <w:fldChar w:fldCharType="begin"/>
      </w:r>
      <w:r w:rsidRPr="00AB33B6">
        <w:rPr>
          <w:highlight w:val="black"/>
        </w:rPr>
        <w:instrText>HYPERLINK "mailto:marciniakova@pnbrno.cz"</w:instrText>
      </w:r>
      <w:r w:rsidR="00FF12EA" w:rsidRPr="00AB33B6">
        <w:rPr>
          <w:highlight w:val="black"/>
        </w:rPr>
        <w:fldChar w:fldCharType="separate"/>
      </w:r>
      <w:r w:rsidR="00AB33B6" w:rsidRPr="00AB33B6">
        <w:rPr>
          <w:rStyle w:val="Hypertextovodkaz"/>
          <w:highlight w:val="black"/>
          <w:lang w:val="en-US" w:eastAsia="en-US" w:bidi="en-US"/>
        </w:rPr>
        <w:t>x</w:t>
      </w:r>
      <w:r w:rsidR="00FF12EA" w:rsidRPr="00AB33B6">
        <w:rPr>
          <w:highlight w:val="black"/>
        </w:rPr>
        <w:fldChar w:fldCharType="end"/>
      </w:r>
      <w:proofErr w:type="spellStart"/>
      <w:r w:rsidR="00AB33B6" w:rsidRPr="00AB33B6">
        <w:rPr>
          <w:highlight w:val="black"/>
        </w:rPr>
        <w:t>xxxxxxxxxxxxxxxxxxxxxx</w:t>
      </w:r>
      <w:proofErr w:type="spellEnd"/>
      <w:r>
        <w:rPr>
          <w:lang w:val="en-US" w:eastAsia="en-US" w:bidi="en-US"/>
        </w:rPr>
        <w:t xml:space="preserve">, </w:t>
      </w:r>
    </w:p>
    <w:p w:rsidR="00FF12EA" w:rsidRDefault="009101F4" w:rsidP="00AB33B6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28.11.2023</w:t>
      </w:r>
      <w:proofErr w:type="gramEnd"/>
    </w:p>
    <w:p w:rsidR="00AB33B6" w:rsidRDefault="00AB33B6" w:rsidP="00AB33B6">
      <w:pPr>
        <w:pStyle w:val="Zkladntext40"/>
        <w:shd w:val="clear" w:color="auto" w:fill="auto"/>
        <w:spacing w:line="240" w:lineRule="auto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66"/>
        <w:gridCol w:w="6574"/>
      </w:tblGrid>
      <w:tr w:rsidR="00FF12EA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Předmět objednávky </w:t>
            </w:r>
            <w:r>
              <w:rPr>
                <w:rStyle w:val="Zkladntext28pt"/>
              </w:rPr>
              <w:t>technická specifikace (případně popsat v příloze označené číslem objednávky)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1"/>
              </w:rPr>
              <w:t xml:space="preserve">Objednáváme u vás: Dle </w:t>
            </w:r>
            <w:r>
              <w:rPr>
                <w:rStyle w:val="Zkladntext21"/>
              </w:rPr>
              <w:t>přílohy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FF12EA">
            <w:pPr>
              <w:rPr>
                <w:sz w:val="10"/>
                <w:szCs w:val="10"/>
              </w:rPr>
            </w:pP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61864Kč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74855,40Kč</w:t>
            </w:r>
          </w:p>
        </w:tc>
      </w:tr>
      <w:tr w:rsidR="00FF12E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2EA" w:rsidRDefault="009101F4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2EA" w:rsidRDefault="00FF12EA">
            <w:pPr>
              <w:rPr>
                <w:sz w:val="10"/>
                <w:szCs w:val="10"/>
              </w:rPr>
            </w:pPr>
          </w:p>
        </w:tc>
      </w:tr>
    </w:tbl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FF12EA" w:rsidRDefault="009101F4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  <w:r>
        <w:rPr>
          <w:rStyle w:val="Zkladntext22"/>
        </w:rPr>
        <w:t xml:space="preserve">Prim. MUDr. Filip </w:t>
      </w:r>
      <w:proofErr w:type="spellStart"/>
      <w:r>
        <w:rPr>
          <w:rStyle w:val="Zkladntext22"/>
        </w:rPr>
        <w:t>Vrtek</w:t>
      </w:r>
      <w:proofErr w:type="spellEnd"/>
      <w:r>
        <w:rPr>
          <w:rStyle w:val="Zkladntext22"/>
        </w:rPr>
        <w:t xml:space="preserve"> Náměstek pro LPP</w:t>
      </w: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  <w:rPr>
          <w:rStyle w:val="Zkladntext22"/>
        </w:rPr>
      </w:pPr>
    </w:p>
    <w:p w:rsidR="00AB33B6" w:rsidRDefault="00AB33B6">
      <w:pPr>
        <w:pStyle w:val="Zkladntext20"/>
        <w:shd w:val="clear" w:color="auto" w:fill="auto"/>
        <w:spacing w:line="263" w:lineRule="exact"/>
        <w:ind w:left="360" w:hanging="360"/>
        <w:jc w:val="left"/>
      </w:pP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na e-mail: </w:t>
      </w:r>
      <w:r w:rsidR="00AB33B6" w:rsidRPr="00AB33B6">
        <w:rPr>
          <w:highlight w:val="black"/>
        </w:rPr>
        <w:t>x</w:t>
      </w:r>
      <w:hyperlink r:id="rId8" w:history="1">
        <w:proofErr w:type="spellStart"/>
        <w:r w:rsidR="00AB33B6" w:rsidRPr="00AB33B6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AB33B6" w:rsidRPr="00AB33B6">
        <w:rPr>
          <w:highlight w:val="black"/>
        </w:rPr>
        <w:t>xxxxxxxxxxxxxx</w:t>
      </w:r>
      <w:proofErr w:type="spellEnd"/>
      <w:r w:rsidR="00AB33B6">
        <w:t xml:space="preserve"> </w:t>
      </w:r>
      <w:r>
        <w:t>nejpozději do 3 dnů ode dne odeslání objednávky objednatelem, jinak má právo objednatel od objednávky odstoupit. V p</w:t>
      </w:r>
      <w:r>
        <w:t xml:space="preserve">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</w:t>
      </w:r>
      <w:r>
        <w:t xml:space="preserve">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Tun0"/>
        </w:rPr>
        <w:t>,</w:t>
      </w:r>
      <w:r>
        <w:rPr>
          <w:rStyle w:val="Zkladntext2Tun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30 dnů po </w:t>
      </w:r>
      <w:r>
        <w:t xml:space="preserve">jejím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 xml:space="preserve">ve výši 0,1 </w:t>
      </w:r>
      <w:r>
        <w:rPr>
          <w:rStyle w:val="Zkladntext2FranklinGothicHeavy105ptKurzva"/>
        </w:rPr>
        <w:t>%</w:t>
      </w:r>
      <w:r>
        <w:t xml:space="preserve"> z celkové výše ceny dodávky bez DPH za každý i započatý kalendářní den. Tímto není dotčeno právo</w:t>
      </w:r>
      <w:r>
        <w:t xml:space="preserve"> na náhradu škody.</w:t>
      </w: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Oddělení klinické biochemie a hematologie.</w:t>
      </w: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>daňového dokladu je 30 dnů ode dne jeho doručení objednateli. Kromě zákon</w:t>
      </w:r>
      <w:r>
        <w:t xml:space="preserve">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 xml:space="preserve">jsou-li nutné pro převzetí a užívání předmětu dodávky, pokud tato skutečnost není </w:t>
      </w:r>
      <w:r>
        <w:t>uvedena na předávacím protokolu. Přijetí dodávky zdravotnických prostředků je vázáno na současné dodání dokumentace ve smyslu zákona č. 268/2017 Sb., o zdravotnických prostředcích a vyhlášky č. 62/2015 Sb., o provedení některých ustanovení, zákona č. 268/2</w:t>
      </w:r>
      <w:r>
        <w:t>017 Sb., o zdravotnických prostředcích, včetně doporučení oprávněného poskytovatele servisních služeb pro dodávaný zdravotnický prostředek.</w:t>
      </w: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</w:t>
      </w:r>
      <w:r>
        <w:t>ezplatnou náhradu či opravu nejpozději do 7 dnů ode dne oznámení vady; jde-li o vadu, která činí dodávku neupotřebitelnou, má též právo odstoupit od potvrzené objednávky (smlouvy) a požadovat úhradu vynaložených nákladů.</w:t>
      </w:r>
    </w:p>
    <w:p w:rsidR="00FF12EA" w:rsidRDefault="009101F4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59" w:lineRule="exact"/>
        <w:ind w:left="360" w:hanging="360"/>
        <w:jc w:val="left"/>
      </w:pPr>
      <w:r>
        <w:t>Nebude-li vada odstraněna, je objed</w:t>
      </w:r>
      <w:r>
        <w:t>natel oprávněn účtovat dodavateli náhradu škody.</w:t>
      </w:r>
    </w:p>
    <w:p w:rsidR="00FF12EA" w:rsidRDefault="009101F4">
      <w:pPr>
        <w:pStyle w:val="Zkladntext50"/>
        <w:numPr>
          <w:ilvl w:val="0"/>
          <w:numId w:val="1"/>
        </w:numPr>
        <w:shd w:val="clear" w:color="auto" w:fill="auto"/>
        <w:tabs>
          <w:tab w:val="left" w:pos="721"/>
        </w:tabs>
        <w:ind w:left="360" w:hanging="360"/>
        <w:jc w:val="left"/>
      </w:pPr>
      <w:r>
        <w:t>Práva a povinnosti vyplývající z této objednávky či jí neupravené se řídí příslušnými ustanoveními zákona č. 89/2012 Sb.</w:t>
      </w:r>
    </w:p>
    <w:p w:rsidR="00AB33B6" w:rsidRDefault="00AB33B6">
      <w:pPr>
        <w:pStyle w:val="Zkladntext20"/>
        <w:shd w:val="clear" w:color="auto" w:fill="auto"/>
        <w:spacing w:line="259" w:lineRule="exact"/>
        <w:ind w:firstLine="0"/>
        <w:jc w:val="left"/>
      </w:pPr>
    </w:p>
    <w:p w:rsidR="00AB33B6" w:rsidRDefault="00AB33B6">
      <w:pPr>
        <w:pStyle w:val="Zkladntext20"/>
        <w:shd w:val="clear" w:color="auto" w:fill="auto"/>
        <w:spacing w:line="259" w:lineRule="exact"/>
        <w:ind w:firstLine="0"/>
        <w:jc w:val="left"/>
      </w:pPr>
    </w:p>
    <w:p w:rsidR="00FF12EA" w:rsidRDefault="009101F4">
      <w:pPr>
        <w:pStyle w:val="Zkladntext20"/>
        <w:shd w:val="clear" w:color="auto" w:fill="auto"/>
        <w:spacing w:line="259" w:lineRule="exact"/>
        <w:ind w:firstLine="0"/>
        <w:jc w:val="left"/>
        <w:sectPr w:rsidR="00FF12EA">
          <w:headerReference w:type="default" r:id="rId11"/>
          <w:headerReference w:type="first" r:id="rId12"/>
          <w:pgSz w:w="11909" w:h="16840"/>
          <w:pgMar w:top="1287" w:right="1440" w:bottom="1430" w:left="1262" w:header="0" w:footer="3" w:gutter="0"/>
          <w:cols w:space="720"/>
          <w:noEndnote/>
          <w:titlePg/>
          <w:docGrid w:linePitch="360"/>
        </w:sectPr>
      </w:pPr>
      <w:r>
        <w:t xml:space="preserve">Prim. MUDr. Filip </w:t>
      </w:r>
      <w:proofErr w:type="spellStart"/>
      <w:r>
        <w:t>Vrtek</w:t>
      </w:r>
      <w:proofErr w:type="spellEnd"/>
      <w:r>
        <w:t xml:space="preserve"> Náměstek pro LPP</w:t>
      </w:r>
    </w:p>
    <w:p w:rsidR="00FF12EA" w:rsidRDefault="00FF12EA" w:rsidP="00AB33B6">
      <w:pPr>
        <w:pStyle w:val="Zkladntext60"/>
        <w:shd w:val="clear" w:color="auto" w:fill="auto"/>
      </w:pPr>
    </w:p>
    <w:p w:rsidR="00FF12EA" w:rsidRDefault="00FF12EA">
      <w:pPr>
        <w:rPr>
          <w:sz w:val="2"/>
          <w:szCs w:val="2"/>
        </w:rPr>
        <w:sectPr w:rsidR="00FF12EA">
          <w:type w:val="continuous"/>
          <w:pgSz w:w="11909" w:h="16840"/>
          <w:pgMar w:top="1335" w:right="1417" w:bottom="781" w:left="1337" w:header="0" w:footer="3" w:gutter="0"/>
          <w:cols w:space="720"/>
          <w:noEndnote/>
          <w:docGrid w:linePitch="360"/>
        </w:sectPr>
      </w:pPr>
    </w:p>
    <w:p w:rsidR="00FF12EA" w:rsidRDefault="00FF12EA">
      <w:pPr>
        <w:pStyle w:val="Obsah0"/>
        <w:shd w:val="clear" w:color="auto" w:fill="auto"/>
        <w:tabs>
          <w:tab w:val="left" w:leader="dot" w:pos="3114"/>
        </w:tabs>
        <w:spacing w:line="260" w:lineRule="exact"/>
        <w:jc w:val="left"/>
      </w:pPr>
      <w:r>
        <w:lastRenderedPageBreak/>
        <w:fldChar w:fldCharType="begin"/>
      </w:r>
      <w:r w:rsidR="009101F4">
        <w:instrText xml:space="preserve"> TOC \o "1-5" \h \z </w:instrText>
      </w:r>
      <w:r>
        <w:fldChar w:fldCharType="separate"/>
      </w:r>
      <w:r w:rsidR="009101F4">
        <w:t>Příloha objednávky č</w:t>
      </w:r>
      <w:r w:rsidR="00AB33B6">
        <w:t xml:space="preserve">  </w:t>
      </w:r>
    </w:p>
    <w:p w:rsidR="00FF12EA" w:rsidRDefault="009101F4">
      <w:pPr>
        <w:pStyle w:val="Obsah20"/>
        <w:shd w:val="clear" w:color="auto" w:fill="auto"/>
        <w:spacing w:line="260" w:lineRule="exact"/>
        <w:jc w:val="left"/>
      </w:pPr>
      <w:bookmarkStart w:id="1" w:name="bookmark1"/>
      <w:r>
        <w:t>Hospodářskému oddělení: OKBH žádá zakoupení</w:t>
      </w:r>
      <w:bookmarkEnd w:id="1"/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1.7C1829 Architect Anti-HBs Reagent kit</w:t>
      </w:r>
      <w:r>
        <w:tab/>
        <w:t>2x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2.2G2225 Architect HBsAg Qualitative II Reagent kit</w:t>
      </w:r>
      <w:r>
        <w:tab/>
        <w:t>5x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 xml:space="preserve">3. 7K6327 - ARCHITECT Free T3 Reagent </w:t>
      </w:r>
      <w:r>
        <w:t>Kit lOOt - NEW</w:t>
      </w:r>
      <w:r>
        <w:tab/>
        <w:t>4x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4.7K6529 Architect Free T4 Reagent Kit</w:t>
      </w:r>
      <w:r>
        <w:tab/>
        <w:t>3x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5.1L5640 Probe Conditioning Solution 4x2</w:t>
      </w:r>
      <w:r>
        <w:tab/>
        <w:t>lx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6.7C 1813 Architect Anti-HBs Controls</w:t>
      </w:r>
      <w:r>
        <w:tab/>
        <w:t>1 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7.7K7801 Architect Total hCG Calibrators</w:t>
      </w:r>
      <w:r>
        <w:tab/>
        <w:t>lx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8.7K7001 Architect Total PSA Calibrators</w:t>
      </w:r>
      <w:r>
        <w:tab/>
        <w:t>lx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 xml:space="preserve">9. 7K6302 - ARCHJTECT </w:t>
      </w:r>
      <w:r>
        <w:t>Free T3 Calibrators</w:t>
      </w:r>
      <w:r>
        <w:tab/>
        <w:t>1 x</w:t>
      </w:r>
    </w:p>
    <w:p w:rsidR="00FF12EA" w:rsidRDefault="009101F4">
      <w:pPr>
        <w:pStyle w:val="Obsah0"/>
        <w:shd w:val="clear" w:color="auto" w:fill="auto"/>
        <w:tabs>
          <w:tab w:val="left" w:pos="7711"/>
        </w:tabs>
        <w:spacing w:line="349" w:lineRule="exact"/>
        <w:jc w:val="left"/>
      </w:pPr>
      <w:r>
        <w:t>10.1P3501 Architect i Valproic Acid calibators</w:t>
      </w:r>
      <w:r>
        <w:tab/>
        <w:t>lx</w:t>
      </w:r>
      <w:r w:rsidR="00FF12EA">
        <w:fldChar w:fldCharType="end"/>
      </w:r>
    </w:p>
    <w:p w:rsidR="00AB33B6" w:rsidRDefault="00AB33B6">
      <w:pPr>
        <w:pStyle w:val="Zkladntext71"/>
        <w:shd w:val="clear" w:color="auto" w:fill="auto"/>
      </w:pPr>
    </w:p>
    <w:p w:rsidR="00AB33B6" w:rsidRDefault="00AB33B6">
      <w:pPr>
        <w:pStyle w:val="Zkladntext71"/>
        <w:shd w:val="clear" w:color="auto" w:fill="auto"/>
      </w:pPr>
    </w:p>
    <w:p w:rsidR="00AB33B6" w:rsidRDefault="00AB33B6">
      <w:pPr>
        <w:pStyle w:val="Zkladntext71"/>
        <w:shd w:val="clear" w:color="auto" w:fill="auto"/>
      </w:pPr>
    </w:p>
    <w:p w:rsidR="00AB33B6" w:rsidRDefault="00AB33B6">
      <w:pPr>
        <w:pStyle w:val="Zkladntext71"/>
        <w:shd w:val="clear" w:color="auto" w:fill="auto"/>
      </w:pPr>
    </w:p>
    <w:p w:rsidR="00FF12EA" w:rsidRDefault="009101F4">
      <w:pPr>
        <w:pStyle w:val="Zkladntext71"/>
        <w:shd w:val="clear" w:color="auto" w:fill="auto"/>
      </w:pPr>
      <w:proofErr w:type="gramStart"/>
      <w:r>
        <w:t xml:space="preserve">Dodává : </w:t>
      </w:r>
      <w:proofErr w:type="spellStart"/>
      <w:r>
        <w:t>Abbott</w:t>
      </w:r>
      <w:proofErr w:type="spellEnd"/>
      <w:proofErr w:type="gramEnd"/>
      <w:r>
        <w:t xml:space="preserve"> </w:t>
      </w:r>
      <w:proofErr w:type="spellStart"/>
      <w:r>
        <w:t>Laboratories</w:t>
      </w:r>
      <w:proofErr w:type="spellEnd"/>
      <w:r>
        <w:t xml:space="preserve"> s r.o.,,Hadovka Office Park, Evropská 2590/33d, 160 00 Praha 6</w:t>
      </w:r>
    </w:p>
    <w:p w:rsidR="00AB33B6" w:rsidRDefault="00AB33B6">
      <w:pPr>
        <w:pStyle w:val="Zkladntext71"/>
        <w:shd w:val="clear" w:color="auto" w:fill="auto"/>
        <w:spacing w:line="260" w:lineRule="exact"/>
      </w:pPr>
    </w:p>
    <w:p w:rsidR="00AB33B6" w:rsidRDefault="00AB33B6">
      <w:pPr>
        <w:pStyle w:val="Zkladntext71"/>
        <w:shd w:val="clear" w:color="auto" w:fill="auto"/>
        <w:spacing w:line="260" w:lineRule="exact"/>
      </w:pPr>
    </w:p>
    <w:p w:rsidR="00FF12EA" w:rsidRDefault="009101F4">
      <w:pPr>
        <w:pStyle w:val="Zkladntext71"/>
        <w:shd w:val="clear" w:color="auto" w:fill="auto"/>
        <w:spacing w:line="260" w:lineRule="exact"/>
        <w:sectPr w:rsidR="00FF12EA">
          <w:headerReference w:type="default" r:id="rId13"/>
          <w:headerReference w:type="first" r:id="rId14"/>
          <w:pgSz w:w="11909" w:h="16840"/>
          <w:pgMar w:top="1394" w:right="1440" w:bottom="1394" w:left="867" w:header="0" w:footer="3" w:gutter="0"/>
          <w:cols w:space="720"/>
          <w:noEndnote/>
          <w:docGrid w:linePitch="360"/>
        </w:sectPr>
      </w:pPr>
      <w:r>
        <w:t>28.11.2023</w:t>
      </w: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AB33B6" w:rsidRDefault="00AB33B6">
      <w:pPr>
        <w:pStyle w:val="Zkladntext81"/>
        <w:shd w:val="clear" w:color="auto" w:fill="auto"/>
        <w:spacing w:line="220" w:lineRule="exact"/>
        <w:rPr>
          <w:rStyle w:val="Zkladntext8"/>
        </w:rPr>
      </w:pPr>
    </w:p>
    <w:p w:rsidR="00FF12EA" w:rsidRDefault="009101F4">
      <w:pPr>
        <w:pStyle w:val="Zkladntext81"/>
        <w:shd w:val="clear" w:color="auto" w:fill="auto"/>
        <w:spacing w:line="220" w:lineRule="exact"/>
      </w:pPr>
      <w:r>
        <w:rPr>
          <w:rStyle w:val="Zkladntext8"/>
        </w:rPr>
        <w:t>Stránka č. 1 z 1</w:t>
      </w:r>
    </w:p>
    <w:p w:rsidR="00FF12EA" w:rsidRDefault="00FF12EA">
      <w:pPr>
        <w:rPr>
          <w:sz w:val="2"/>
          <w:szCs w:val="2"/>
        </w:rPr>
        <w:sectPr w:rsidR="00FF12EA">
          <w:type w:val="continuous"/>
          <w:pgSz w:w="11909" w:h="16840"/>
          <w:pgMar w:top="426" w:right="1238" w:bottom="360" w:left="1213" w:header="0" w:footer="3" w:gutter="0"/>
          <w:cols w:space="720"/>
          <w:noEndnote/>
          <w:docGrid w:linePitch="360"/>
        </w:sectPr>
      </w:pPr>
    </w:p>
    <w:p w:rsidR="009101F4" w:rsidRDefault="009101F4">
      <w:pPr>
        <w:pStyle w:val="Nadpis10"/>
        <w:keepNext/>
        <w:keepLines/>
        <w:shd w:val="clear" w:color="auto" w:fill="auto"/>
        <w:spacing w:line="320" w:lineRule="exact"/>
      </w:pPr>
      <w:bookmarkStart w:id="2" w:name="bookmark2"/>
    </w:p>
    <w:p w:rsidR="009101F4" w:rsidRDefault="009101F4">
      <w:pPr>
        <w:pStyle w:val="Nadpis10"/>
        <w:keepNext/>
        <w:keepLines/>
        <w:shd w:val="clear" w:color="auto" w:fill="auto"/>
        <w:spacing w:line="320" w:lineRule="exact"/>
      </w:pPr>
    </w:p>
    <w:p w:rsidR="00FF12EA" w:rsidRDefault="009101F4">
      <w:pPr>
        <w:pStyle w:val="Nadpis10"/>
        <w:keepNext/>
        <w:keepLines/>
        <w:shd w:val="clear" w:color="auto" w:fill="auto"/>
        <w:spacing w:line="320" w:lineRule="exact"/>
      </w:pPr>
      <w:r>
        <w:t xml:space="preserve">RE: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bookmarkEnd w:id="2"/>
      <w:proofErr w:type="spellEnd"/>
    </w:p>
    <w:p w:rsidR="00FF12EA" w:rsidRDefault="009101F4">
      <w:pPr>
        <w:pStyle w:val="Zkladntext90"/>
        <w:shd w:val="clear" w:color="auto" w:fill="auto"/>
        <w:tabs>
          <w:tab w:val="left" w:pos="704"/>
        </w:tabs>
        <w:jc w:val="left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 w:rsidR="00AB33B6" w:rsidRPr="00AB33B6">
        <w:rPr>
          <w:highlight w:val="black"/>
        </w:rPr>
        <w:t>xxxxxxxxxxxxxxxxxxxxxxxxxxxx</w:t>
      </w:r>
      <w:r>
        <w:t>c</w:t>
      </w:r>
      <w:proofErr w:type="spellEnd"/>
      <w:r>
        <w:t>/.</w:t>
      </w:r>
      <w:r w:rsidR="00AB33B6">
        <w:t xml:space="preserve"> </w:t>
      </w:r>
      <w:proofErr w:type="spellStart"/>
      <w:r w:rsidR="00AB33B6" w:rsidRPr="00AB33B6">
        <w:rPr>
          <w:highlight w:val="black"/>
        </w:rPr>
        <w:t>xxxxxxxxxxxxxxxxxxxxxxxxxx</w:t>
      </w:r>
      <w:proofErr w:type="spellEnd"/>
      <w:r>
        <w:rPr>
          <w:lang w:val="en-US" w:eastAsia="en-US" w:bidi="en-US"/>
        </w:rPr>
        <w:t>&gt;</w:t>
      </w:r>
    </w:p>
    <w:p w:rsidR="00AB33B6" w:rsidRDefault="009101F4">
      <w:pPr>
        <w:pStyle w:val="Zkladntext90"/>
        <w:shd w:val="clear" w:color="auto" w:fill="auto"/>
        <w:jc w:val="left"/>
      </w:pPr>
      <w:r>
        <w:t xml:space="preserve">Komu: </w:t>
      </w:r>
      <w:proofErr w:type="spellStart"/>
      <w:r w:rsidR="00AB33B6" w:rsidRPr="00AB33B6">
        <w:rPr>
          <w:highlight w:val="black"/>
        </w:rPr>
        <w:t>xxxxxxxxxxxxxxxxxxxxxxxxxxxxxxx</w:t>
      </w:r>
      <w:proofErr w:type="spellEnd"/>
      <w:r>
        <w:t>. &lt;</w:t>
      </w:r>
      <w:proofErr w:type="spellStart"/>
      <w:r w:rsidR="00AB33B6" w:rsidRPr="00AB33B6">
        <w:rPr>
          <w:highlight w:val="black"/>
        </w:rPr>
        <w:t>xxxxxxxxxxxxxxxxxxxxxxxxxxxxxxx</w:t>
      </w:r>
      <w:proofErr w:type="spellEnd"/>
      <w:r>
        <w:t xml:space="preserve">/&gt; </w:t>
      </w:r>
    </w:p>
    <w:p w:rsidR="00FF12EA" w:rsidRDefault="009101F4">
      <w:pPr>
        <w:pStyle w:val="Zkladntext90"/>
        <w:shd w:val="clear" w:color="auto" w:fill="auto"/>
        <w:jc w:val="left"/>
      </w:pPr>
      <w:r>
        <w:t>Datum: 1.12.2023 10:29</w:t>
      </w:r>
    </w:p>
    <w:p w:rsidR="00FF12EA" w:rsidRDefault="009101F4">
      <w:pPr>
        <w:pStyle w:val="Zkladntext20"/>
        <w:shd w:val="clear" w:color="auto" w:fill="auto"/>
        <w:spacing w:line="554" w:lineRule="exact"/>
        <w:ind w:firstLine="0"/>
        <w:jc w:val="left"/>
      </w:pPr>
      <w:r>
        <w:t>Dobrý den,</w:t>
      </w:r>
    </w:p>
    <w:p w:rsidR="00FF12EA" w:rsidRDefault="009101F4">
      <w:pPr>
        <w:pStyle w:val="Zkladntext20"/>
        <w:shd w:val="clear" w:color="auto" w:fill="auto"/>
        <w:spacing w:line="554" w:lineRule="exact"/>
        <w:ind w:firstLine="0"/>
        <w:jc w:val="left"/>
      </w:pPr>
      <w:r>
        <w:t>Potvrzuji přijetí Vaší objednávky.</w:t>
      </w:r>
    </w:p>
    <w:p w:rsidR="00FF12EA" w:rsidRDefault="009101F4">
      <w:pPr>
        <w:pStyle w:val="Zkladntext20"/>
        <w:shd w:val="clear" w:color="auto" w:fill="auto"/>
        <w:spacing w:line="554" w:lineRule="exact"/>
        <w:ind w:firstLine="0"/>
        <w:jc w:val="left"/>
      </w:pPr>
      <w:r>
        <w:t>S pozdravem,</w:t>
      </w:r>
    </w:p>
    <w:p w:rsidR="00FF12EA" w:rsidRDefault="00AB33B6">
      <w:pPr>
        <w:pStyle w:val="Zkladntext20"/>
        <w:shd w:val="clear" w:color="auto" w:fill="auto"/>
        <w:spacing w:line="554" w:lineRule="exact"/>
        <w:ind w:firstLine="0"/>
        <w:jc w:val="left"/>
        <w:sectPr w:rsidR="00FF12EA">
          <w:type w:val="continuous"/>
          <w:pgSz w:w="11909" w:h="16840"/>
          <w:pgMar w:top="1430" w:right="1440" w:bottom="373" w:left="1213" w:header="0" w:footer="3" w:gutter="0"/>
          <w:cols w:space="720"/>
          <w:noEndnote/>
          <w:docGrid w:linePitch="360"/>
        </w:sectPr>
      </w:pPr>
      <w:proofErr w:type="spellStart"/>
      <w:r w:rsidRPr="00AB33B6">
        <w:rPr>
          <w:highlight w:val="black"/>
        </w:rPr>
        <w:t>xxxxxxxxxxxxxxx</w:t>
      </w:r>
      <w:proofErr w:type="spellEnd"/>
    </w:p>
    <w:p w:rsidR="00AB33B6" w:rsidRDefault="00AB33B6">
      <w:pPr>
        <w:pStyle w:val="Zkladntext130"/>
        <w:shd w:val="clear" w:color="auto" w:fill="auto"/>
        <w:spacing w:line="260" w:lineRule="exact"/>
        <w:rPr>
          <w:rStyle w:val="Zkladntext131"/>
        </w:rPr>
      </w:pPr>
    </w:p>
    <w:p w:rsidR="00AB33B6" w:rsidRDefault="00AB33B6">
      <w:pPr>
        <w:pStyle w:val="Zkladntext130"/>
        <w:shd w:val="clear" w:color="auto" w:fill="auto"/>
        <w:spacing w:line="260" w:lineRule="exact"/>
        <w:rPr>
          <w:rStyle w:val="Zkladntext131"/>
        </w:rPr>
      </w:pPr>
    </w:p>
    <w:p w:rsidR="00AB33B6" w:rsidRDefault="00AB33B6">
      <w:pPr>
        <w:pStyle w:val="Zkladntext130"/>
        <w:shd w:val="clear" w:color="auto" w:fill="auto"/>
        <w:spacing w:line="260" w:lineRule="exact"/>
        <w:rPr>
          <w:rStyle w:val="Zkladntext131"/>
        </w:rPr>
      </w:pPr>
    </w:p>
    <w:p w:rsidR="00FF12EA" w:rsidRDefault="009101F4">
      <w:pPr>
        <w:pStyle w:val="Zkladntext130"/>
        <w:shd w:val="clear" w:color="auto" w:fill="auto"/>
        <w:spacing w:line="260" w:lineRule="exact"/>
      </w:pPr>
      <w:proofErr w:type="spellStart"/>
      <w:r>
        <w:t>Abbott</w:t>
      </w:r>
      <w:proofErr w:type="spellEnd"/>
    </w:p>
    <w:p w:rsidR="00FF12EA" w:rsidRDefault="00AB33B6">
      <w:pPr>
        <w:pStyle w:val="Zkladntext100"/>
        <w:shd w:val="clear" w:color="auto" w:fill="auto"/>
        <w:jc w:val="left"/>
      </w:pPr>
      <w:proofErr w:type="spellStart"/>
      <w:r w:rsidRPr="00AB33B6">
        <w:rPr>
          <w:rStyle w:val="Zkladntext101"/>
          <w:highlight w:val="black"/>
        </w:rPr>
        <w:t>xxxxxxxxxxxxxx</w:t>
      </w:r>
      <w:proofErr w:type="spellEnd"/>
    </w:p>
    <w:p w:rsidR="00FF12EA" w:rsidRDefault="009101F4">
      <w:pPr>
        <w:pStyle w:val="Zkladntext110"/>
        <w:shd w:val="clear" w:color="auto" w:fill="auto"/>
        <w:jc w:val="left"/>
      </w:pPr>
      <w:r>
        <w:t xml:space="preserve">Senior Ordo. </w:t>
      </w:r>
      <w:proofErr w:type="spellStart"/>
      <w:r>
        <w:t>Fjitry</w:t>
      </w:r>
      <w:proofErr w:type="spellEnd"/>
      <w:r>
        <w:t xml:space="preserve"> </w:t>
      </w:r>
      <w:proofErr w:type="spellStart"/>
      <w:r>
        <w:t>Spceialist</w:t>
      </w:r>
      <w:proofErr w:type="spellEnd"/>
      <w:r>
        <w:t xml:space="preserve"> </w:t>
      </w:r>
      <w:proofErr w:type="spellStart"/>
      <w:r>
        <w:t>Ordc</w:t>
      </w:r>
      <w:proofErr w:type="spellEnd"/>
      <w:r>
        <w:t xml:space="preserve">. </w:t>
      </w:r>
      <w:proofErr w:type="spellStart"/>
      <w:r>
        <w:t>Entr</w:t>
      </w:r>
      <w:proofErr w:type="spellEnd"/>
      <w:r>
        <w:t>&gt;</w:t>
      </w:r>
    </w:p>
    <w:p w:rsidR="00FF12EA" w:rsidRDefault="009101F4">
      <w:pPr>
        <w:pStyle w:val="Zkladntext120"/>
        <w:shd w:val="clear" w:color="auto" w:fill="auto"/>
        <w:sectPr w:rsidR="00FF12EA">
          <w:type w:val="continuous"/>
          <w:pgSz w:w="11909" w:h="16840"/>
          <w:pgMar w:top="1430" w:right="1440" w:bottom="373" w:left="1440" w:header="0" w:footer="3" w:gutter="0"/>
          <w:cols w:space="720"/>
          <w:noEndnote/>
          <w:docGrid w:linePitch="360"/>
        </w:sectPr>
      </w:pPr>
      <w:proofErr w:type="spellStart"/>
      <w:r>
        <w:t>Ahholt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>, s.r.o. Evropská •</w:t>
      </w:r>
      <w:proofErr w:type="gramStart"/>
      <w:r>
        <w:t>15.91 ./33ti</w:t>
      </w:r>
      <w:proofErr w:type="gramEnd"/>
      <w:r>
        <w:t xml:space="preserve"> 160 00 Praha 6 </w:t>
      </w:r>
      <w:proofErr w:type="spellStart"/>
      <w:r>
        <w:t>CY.cch</w:t>
      </w:r>
      <w:proofErr w:type="spellEnd"/>
      <w:r>
        <w:t xml:space="preserve"> </w:t>
      </w:r>
      <w:proofErr w:type="spellStart"/>
      <w:r>
        <w:t>Republk</w:t>
      </w:r>
      <w:proofErr w:type="spellEnd"/>
    </w:p>
    <w:p w:rsidR="00FF12EA" w:rsidRDefault="009101F4">
      <w:pPr>
        <w:pStyle w:val="Zkladntext140"/>
        <w:shd w:val="clear" w:color="auto" w:fill="auto"/>
      </w:pPr>
      <w:r>
        <w:lastRenderedPageBreak/>
        <w:t xml:space="preserve">(his </w:t>
      </w:r>
      <w:proofErr w:type="spellStart"/>
      <w:r>
        <w:t>ťoinniumcation</w:t>
      </w:r>
      <w:proofErr w:type="spellEnd"/>
      <w:r>
        <w:t xml:space="preserve"> </w:t>
      </w:r>
      <w:proofErr w:type="spellStart"/>
      <w:r>
        <w:t>rrsay</w:t>
      </w:r>
      <w:proofErr w:type="spellEnd"/>
      <w:r>
        <w:t xml:space="preserve"> </w:t>
      </w:r>
      <w:proofErr w:type="spellStart"/>
      <w:r>
        <w:t>contam</w:t>
      </w:r>
      <w:proofErr w:type="spellEnd"/>
      <w:r>
        <w:t xml:space="preserve"> </w:t>
      </w:r>
      <w:proofErr w:type="spellStart"/>
      <w:r>
        <w:t>mtormation</w:t>
      </w:r>
      <w:proofErr w:type="spellEnd"/>
      <w:r>
        <w:t xml:space="preserve"> </w:t>
      </w:r>
      <w:proofErr w:type="spellStart"/>
      <w:r>
        <w:t>tti</w:t>
      </w:r>
      <w:proofErr w:type="spellEnd"/>
      <w:r>
        <w:t xml:space="preserve">&lt;n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proprietary</w:t>
      </w:r>
      <w:proofErr w:type="spellEnd"/>
      <w:r>
        <w:t xml:space="preserve">, </w:t>
      </w:r>
      <w:proofErr w:type="spellStart"/>
      <w:r>
        <w:t>cnníiHential</w:t>
      </w:r>
      <w:proofErr w:type="spellEnd"/>
      <w:r>
        <w:t xml:space="preserve">. oř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fcorr</w:t>
      </w:r>
      <w:proofErr w:type="spellEnd"/>
      <w:r>
        <w:t xml:space="preserve">. </w:t>
      </w:r>
      <w:proofErr w:type="spellStart"/>
      <w:r>
        <w:t>dtselosuie</w:t>
      </w:r>
      <w:proofErr w:type="spellEnd"/>
      <w:r>
        <w:t xml:space="preserve">. li </w:t>
      </w:r>
      <w:proofErr w:type="spellStart"/>
      <w:r>
        <w:t>you</w:t>
      </w:r>
      <w:proofErr w:type="spellEnd"/>
      <w:r>
        <w:t xml:space="preserve"> are not tlíc </w:t>
      </w:r>
      <w:proofErr w:type="spellStart"/>
      <w:r>
        <w:t>mtended</w:t>
      </w:r>
      <w:proofErr w:type="spellEnd"/>
      <w:r>
        <w:t xml:space="preserve"> recipient, </w:t>
      </w:r>
      <w:proofErr w:type="spellStart"/>
      <w:r>
        <w:t>piease</w:t>
      </w:r>
      <w:proofErr w:type="spellEnd"/>
      <w:r>
        <w:t xml:space="preserve"> notě </w:t>
      </w:r>
      <w:r>
        <w:rPr>
          <w:rStyle w:val="Zkladntext14Malpsmena"/>
        </w:rPr>
        <w:t>&gt;</w:t>
      </w:r>
      <w:proofErr w:type="spellStart"/>
      <w:r>
        <w:rPr>
          <w:rStyle w:val="Zkladntext14Malpsmena"/>
        </w:rPr>
        <w:t>Imi</w:t>
      </w:r>
      <w:proofErr w:type="spellEnd"/>
      <w:r>
        <w:t xml:space="preserve"> &lt;»</w:t>
      </w:r>
      <w:proofErr w:type="spellStart"/>
      <w:r>
        <w:t>ny</w:t>
      </w:r>
      <w:proofErr w:type="spellEnd"/>
      <w:r>
        <w:t xml:space="preserve"> ether </w:t>
      </w:r>
      <w:proofErr w:type="spellStart"/>
      <w:r>
        <w:t>dissemination</w:t>
      </w:r>
      <w:proofErr w:type="spellEnd"/>
      <w:r>
        <w:t xml:space="preserve">, </w:t>
      </w:r>
      <w:proofErr w:type="spellStart"/>
      <w:r>
        <w:t>distnbution</w:t>
      </w:r>
      <w:proofErr w:type="spellEnd"/>
      <w:r>
        <w:t xml:space="preserve">, use </w:t>
      </w:r>
      <w:r>
        <w:rPr>
          <w:rStyle w:val="Zkladntext14Georgia"/>
        </w:rPr>
        <w:t xml:space="preserve">01 </w:t>
      </w:r>
      <w:proofErr w:type="spellStart"/>
      <w:r>
        <w:t>copyiug</w:t>
      </w:r>
      <w:proofErr w:type="spellEnd"/>
      <w:r>
        <w:t xml:space="preserve"> </w:t>
      </w:r>
      <w:proofErr w:type="spellStart"/>
      <w:r>
        <w:t>oí</w:t>
      </w:r>
      <w:proofErr w:type="spellEnd"/>
      <w:r>
        <w:t xml:space="preserve"> </w:t>
      </w:r>
      <w:proofErr w:type="spellStart"/>
      <w:r>
        <w:t>tliis</w:t>
      </w:r>
      <w:proofErr w:type="spellEnd"/>
      <w:r>
        <w:t xml:space="preserve"> </w:t>
      </w:r>
      <w:proofErr w:type="spellStart"/>
      <w:r>
        <w:t>comnuiniration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stricily</w:t>
      </w:r>
      <w:proofErr w:type="spellEnd"/>
      <w:r>
        <w:t xml:space="preserve"> </w:t>
      </w:r>
      <w:proofErr w:type="spellStart"/>
      <w:r>
        <w:t>p</w:t>
      </w:r>
      <w:r>
        <w:t>rohibitecl</w:t>
      </w:r>
      <w:proofErr w:type="spellEnd"/>
      <w:r>
        <w:t xml:space="preserve">. </w:t>
      </w:r>
      <w:proofErr w:type="spellStart"/>
      <w:r>
        <w:t>Anybne</w:t>
      </w:r>
      <w:proofErr w:type="spellEnd"/>
      <w:r>
        <w:t xml:space="preserve"> </w:t>
      </w:r>
      <w:proofErr w:type="spellStart"/>
      <w:r>
        <w:rPr>
          <w:rStyle w:val="Zkladntext14GeorgiaMalpsmena"/>
        </w:rPr>
        <w:t>vvIk</w:t>
      </w:r>
      <w:proofErr w:type="spellEnd"/>
      <w:r>
        <w:rPr>
          <w:rStyle w:val="Zkladntext14GeorgiaMalpsmena"/>
        </w:rPr>
        <w:t xml:space="preserve">* </w:t>
      </w:r>
      <w:proofErr w:type="spellStart"/>
      <w:r>
        <w:t>receives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eiroi</w:t>
      </w:r>
      <w:proofErr w:type="spellEnd"/>
      <w:r>
        <w:t xml:space="preserve"> </w:t>
      </w:r>
      <w:proofErr w:type="spellStart"/>
      <w:r>
        <w:t>snoulti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r>
        <w:rPr>
          <w:rStyle w:val="Zkladntext14Georgia"/>
        </w:rPr>
        <w:t xml:space="preserve">Ose </w:t>
      </w:r>
      <w:proofErr w:type="spellStart"/>
      <w:r>
        <w:rPr>
          <w:rStyle w:val="Zkladntext14Georgia"/>
        </w:rPr>
        <w:t>sendet</w:t>
      </w:r>
      <w:proofErr w:type="spellEnd"/>
      <w:r>
        <w:rPr>
          <w:rStyle w:val="Zkladntext14Georgia"/>
        </w:rPr>
        <w:t xml:space="preserve"> </w:t>
      </w:r>
      <w:proofErr w:type="spellStart"/>
      <w:r>
        <w:t>immediatety</w:t>
      </w:r>
      <w:proofErr w:type="spellEnd"/>
      <w:r>
        <w:t xml:space="preserve"> by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o</w:t>
      </w:r>
      <w:r>
        <w:rPr>
          <w:rStyle w:val="Zkladntext14FranklinGothicHeavy6ptKurzva"/>
        </w:rPr>
        <w:t>r</w:t>
      </w:r>
      <w:proofErr w:type="spellEnd"/>
      <w:r>
        <w:t xml:space="preserve"> by retům e mail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deiete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computei</w:t>
      </w:r>
      <w:proofErr w:type="spellEnd"/>
    </w:p>
    <w:p w:rsidR="00FF12EA" w:rsidRDefault="009101F4">
      <w:pPr>
        <w:pStyle w:val="Zkladntext20"/>
        <w:shd w:val="clear" w:color="auto" w:fill="auto"/>
        <w:spacing w:line="277" w:lineRule="exact"/>
        <w:ind w:firstLine="0"/>
        <w:jc w:val="left"/>
      </w:pPr>
      <w:proofErr w:type="spellStart"/>
      <w:r>
        <w:t>From</w:t>
      </w:r>
      <w:proofErr w:type="spellEnd"/>
      <w:r>
        <w:t xml:space="preserve">: </w:t>
      </w:r>
      <w:proofErr w:type="spellStart"/>
      <w:r w:rsidR="00AB33B6" w:rsidRPr="00AB33B6">
        <w:rPr>
          <w:highlight w:val="black"/>
        </w:rPr>
        <w:t>xxxxxxxxxxxxxxxxxxxxxxxxxxxxxx</w:t>
      </w:r>
      <w:proofErr w:type="spellEnd"/>
      <w:r>
        <w:t xml:space="preserve"> &lt;</w:t>
      </w:r>
      <w:proofErr w:type="spellStart"/>
      <w:r w:rsidR="00AB33B6" w:rsidRPr="00AB33B6">
        <w:rPr>
          <w:highlight w:val="black"/>
        </w:rPr>
        <w:t>xxx</w:t>
      </w:r>
      <w:hyperlink r:id="rId15" w:history="1">
        <w:r w:rsidR="00AB33B6" w:rsidRPr="00AB33B6">
          <w:rPr>
            <w:rStyle w:val="Hypertextovodkaz"/>
            <w:highlight w:val="black"/>
          </w:rPr>
          <w:t>xxxxxxxxxxxxxxxxxxxxxxxxxxxx</w:t>
        </w:r>
        <w:proofErr w:type="spellEnd"/>
      </w:hyperlink>
      <w:r>
        <w:t>&gt;</w:t>
      </w:r>
    </w:p>
    <w:p w:rsidR="00FF12EA" w:rsidRDefault="009101F4">
      <w:pPr>
        <w:pStyle w:val="Zkladntext20"/>
        <w:shd w:val="clear" w:color="auto" w:fill="auto"/>
        <w:spacing w:line="277" w:lineRule="exact"/>
        <w:ind w:firstLine="0"/>
        <w:jc w:val="left"/>
      </w:pPr>
      <w:proofErr w:type="spellStart"/>
      <w:r>
        <w:t>Sent</w:t>
      </w:r>
      <w:proofErr w:type="spellEnd"/>
      <w:r>
        <w:t>: patek 1. prosince 2023 8:23</w:t>
      </w:r>
    </w:p>
    <w:p w:rsidR="00FF12EA" w:rsidRDefault="009101F4">
      <w:pPr>
        <w:pStyle w:val="Zkladntext20"/>
        <w:shd w:val="clear" w:color="auto" w:fill="auto"/>
        <w:spacing w:line="277" w:lineRule="exact"/>
        <w:ind w:firstLine="0"/>
        <w:jc w:val="left"/>
      </w:pPr>
      <w:r>
        <w:t xml:space="preserve">To: </w:t>
      </w:r>
      <w:proofErr w:type="spellStart"/>
      <w:r w:rsidR="00AB33B6" w:rsidRPr="00AB33B6">
        <w:rPr>
          <w:highlight w:val="black"/>
        </w:rPr>
        <w:t>yyyyyyyyyyyyyyyyyyyy</w:t>
      </w:r>
      <w:proofErr w:type="spellEnd"/>
      <w:r>
        <w:t xml:space="preserve"> &lt;</w:t>
      </w:r>
      <w:proofErr w:type="spellStart"/>
      <w:r w:rsidR="00AB33B6" w:rsidRPr="00AB33B6">
        <w:rPr>
          <w:highlight w:val="black"/>
        </w:rPr>
        <w:t>xxxxxx</w:t>
      </w:r>
      <w:hyperlink r:id="rId16" w:history="1">
        <w:r w:rsidR="00AB33B6" w:rsidRPr="00AB33B6">
          <w:rPr>
            <w:rStyle w:val="Hypertextovodkaz"/>
            <w:highlight w:val="black"/>
          </w:rPr>
          <w:t>xxxxxxxxxxxxxxxxxxxxxxxxxxxxx</w:t>
        </w:r>
        <w:proofErr w:type="spellEnd"/>
      </w:hyperlink>
      <w:r>
        <w:t>&gt;</w:t>
      </w:r>
    </w:p>
    <w:p w:rsidR="00FF12EA" w:rsidRDefault="009101F4">
      <w:pPr>
        <w:pStyle w:val="Zkladntext20"/>
        <w:shd w:val="clear" w:color="auto" w:fill="auto"/>
        <w:spacing w:line="277" w:lineRule="exact"/>
        <w:ind w:firstLine="0"/>
        <w:jc w:val="left"/>
      </w:pPr>
      <w:proofErr w:type="spellStart"/>
      <w:r>
        <w:t>Subjecť</w:t>
      </w:r>
      <w:proofErr w:type="spellEnd"/>
      <w:r>
        <w:t xml:space="preserve">. </w:t>
      </w:r>
      <w:proofErr w:type="spellStart"/>
      <w:r>
        <w:t>pn</w:t>
      </w:r>
      <w:proofErr w:type="spellEnd"/>
      <w:r>
        <w:t xml:space="preserve"> </w:t>
      </w:r>
      <w:proofErr w:type="spellStart"/>
      <w:r>
        <w:t>brno</w:t>
      </w:r>
      <w:proofErr w:type="spellEnd"/>
    </w:p>
    <w:p w:rsidR="00FF12EA" w:rsidRDefault="009101F4">
      <w:pPr>
        <w:pStyle w:val="Zkladntext150"/>
        <w:shd w:val="clear" w:color="auto" w:fill="auto"/>
      </w:pPr>
      <w:r>
        <w:t xml:space="preserve">EXTERNAL EMAIL: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open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t>safe.</w:t>
      </w:r>
    </w:p>
    <w:p w:rsidR="00FF12EA" w:rsidRDefault="009101F4">
      <w:pPr>
        <w:pStyle w:val="Zkladntext20"/>
        <w:shd w:val="clear" w:color="auto" w:fill="auto"/>
        <w:spacing w:line="472" w:lineRule="exact"/>
        <w:ind w:firstLine="0"/>
        <w:jc w:val="left"/>
      </w:pPr>
      <w:r>
        <w:t>Dobrý den,</w:t>
      </w:r>
    </w:p>
    <w:p w:rsidR="00FF12EA" w:rsidRDefault="009101F4">
      <w:pPr>
        <w:pStyle w:val="Zkladntext20"/>
        <w:shd w:val="clear" w:color="auto" w:fill="auto"/>
        <w:spacing w:line="190" w:lineRule="exact"/>
        <w:ind w:firstLine="0"/>
        <w:jc w:val="left"/>
      </w:pPr>
      <w:r>
        <w:t>prosím o potvrzení a vyřízení objednávky.</w:t>
      </w:r>
    </w:p>
    <w:p w:rsidR="00FF12EA" w:rsidRDefault="009101F4">
      <w:pPr>
        <w:pStyle w:val="Zkladntext20"/>
        <w:shd w:val="clear" w:color="auto" w:fill="auto"/>
        <w:spacing w:line="190" w:lineRule="exact"/>
        <w:ind w:firstLine="0"/>
        <w:jc w:val="left"/>
      </w:pPr>
      <w:r>
        <w:t>Děkuji a přeji pěkný den</w:t>
      </w:r>
    </w:p>
    <w:p w:rsidR="00AB33B6" w:rsidRDefault="00AB33B6">
      <w:pPr>
        <w:pStyle w:val="Zkladntext20"/>
        <w:shd w:val="clear" w:color="auto" w:fill="auto"/>
        <w:spacing w:line="277" w:lineRule="exact"/>
        <w:ind w:firstLine="0"/>
        <w:jc w:val="left"/>
      </w:pPr>
      <w:proofErr w:type="spellStart"/>
      <w:r w:rsidRPr="00AB33B6">
        <w:rPr>
          <w:highlight w:val="black"/>
        </w:rPr>
        <w:t>xxxxxxxxxxxxxxxxxxxxxxxxxxxxxx</w:t>
      </w:r>
      <w:proofErr w:type="spellEnd"/>
      <w:r w:rsidR="009101F4">
        <w:t xml:space="preserve"> </w:t>
      </w:r>
    </w:p>
    <w:p w:rsidR="00AB33B6" w:rsidRDefault="009101F4">
      <w:pPr>
        <w:pStyle w:val="Zkladntext20"/>
        <w:shd w:val="clear" w:color="auto" w:fill="auto"/>
        <w:spacing w:line="277" w:lineRule="exact"/>
        <w:ind w:firstLine="0"/>
        <w:jc w:val="left"/>
      </w:pPr>
      <w:r>
        <w:t xml:space="preserve">Psychiatrická nemocnice Brno OKBH </w:t>
      </w:r>
    </w:p>
    <w:p w:rsidR="00AB33B6" w:rsidRDefault="009101F4">
      <w:pPr>
        <w:pStyle w:val="Zkladntext20"/>
        <w:shd w:val="clear" w:color="auto" w:fill="auto"/>
        <w:spacing w:line="277" w:lineRule="exact"/>
        <w:ind w:firstLine="0"/>
        <w:jc w:val="left"/>
      </w:pPr>
      <w:proofErr w:type="spellStart"/>
      <w:r>
        <w:t>Húskova</w:t>
      </w:r>
      <w:proofErr w:type="spellEnd"/>
      <w:r>
        <w:t xml:space="preserve"> 2 </w:t>
      </w:r>
    </w:p>
    <w:p w:rsidR="00FF12EA" w:rsidRDefault="009101F4">
      <w:pPr>
        <w:pStyle w:val="Zkladntext20"/>
        <w:shd w:val="clear" w:color="auto" w:fill="auto"/>
        <w:spacing w:line="277" w:lineRule="exact"/>
        <w:ind w:firstLine="0"/>
        <w:jc w:val="left"/>
      </w:pPr>
      <w:r>
        <w:t>618 32 Brno</w:t>
      </w:r>
    </w:p>
    <w:p w:rsidR="00FF12EA" w:rsidRDefault="009101F4">
      <w:pPr>
        <w:pStyle w:val="Zkladntext20"/>
        <w:shd w:val="clear" w:color="auto" w:fill="auto"/>
        <w:spacing w:line="190" w:lineRule="exact"/>
        <w:ind w:firstLine="0"/>
        <w:jc w:val="left"/>
      </w:pPr>
      <w:proofErr w:type="spellStart"/>
      <w:r>
        <w:t>teí</w:t>
      </w:r>
      <w:proofErr w:type="spellEnd"/>
      <w:r>
        <w:t xml:space="preserve">. </w:t>
      </w:r>
      <w:proofErr w:type="spellStart"/>
      <w:r w:rsidRPr="009101F4">
        <w:rPr>
          <w:highlight w:val="black"/>
        </w:rPr>
        <w:t>xxxxxxxxxxxxxxxxx</w:t>
      </w:r>
      <w:proofErr w:type="spellEnd"/>
    </w:p>
    <w:p w:rsidR="009101F4" w:rsidRDefault="009101F4">
      <w:pPr>
        <w:pStyle w:val="Zkladntext40"/>
        <w:shd w:val="clear" w:color="auto" w:fill="auto"/>
        <w:spacing w:line="200" w:lineRule="exact"/>
        <w:jc w:val="left"/>
        <w:rPr>
          <w:rStyle w:val="Zkladntext41"/>
        </w:rPr>
      </w:pPr>
    </w:p>
    <w:p w:rsidR="009101F4" w:rsidRDefault="009101F4">
      <w:pPr>
        <w:pStyle w:val="Zkladntext40"/>
        <w:shd w:val="clear" w:color="auto" w:fill="auto"/>
        <w:spacing w:line="200" w:lineRule="exact"/>
        <w:jc w:val="left"/>
        <w:rPr>
          <w:rStyle w:val="Zkladntext41"/>
        </w:rPr>
      </w:pPr>
    </w:p>
    <w:p w:rsidR="009101F4" w:rsidRDefault="009101F4">
      <w:pPr>
        <w:pStyle w:val="Zkladntext40"/>
        <w:shd w:val="clear" w:color="auto" w:fill="auto"/>
        <w:spacing w:line="200" w:lineRule="exact"/>
        <w:jc w:val="left"/>
        <w:rPr>
          <w:rStyle w:val="Zkladntext41"/>
        </w:rPr>
      </w:pPr>
    </w:p>
    <w:p w:rsidR="009101F4" w:rsidRDefault="009101F4">
      <w:pPr>
        <w:pStyle w:val="Zkladntext40"/>
        <w:shd w:val="clear" w:color="auto" w:fill="auto"/>
        <w:spacing w:line="200" w:lineRule="exact"/>
        <w:jc w:val="left"/>
        <w:rPr>
          <w:rStyle w:val="Zkladntext41"/>
        </w:rPr>
      </w:pPr>
    </w:p>
    <w:p w:rsidR="009101F4" w:rsidRDefault="009101F4">
      <w:pPr>
        <w:pStyle w:val="Zkladntext40"/>
        <w:shd w:val="clear" w:color="auto" w:fill="auto"/>
        <w:spacing w:line="200" w:lineRule="exact"/>
        <w:jc w:val="left"/>
        <w:rPr>
          <w:rStyle w:val="Zkladntext41"/>
        </w:rPr>
      </w:pPr>
    </w:p>
    <w:p w:rsidR="00FF12EA" w:rsidRDefault="009101F4">
      <w:pPr>
        <w:pStyle w:val="Zkladntext40"/>
        <w:shd w:val="clear" w:color="auto" w:fill="auto"/>
        <w:spacing w:line="200" w:lineRule="exact"/>
        <w:jc w:val="left"/>
      </w:pPr>
      <w:proofErr w:type="gramStart"/>
      <w:r>
        <w:rPr>
          <w:rStyle w:val="Zkladntext41"/>
        </w:rPr>
        <w:t>6.12.2023</w:t>
      </w:r>
      <w:proofErr w:type="gramEnd"/>
    </w:p>
    <w:p w:rsidR="009101F4" w:rsidRDefault="009101F4">
      <w:pPr>
        <w:pStyle w:val="Zkladntext81"/>
        <w:shd w:val="clear" w:color="auto" w:fill="auto"/>
        <w:spacing w:line="220" w:lineRule="exact"/>
      </w:pPr>
    </w:p>
    <w:p w:rsidR="009101F4" w:rsidRDefault="009101F4">
      <w:pPr>
        <w:pStyle w:val="Zkladntext81"/>
        <w:shd w:val="clear" w:color="auto" w:fill="auto"/>
        <w:spacing w:line="220" w:lineRule="exact"/>
      </w:pPr>
    </w:p>
    <w:p w:rsidR="009101F4" w:rsidRDefault="009101F4">
      <w:pPr>
        <w:pStyle w:val="Zkladntext81"/>
        <w:shd w:val="clear" w:color="auto" w:fill="auto"/>
        <w:spacing w:line="220" w:lineRule="exact"/>
      </w:pPr>
    </w:p>
    <w:p w:rsidR="00FF12EA" w:rsidRDefault="009101F4">
      <w:pPr>
        <w:pStyle w:val="Zkladntext81"/>
        <w:shd w:val="clear" w:color="auto" w:fill="auto"/>
        <w:spacing w:line="220" w:lineRule="exact"/>
      </w:pPr>
      <w:r>
        <w:t>http:/7píbsrvl6mail:81/</w:t>
      </w:r>
      <w:proofErr w:type="spellStart"/>
      <w:r>
        <w:t>vvebmail</w:t>
      </w:r>
      <w:proofErr w:type="spellEnd"/>
      <w:r>
        <w:t>/</w:t>
      </w:r>
    </w:p>
    <w:sectPr w:rsidR="00FF12EA" w:rsidSect="00FF12EA">
      <w:type w:val="continuous"/>
      <w:pgSz w:w="11909" w:h="16840"/>
      <w:pgMar w:top="1430" w:right="1440" w:bottom="373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B6" w:rsidRDefault="00AB33B6" w:rsidP="00FF12EA">
      <w:r>
        <w:separator/>
      </w:r>
    </w:p>
  </w:endnote>
  <w:endnote w:type="continuationSeparator" w:id="0">
    <w:p w:rsidR="00AB33B6" w:rsidRDefault="00AB33B6" w:rsidP="00FF1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B6" w:rsidRDefault="00AB33B6"/>
  </w:footnote>
  <w:footnote w:type="continuationSeparator" w:id="0">
    <w:p w:rsidR="00AB33B6" w:rsidRDefault="00AB33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EA" w:rsidRDefault="00FF12EA">
    <w:pPr>
      <w:rPr>
        <w:sz w:val="2"/>
        <w:szCs w:val="2"/>
      </w:rPr>
    </w:pPr>
    <w:r w:rsidRPr="00FF1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7pt;margin-top:27.5pt;width:453.25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2EA" w:rsidRDefault="009101F4">
                <w:pPr>
                  <w:pStyle w:val="ZhlavneboZpat0"/>
                  <w:shd w:val="clear" w:color="auto" w:fill="auto"/>
                  <w:tabs>
                    <w:tab w:val="right" w:pos="2567"/>
                    <w:tab w:val="right" w:pos="9065"/>
                  </w:tabs>
                  <w:spacing w:line="240" w:lineRule="auto"/>
                </w:pPr>
                <w:r>
                  <w:rPr>
                    <w:rStyle w:val="ZhlavneboZpatTimesNewRoman"/>
                    <w:rFonts w:eastAsia="Tahoma"/>
                  </w:rPr>
                  <w:t>objednávka číslo</w:t>
                </w:r>
                <w:r>
                  <w:rPr>
                    <w:rStyle w:val="ZhlavneboZpatTimesNewRoman"/>
                    <w:rFonts w:eastAsia="Tahoma"/>
                  </w:rPr>
                  <w:tab/>
                  <w:t>72023</w:t>
                </w:r>
                <w:r>
                  <w:rPr>
                    <w:rStyle w:val="ZhlavneboZpatTimesNewRoman"/>
                    <w:rFonts w:eastAsia="Tahoma"/>
                  </w:rPr>
                  <w:tab/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EA" w:rsidRDefault="00FF12EA">
    <w:pPr>
      <w:rPr>
        <w:sz w:val="2"/>
        <w:szCs w:val="2"/>
      </w:rPr>
    </w:pPr>
    <w:r w:rsidRPr="00FF12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0.7pt;margin-top:27.5pt;width:271.4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F12EA" w:rsidRDefault="009101F4">
                <w:pPr>
                  <w:pStyle w:val="ZhlavneboZpat0"/>
                  <w:shd w:val="clear" w:color="auto" w:fill="auto"/>
                  <w:tabs>
                    <w:tab w:val="right" w:pos="5429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EA" w:rsidRDefault="00FF12E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EA" w:rsidRDefault="00FF12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29F3"/>
    <w:multiLevelType w:val="multilevel"/>
    <w:tmpl w:val="EE56F8B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12EA"/>
    <w:rsid w:val="009101F4"/>
    <w:rsid w:val="00AB33B6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12E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12E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FF12E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FranklinGothicHeavy105pt">
    <w:name w:val="Základní text (2) + Franklin Gothic Heavy;10;5 pt"/>
    <w:basedOn w:val="Zkladntext2"/>
    <w:rsid w:val="00FF12EA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FF12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FF12E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Standardnpsmoodstavce"/>
    <w:rsid w:val="00FF12E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FF12E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F12EA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sid w:val="00FF12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FF12E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FF12E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pt">
    <w:name w:val="Základní text (2) + 8 pt"/>
    <w:basedOn w:val="Zkladntext2"/>
    <w:rsid w:val="00FF12EA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">
    <w:name w:val="Základní text (2) + Times New Roman"/>
    <w:basedOn w:val="Zkladntext2"/>
    <w:rsid w:val="00FF1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F12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FF12EA"/>
    <w:rPr>
      <w:rFonts w:ascii="Times New Roman" w:eastAsia="Times New Roman" w:hAnsi="Times New Roman" w:cs="Times New Roman"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FF12EA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FranklinGothicHeavy105ptKurzva">
    <w:name w:val="Základní text (2) + Franklin Gothic Heavy;10;5 pt;Kurzíva"/>
    <w:basedOn w:val="Zkladntext2"/>
    <w:rsid w:val="00FF12EA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F12EA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Netun">
    <w:name w:val="Základní text (5) + Ne tučné"/>
    <w:basedOn w:val="Zkladntext5"/>
    <w:rsid w:val="00FF12E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F12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"/>
    <w:basedOn w:val="Standardnpsmoodstavce"/>
    <w:rsid w:val="00FF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">
    <w:name w:val="Obsah_"/>
    <w:basedOn w:val="Standardnpsmoodstavce"/>
    <w:link w:val="Obsah0"/>
    <w:rsid w:val="00FF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bsah2">
    <w:name w:val="Obsah (2)_"/>
    <w:basedOn w:val="Standardnpsmoodstavce"/>
    <w:link w:val="Obsah20"/>
    <w:rsid w:val="00FF12E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0">
    <w:name w:val="Základní text (7)_"/>
    <w:basedOn w:val="Standardnpsmoodstavce"/>
    <w:link w:val="Zkladntext71"/>
    <w:rsid w:val="00FF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8">
    <w:name w:val="Základní text (8)"/>
    <w:basedOn w:val="Standardnpsmoodstavce"/>
    <w:rsid w:val="00FF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FF1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9">
    <w:name w:val="Základní text (9)_"/>
    <w:basedOn w:val="Standardnpsmoodstavce"/>
    <w:link w:val="Zkladntext90"/>
    <w:rsid w:val="00FF1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">
    <w:name w:val="Základní text (13)_"/>
    <w:basedOn w:val="Standardnpsmoodstavce"/>
    <w:link w:val="Zkladntext130"/>
    <w:rsid w:val="00FF12E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1">
    <w:name w:val="Základní text (13)"/>
    <w:basedOn w:val="Zkladntext13"/>
    <w:rsid w:val="00FF12E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32">
    <w:name w:val="Základní text (13)"/>
    <w:basedOn w:val="Zkladntext13"/>
    <w:rsid w:val="00FF12E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FF12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01">
    <w:name w:val="Základní text (10)"/>
    <w:basedOn w:val="Zkladntext10"/>
    <w:rsid w:val="00FF12EA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F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">
    <w:name w:val="Základní text (12)_"/>
    <w:basedOn w:val="Standardnpsmoodstavce"/>
    <w:link w:val="Zkladntext120"/>
    <w:rsid w:val="00FF12EA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Standardnpsmoodstavce"/>
    <w:rsid w:val="00FF12EA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4">
    <w:name w:val="Základní text (14)_"/>
    <w:basedOn w:val="Standardnpsmoodstavce"/>
    <w:link w:val="Zkladntext140"/>
    <w:rsid w:val="00FF12EA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Malpsmena">
    <w:name w:val="Základní text (14) + Malá písmena"/>
    <w:basedOn w:val="Zkladntext14"/>
    <w:rsid w:val="00FF12EA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Georgia">
    <w:name w:val="Základní text (14) + Georgia"/>
    <w:basedOn w:val="Zkladntext14"/>
    <w:rsid w:val="00FF12EA"/>
    <w:rPr>
      <w:rFonts w:ascii="Georgia" w:eastAsia="Georgia" w:hAnsi="Georgia" w:cs="Georgia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4GeorgiaMalpsmena">
    <w:name w:val="Základní text (14) + Georgia;Malá písmena"/>
    <w:basedOn w:val="Zkladntext14"/>
    <w:rsid w:val="00FF12EA"/>
    <w:rPr>
      <w:rFonts w:ascii="Georgia" w:eastAsia="Georgia" w:hAnsi="Georgia" w:cs="Georgia"/>
      <w:smallCap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14FranklinGothicHeavy6ptKurzva">
    <w:name w:val="Základní text (14) + Franklin Gothic Heavy;6 pt;Kurzíva"/>
    <w:basedOn w:val="Zkladntext14"/>
    <w:rsid w:val="00FF12EA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FF12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0">
    <w:name w:val="Základní text (8)_"/>
    <w:basedOn w:val="Standardnpsmoodstavce"/>
    <w:link w:val="Zkladntext81"/>
    <w:rsid w:val="00FF1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rsid w:val="00FF12EA"/>
    <w:pPr>
      <w:shd w:val="clear" w:color="auto" w:fill="FFFFFF"/>
      <w:spacing w:line="0" w:lineRule="atLeast"/>
      <w:ind w:hanging="340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rsid w:val="00FF12EA"/>
    <w:pPr>
      <w:shd w:val="clear" w:color="auto" w:fill="FFFFFF"/>
      <w:spacing w:line="0" w:lineRule="atLeast"/>
      <w:jc w:val="both"/>
      <w:outlineLvl w:val="1"/>
    </w:pPr>
    <w:rPr>
      <w:rFonts w:ascii="Georgia" w:eastAsia="Georgia" w:hAnsi="Georgia" w:cs="Georgia"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FF12EA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F12EA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FF12EA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FF12EA"/>
    <w:pPr>
      <w:shd w:val="clear" w:color="auto" w:fill="FFFFFF"/>
      <w:spacing w:line="259" w:lineRule="exact"/>
      <w:ind w:hanging="340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FF12EA"/>
    <w:pPr>
      <w:shd w:val="clear" w:color="auto" w:fill="FFFFFF"/>
      <w:spacing w:line="173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71">
    <w:name w:val="Základní text (7)"/>
    <w:basedOn w:val="Normln"/>
    <w:link w:val="Zkladntext70"/>
    <w:rsid w:val="00FF12EA"/>
    <w:pPr>
      <w:shd w:val="clear" w:color="auto" w:fill="FFFFFF"/>
      <w:spacing w:line="35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0">
    <w:name w:val="Obsah"/>
    <w:basedOn w:val="Normln"/>
    <w:link w:val="Obsah"/>
    <w:rsid w:val="00FF12E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bsah20">
    <w:name w:val="Obsah (2)"/>
    <w:basedOn w:val="Normln"/>
    <w:link w:val="Obsah2"/>
    <w:rsid w:val="00FF12EA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6"/>
      <w:szCs w:val="26"/>
    </w:rPr>
  </w:style>
  <w:style w:type="paragraph" w:customStyle="1" w:styleId="Zkladntext81">
    <w:name w:val="Základní text (8)"/>
    <w:basedOn w:val="Normln"/>
    <w:link w:val="Zkladntext80"/>
    <w:rsid w:val="00FF1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FF12E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90">
    <w:name w:val="Základní text (9)"/>
    <w:basedOn w:val="Normln"/>
    <w:link w:val="Zkladntext9"/>
    <w:rsid w:val="00FF12EA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Zkladntext130">
    <w:name w:val="Základní text (13)"/>
    <w:basedOn w:val="Normln"/>
    <w:link w:val="Zkladntext13"/>
    <w:rsid w:val="00FF12EA"/>
    <w:pPr>
      <w:shd w:val="clear" w:color="auto" w:fill="FFFFFF"/>
      <w:spacing w:line="0" w:lineRule="atLeast"/>
    </w:pPr>
    <w:rPr>
      <w:rFonts w:ascii="Georgia" w:eastAsia="Georgia" w:hAnsi="Georgia" w:cs="Georgia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FF12EA"/>
    <w:pPr>
      <w:shd w:val="clear" w:color="auto" w:fill="FFFFFF"/>
      <w:spacing w:line="223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FF12EA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20">
    <w:name w:val="Základní text (12)"/>
    <w:basedOn w:val="Normln"/>
    <w:link w:val="Zkladntext12"/>
    <w:rsid w:val="00FF12EA"/>
    <w:pPr>
      <w:shd w:val="clear" w:color="auto" w:fill="FFFFFF"/>
      <w:spacing w:line="216" w:lineRule="exact"/>
    </w:pPr>
    <w:rPr>
      <w:rFonts w:ascii="Georgia" w:eastAsia="Georgia" w:hAnsi="Georgia" w:cs="Georgia"/>
      <w:sz w:val="15"/>
      <w:szCs w:val="15"/>
    </w:rPr>
  </w:style>
  <w:style w:type="paragraph" w:customStyle="1" w:styleId="Zkladntext140">
    <w:name w:val="Základní text (14)"/>
    <w:basedOn w:val="Normln"/>
    <w:link w:val="Zkladntext14"/>
    <w:rsid w:val="00FF12EA"/>
    <w:pPr>
      <w:shd w:val="clear" w:color="auto" w:fill="FFFFFF"/>
      <w:spacing w:line="162" w:lineRule="exact"/>
    </w:pPr>
    <w:rPr>
      <w:rFonts w:ascii="Tahoma" w:eastAsia="Tahoma" w:hAnsi="Tahoma" w:cs="Tahoma"/>
      <w:sz w:val="11"/>
      <w:szCs w:val="11"/>
    </w:rPr>
  </w:style>
  <w:style w:type="paragraph" w:customStyle="1" w:styleId="Zkladntext150">
    <w:name w:val="Základní text (15)"/>
    <w:basedOn w:val="Normln"/>
    <w:link w:val="Zkladntext15"/>
    <w:rsid w:val="00FF12EA"/>
    <w:pPr>
      <w:shd w:val="clear" w:color="auto" w:fill="FFFFFF"/>
      <w:spacing w:line="472" w:lineRule="exact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iakova@pnbrno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objednavky@abbott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zobjednavky@abbot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marciniakova@pnbrno.cz" TargetMode="Externa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KM_horak-20231206204054</vt:lpstr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KM_horak-20231206204054</dc:title>
  <dc:creator>horak</dc:creator>
  <cp:lastModifiedBy>horak</cp:lastModifiedBy>
  <cp:revision>1</cp:revision>
  <dcterms:created xsi:type="dcterms:W3CDTF">2023-12-06T18:07:00Z</dcterms:created>
  <dcterms:modified xsi:type="dcterms:W3CDTF">2023-12-06T18:19:00Z</dcterms:modified>
</cp:coreProperties>
</file>