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F831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8"/>
        </w:rPr>
      </w:pPr>
      <w:bookmarkStart w:id="0" w:name="docs-internal-guid-3b6bd018-7fff-47e1-60"/>
      <w:bookmarkEnd w:id="0"/>
      <w:r>
        <w:rPr>
          <w:b/>
          <w:color w:val="000000"/>
          <w:sz w:val="28"/>
        </w:rPr>
        <w:t>Smlouva o zajištění</w:t>
      </w:r>
    </w:p>
    <w:p w14:paraId="1BC4F832" w14:textId="77777777" w:rsidR="00F36B27" w:rsidRDefault="0024708B">
      <w:pPr>
        <w:pStyle w:val="Textbody"/>
        <w:spacing w:after="0" w:line="288" w:lineRule="auto"/>
        <w:jc w:val="center"/>
      </w:pPr>
      <w:r>
        <w:rPr>
          <w:color w:val="000000"/>
        </w:rPr>
        <w:t>„</w:t>
      </w:r>
      <w:r>
        <w:rPr>
          <w:b/>
          <w:color w:val="000000"/>
          <w:sz w:val="28"/>
        </w:rPr>
        <w:t>Ozdravného pobytu žáků ZŠ Korunovační Praha 7“</w:t>
      </w:r>
    </w:p>
    <w:p w14:paraId="1BC4F833" w14:textId="77777777" w:rsidR="00F36B27" w:rsidRDefault="0024708B">
      <w:pPr>
        <w:pStyle w:val="Textbody"/>
        <w:spacing w:after="0" w:line="288" w:lineRule="auto"/>
        <w:jc w:val="both"/>
        <w:rPr>
          <w:color w:val="000000"/>
        </w:rPr>
      </w:pPr>
      <w:r>
        <w:rPr>
          <w:color w:val="000000"/>
        </w:rPr>
        <w:t>uzavřená podle § 1724 a násl. Zákona č. 89/2012 Sb., Občanský zákoník, v platném znění (dále jen „občanský zákoník“) takto: </w:t>
      </w:r>
    </w:p>
    <w:p w14:paraId="1BC4F834" w14:textId="77777777" w:rsidR="00F36B27" w:rsidRDefault="0024708B">
      <w:pPr>
        <w:pStyle w:val="Textbody"/>
      </w:pPr>
      <w:r>
        <w:br/>
      </w:r>
    </w:p>
    <w:p w14:paraId="1BC4F835" w14:textId="77777777" w:rsidR="00F36B27" w:rsidRDefault="0024708B">
      <w:pPr>
        <w:pStyle w:val="Textbody"/>
        <w:spacing w:after="0" w:line="288" w:lineRule="auto"/>
        <w:jc w:val="both"/>
        <w:rPr>
          <w:color w:val="000000"/>
        </w:rPr>
      </w:pPr>
      <w:r>
        <w:rPr>
          <w:color w:val="000000"/>
        </w:rPr>
        <w:t>Smluvní strany: </w:t>
      </w:r>
    </w:p>
    <w:p w14:paraId="1BC4F836" w14:textId="77777777" w:rsidR="00F36B27" w:rsidRDefault="0024708B">
      <w:pPr>
        <w:pStyle w:val="Textbody"/>
        <w:spacing w:after="0" w:line="288" w:lineRule="auto"/>
        <w:jc w:val="both"/>
        <w:rPr>
          <w:color w:val="000000"/>
        </w:rPr>
      </w:pPr>
      <w:r>
        <w:rPr>
          <w:color w:val="000000"/>
        </w:rPr>
        <w:t>Základní škola Praha 7, Korunovační 8</w:t>
      </w:r>
    </w:p>
    <w:p w14:paraId="1BC4F837" w14:textId="77777777" w:rsidR="00F36B27" w:rsidRDefault="0024708B">
      <w:pPr>
        <w:pStyle w:val="Textbody"/>
        <w:spacing w:after="0" w:line="288" w:lineRule="auto"/>
        <w:rPr>
          <w:color w:val="00000A"/>
        </w:rPr>
      </w:pPr>
      <w:r>
        <w:rPr>
          <w:color w:val="00000A"/>
        </w:rPr>
        <w:t>se sídlem Korunovační ul. 8/164, 170 00 Praha 7 – Bubeneč</w:t>
      </w:r>
    </w:p>
    <w:p w14:paraId="1BC4F838" w14:textId="77777777" w:rsidR="00F36B27" w:rsidRDefault="0024708B">
      <w:pPr>
        <w:pStyle w:val="Textbody"/>
        <w:spacing w:after="0" w:line="288" w:lineRule="auto"/>
      </w:pPr>
      <w:r>
        <w:rPr>
          <w:color w:val="00000A"/>
        </w:rPr>
        <w:t>IČO: 61389820, DIČ: CZ61389820</w:t>
      </w:r>
    </w:p>
    <w:p w14:paraId="1BC4F839" w14:textId="77777777" w:rsidR="00F36B27" w:rsidRDefault="0024708B">
      <w:pPr>
        <w:pStyle w:val="Textbody"/>
        <w:spacing w:after="0" w:line="288" w:lineRule="auto"/>
        <w:rPr>
          <w:color w:val="00000A"/>
        </w:rPr>
      </w:pPr>
      <w:r>
        <w:rPr>
          <w:color w:val="00000A"/>
        </w:rPr>
        <w:t>Zastoupená: ředitelem školy Mgr. Tomášem Komrskou, </w:t>
      </w:r>
    </w:p>
    <w:p w14:paraId="1BC4F83A" w14:textId="77777777" w:rsidR="00F36B27" w:rsidRDefault="0024708B">
      <w:pPr>
        <w:pStyle w:val="Textbody"/>
        <w:spacing w:after="0" w:line="288" w:lineRule="auto"/>
        <w:rPr>
          <w:color w:val="00000A"/>
        </w:rPr>
      </w:pPr>
      <w:r>
        <w:rPr>
          <w:color w:val="00000A"/>
        </w:rPr>
        <w:t>tel.: 223 018 913, mob.: 731 189 723, </w:t>
      </w:r>
    </w:p>
    <w:p w14:paraId="1BC4F83B" w14:textId="77777777" w:rsidR="00F36B27" w:rsidRDefault="0024708B">
      <w:pPr>
        <w:pStyle w:val="Textbody"/>
        <w:spacing w:after="0" w:line="288" w:lineRule="auto"/>
      </w:pPr>
      <w:r>
        <w:rPr>
          <w:color w:val="00000A"/>
        </w:rPr>
        <w:t xml:space="preserve">e-mail: </w:t>
      </w:r>
      <w:hyperlink r:id="rId7" w:history="1">
        <w:r>
          <w:rPr>
            <w:color w:val="0000FF"/>
            <w:u w:val="single"/>
          </w:rPr>
          <w:t>komrska@korunka.org</w:t>
        </w:r>
      </w:hyperlink>
    </w:p>
    <w:p w14:paraId="1BC4F83C" w14:textId="77777777" w:rsidR="00F36B27" w:rsidRDefault="0024708B">
      <w:pPr>
        <w:pStyle w:val="Textbody"/>
        <w:spacing w:after="0" w:line="288" w:lineRule="auto"/>
        <w:rPr>
          <w:color w:val="00000A"/>
        </w:rPr>
      </w:pPr>
      <w:r>
        <w:rPr>
          <w:color w:val="00000A"/>
        </w:rPr>
        <w:t>Kontaktní osoba: Mgr. Iveta Šestáková</w:t>
      </w:r>
    </w:p>
    <w:p w14:paraId="1BC4F83D" w14:textId="77777777" w:rsidR="00F36B27" w:rsidRDefault="0024708B">
      <w:pPr>
        <w:pStyle w:val="Textbody"/>
        <w:spacing w:after="0" w:line="288" w:lineRule="auto"/>
      </w:pPr>
      <w:r>
        <w:rPr>
          <w:color w:val="00000A"/>
        </w:rPr>
        <w:t>e-mail: sestakova</w:t>
      </w:r>
      <w:hyperlink r:id="rId8" w:history="1">
        <w:r>
          <w:rPr>
            <w:color w:val="0000FF"/>
            <w:u w:val="single"/>
          </w:rPr>
          <w:t>@korunka.org</w:t>
        </w:r>
      </w:hyperlink>
    </w:p>
    <w:p w14:paraId="1BC4F83E" w14:textId="77777777" w:rsidR="00F36B27" w:rsidRDefault="0024708B">
      <w:pPr>
        <w:pStyle w:val="Textbody"/>
        <w:spacing w:after="0" w:line="288" w:lineRule="auto"/>
        <w:rPr>
          <w:color w:val="00000A"/>
        </w:rPr>
      </w:pPr>
      <w:r>
        <w:rPr>
          <w:color w:val="00000A"/>
        </w:rPr>
        <w:t>mob.: +420 603 572 689</w:t>
      </w:r>
    </w:p>
    <w:p w14:paraId="1BC4F83F" w14:textId="77777777" w:rsidR="00F36B27" w:rsidRDefault="0024708B">
      <w:pPr>
        <w:pStyle w:val="Textbody"/>
        <w:spacing w:after="0" w:line="288" w:lineRule="auto"/>
        <w:rPr>
          <w:color w:val="000000"/>
        </w:rPr>
      </w:pPr>
      <w:r>
        <w:rPr>
          <w:color w:val="000000"/>
        </w:rPr>
        <w:t>dále jako „objednatel“ </w:t>
      </w:r>
    </w:p>
    <w:p w14:paraId="1BC4F840" w14:textId="77777777" w:rsidR="00F36B27" w:rsidRDefault="00F36B27">
      <w:pPr>
        <w:pStyle w:val="Textbody"/>
      </w:pPr>
    </w:p>
    <w:p w14:paraId="1BC4F841" w14:textId="77777777" w:rsidR="00F36B27" w:rsidRDefault="0024708B">
      <w:pPr>
        <w:pStyle w:val="Textbody"/>
        <w:spacing w:after="0" w:line="288" w:lineRule="auto"/>
        <w:jc w:val="both"/>
        <w:rPr>
          <w:color w:val="000000"/>
        </w:rPr>
      </w:pPr>
      <w:r>
        <w:rPr>
          <w:color w:val="000000"/>
        </w:rPr>
        <w:t>a </w:t>
      </w:r>
    </w:p>
    <w:p w14:paraId="1BC4F842" w14:textId="77777777" w:rsidR="00F36B27" w:rsidRDefault="00F36B27">
      <w:pPr>
        <w:pStyle w:val="Textbody"/>
      </w:pPr>
    </w:p>
    <w:p w14:paraId="1BC4F843" w14:textId="77777777" w:rsidR="00F36B27" w:rsidRDefault="0024708B">
      <w:pPr>
        <w:pStyle w:val="Textbody"/>
        <w:spacing w:after="0" w:line="288" w:lineRule="auto"/>
      </w:pPr>
      <w:r>
        <w:rPr>
          <w:rFonts w:cs="Times New Roman"/>
          <w:color w:val="00000A"/>
        </w:rPr>
        <w:t xml:space="preserve">provozovatel: </w:t>
      </w:r>
      <w:proofErr w:type="spellStart"/>
      <w:r>
        <w:rPr>
          <w:rFonts w:cs="Times New Roman"/>
          <w:color w:val="00000A"/>
        </w:rPr>
        <w:t>Multi</w:t>
      </w:r>
      <w:proofErr w:type="spellEnd"/>
      <w:r>
        <w:rPr>
          <w:rFonts w:cs="Times New Roman"/>
          <w:color w:val="00000A"/>
        </w:rPr>
        <w:t xml:space="preserve"> </w:t>
      </w:r>
      <w:proofErr w:type="spellStart"/>
      <w:r>
        <w:rPr>
          <w:rFonts w:cs="Times New Roman"/>
          <w:color w:val="00000A"/>
        </w:rPr>
        <w:t>store</w:t>
      </w:r>
      <w:proofErr w:type="spellEnd"/>
      <w:r>
        <w:rPr>
          <w:rFonts w:cs="Times New Roman"/>
          <w:color w:val="00000A"/>
        </w:rPr>
        <w:t xml:space="preserve"> s.r.o., </w:t>
      </w:r>
      <w:r>
        <w:rPr>
          <w:rFonts w:cs="Times New Roman"/>
          <w:color w:val="1E1E1E"/>
          <w:shd w:val="clear" w:color="auto" w:fill="FFFFFF"/>
        </w:rPr>
        <w:t>Jaurisova 515/4 14000 Praha 4 – Michle</w:t>
      </w:r>
    </w:p>
    <w:p w14:paraId="1BC4F844" w14:textId="77777777" w:rsidR="00F36B27" w:rsidRDefault="0024708B">
      <w:pPr>
        <w:pStyle w:val="Textbody"/>
        <w:spacing w:after="0" w:line="288" w:lineRule="auto"/>
      </w:pPr>
      <w:r>
        <w:rPr>
          <w:rFonts w:cs="Times New Roman"/>
          <w:color w:val="00000A"/>
        </w:rPr>
        <w:t xml:space="preserve">IČO: </w:t>
      </w:r>
      <w:r>
        <w:rPr>
          <w:rFonts w:cs="Times New Roman"/>
          <w:color w:val="1E1E1E"/>
          <w:shd w:val="clear" w:color="auto" w:fill="FFFFFF"/>
        </w:rPr>
        <w:t>07923660</w:t>
      </w:r>
    </w:p>
    <w:p w14:paraId="1BC4F845" w14:textId="77777777" w:rsidR="00F36B27" w:rsidRDefault="0024708B">
      <w:pPr>
        <w:pStyle w:val="Textbody"/>
        <w:spacing w:after="0" w:line="288" w:lineRule="auto"/>
        <w:rPr>
          <w:rFonts w:cs="Times New Roman"/>
          <w:color w:val="00000A"/>
        </w:rPr>
      </w:pPr>
      <w:r>
        <w:rPr>
          <w:rFonts w:cs="Times New Roman"/>
          <w:color w:val="00000A"/>
        </w:rPr>
        <w:t>Ubytovací zařízení: Chata u Jirky, Dolní Dvůr 22, 543 42 Dolní Dvůr</w:t>
      </w:r>
    </w:p>
    <w:p w14:paraId="1BC4F846" w14:textId="31E44FE6" w:rsidR="00F36B27" w:rsidRDefault="0024708B">
      <w:pPr>
        <w:pStyle w:val="Textbody"/>
        <w:spacing w:after="0" w:line="288" w:lineRule="auto"/>
      </w:pPr>
      <w:r>
        <w:rPr>
          <w:rFonts w:cs="Times New Roman"/>
          <w:color w:val="00000A"/>
        </w:rPr>
        <w:t xml:space="preserve">zastoupené jednatelem: </w:t>
      </w:r>
      <w:r w:rsidR="00B838A7">
        <w:rPr>
          <w:rFonts w:cs="Times New Roman"/>
          <w:color w:val="00000A"/>
        </w:rPr>
        <w:t>paní Alicí Chylíkovou</w:t>
      </w:r>
    </w:p>
    <w:p w14:paraId="1BC4F847" w14:textId="77777777" w:rsidR="00F36B27" w:rsidRDefault="0024708B">
      <w:pPr>
        <w:pStyle w:val="Textbody"/>
        <w:spacing w:after="0" w:line="288" w:lineRule="auto"/>
      </w:pPr>
      <w:r>
        <w:rPr>
          <w:rFonts w:cs="Times New Roman"/>
          <w:color w:val="00000A"/>
        </w:rPr>
        <w:t xml:space="preserve">tel.: +420 </w:t>
      </w:r>
      <w:r>
        <w:rPr>
          <w:rFonts w:cs="Times New Roman"/>
          <w:color w:val="1E1E1E"/>
          <w:shd w:val="clear" w:color="auto" w:fill="FFFFFF"/>
        </w:rPr>
        <w:t>773 087 796</w:t>
      </w:r>
    </w:p>
    <w:p w14:paraId="1BC4F848" w14:textId="77777777" w:rsidR="00F36B27" w:rsidRDefault="0024708B">
      <w:pPr>
        <w:pStyle w:val="Textbody"/>
        <w:spacing w:after="0" w:line="288" w:lineRule="auto"/>
      </w:pPr>
      <w:r>
        <w:rPr>
          <w:rFonts w:cs="Times New Roman"/>
          <w:color w:val="00000A"/>
        </w:rPr>
        <w:t xml:space="preserve"> e-mail: </w:t>
      </w:r>
      <w:hyperlink r:id="rId9" w:history="1">
        <w:r>
          <w:rPr>
            <w:rStyle w:val="Hypertextovodkaz"/>
            <w:rFonts w:cs="Times New Roman"/>
            <w:shd w:val="clear" w:color="auto" w:fill="FFFFFF"/>
          </w:rPr>
          <w:t>info@chataujirky.cz</w:t>
        </w:r>
      </w:hyperlink>
    </w:p>
    <w:p w14:paraId="1BC4F849" w14:textId="77777777" w:rsidR="00F36B27" w:rsidRDefault="0024708B">
      <w:pPr>
        <w:pStyle w:val="Textbody"/>
        <w:spacing w:after="0" w:line="288" w:lineRule="auto"/>
        <w:rPr>
          <w:rFonts w:cs="Times New Roman"/>
        </w:rPr>
      </w:pPr>
      <w:r>
        <w:rPr>
          <w:rFonts w:cs="Times New Roman"/>
        </w:rPr>
        <w:t>číslo účtu: 288683882/0300</w:t>
      </w:r>
    </w:p>
    <w:p w14:paraId="1BC4F84A" w14:textId="77777777" w:rsidR="00F36B27" w:rsidRDefault="0024708B">
      <w:pPr>
        <w:pStyle w:val="Textbody"/>
        <w:spacing w:after="0" w:line="288" w:lineRule="auto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dále jako </w:t>
      </w:r>
      <w:proofErr w:type="gramStart"/>
      <w:r>
        <w:rPr>
          <w:rFonts w:cs="Times New Roman"/>
          <w:color w:val="00000A"/>
        </w:rPr>
        <w:t>„ poskytovatel</w:t>
      </w:r>
      <w:proofErr w:type="gramEnd"/>
      <w:r>
        <w:rPr>
          <w:rFonts w:cs="Times New Roman"/>
          <w:color w:val="00000A"/>
        </w:rPr>
        <w:t xml:space="preserve"> “ </w:t>
      </w:r>
    </w:p>
    <w:p w14:paraId="1BC4F84B" w14:textId="77777777" w:rsidR="00F36B27" w:rsidRDefault="0024708B">
      <w:pPr>
        <w:pStyle w:val="Textbody"/>
      </w:pPr>
      <w:r>
        <w:rPr>
          <w:rFonts w:cs="Times New Roman"/>
        </w:rPr>
        <w:br/>
      </w:r>
      <w:r>
        <w:br/>
      </w:r>
      <w:r>
        <w:br/>
      </w:r>
      <w:r>
        <w:br/>
      </w:r>
    </w:p>
    <w:p w14:paraId="1BC4F84C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I.</w:t>
      </w:r>
    </w:p>
    <w:p w14:paraId="1BC4F84D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Účel smlouvy</w:t>
      </w:r>
    </w:p>
    <w:p w14:paraId="1BC4F84E" w14:textId="77777777" w:rsidR="00F36B27" w:rsidRDefault="0024708B">
      <w:pPr>
        <w:pStyle w:val="Textbody"/>
        <w:numPr>
          <w:ilvl w:val="0"/>
          <w:numId w:val="1"/>
        </w:numPr>
        <w:spacing w:after="0" w:line="288" w:lineRule="auto"/>
        <w:ind w:left="0" w:firstLine="0"/>
        <w:jc w:val="both"/>
      </w:pPr>
      <w:r>
        <w:rPr>
          <w:color w:val="000000"/>
          <w:sz w:val="23"/>
        </w:rPr>
        <w:t>Účelem této smlouvy je stravování a ubytováni při: „Ozdravném pobytu žáků ZŠ Korunovační“</w:t>
      </w:r>
      <w:r>
        <w:rPr>
          <w:color w:val="000000"/>
        </w:rPr>
        <w:t xml:space="preserve"> </w:t>
      </w:r>
      <w:r>
        <w:rPr>
          <w:color w:val="000000"/>
          <w:sz w:val="23"/>
        </w:rPr>
        <w:t xml:space="preserve">v jednom 7týdenním turnusu pro 50 dětí I. stupně ZŠ </w:t>
      </w:r>
      <w:proofErr w:type="gramStart"/>
      <w:r>
        <w:rPr>
          <w:color w:val="000000"/>
          <w:sz w:val="23"/>
        </w:rPr>
        <w:t>a  5</w:t>
      </w:r>
      <w:proofErr w:type="gramEnd"/>
      <w:r>
        <w:rPr>
          <w:color w:val="000000"/>
          <w:sz w:val="23"/>
        </w:rPr>
        <w:t xml:space="preserve"> osob doprovodu. </w:t>
      </w:r>
    </w:p>
    <w:p w14:paraId="1BC4F84F" w14:textId="77777777" w:rsidR="00F36B27" w:rsidRDefault="0024708B">
      <w:pPr>
        <w:pStyle w:val="Textbody"/>
        <w:numPr>
          <w:ilvl w:val="0"/>
          <w:numId w:val="1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Poskytovatel výslovně prohlašuje, že je odborně způsobilý k řádnému zajištění předmětu plnění dle této smlouvy. </w:t>
      </w:r>
    </w:p>
    <w:p w14:paraId="1BC4F850" w14:textId="77777777" w:rsidR="00F36B27" w:rsidRDefault="00F36B27">
      <w:pPr>
        <w:pStyle w:val="Textbody"/>
      </w:pPr>
    </w:p>
    <w:p w14:paraId="1BC4F851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II.</w:t>
      </w:r>
    </w:p>
    <w:p w14:paraId="1BC4F852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Předmět smlouvy</w:t>
      </w:r>
    </w:p>
    <w:p w14:paraId="1BC4F853" w14:textId="77777777" w:rsidR="00F36B27" w:rsidRDefault="0024708B">
      <w:pPr>
        <w:pStyle w:val="Textbody"/>
        <w:numPr>
          <w:ilvl w:val="0"/>
          <w:numId w:val="2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Předmětem plnění této smlouvy je závazek poskytovatele zajistit stravu a ubytování při pobytu 50 dětí </w:t>
      </w:r>
      <w:proofErr w:type="gramStart"/>
      <w:r>
        <w:rPr>
          <w:color w:val="000000"/>
          <w:sz w:val="23"/>
        </w:rPr>
        <w:t>a  5</w:t>
      </w:r>
      <w:proofErr w:type="gramEnd"/>
      <w:r>
        <w:rPr>
          <w:color w:val="000000"/>
          <w:sz w:val="23"/>
        </w:rPr>
        <w:t xml:space="preserve"> osob doprovodu Základní školy Korunovační, a to v jednom 7týdenním turnusu od neděle </w:t>
      </w:r>
      <w:r>
        <w:rPr>
          <w:color w:val="000000"/>
          <w:sz w:val="23"/>
        </w:rPr>
        <w:lastRenderedPageBreak/>
        <w:t>14.1.2024 do soboty 20.1.2024.  </w:t>
      </w:r>
    </w:p>
    <w:p w14:paraId="1BC4F854" w14:textId="77777777" w:rsidR="00F36B27" w:rsidRDefault="0024708B">
      <w:pPr>
        <w:pStyle w:val="Textbody"/>
        <w:numPr>
          <w:ilvl w:val="0"/>
          <w:numId w:val="2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Objednatel se zavazuje poskytovateli zaplatit za řádně poskytnutý předmět dle této smlouvy cenu dohodnutou dle článku IV. této smlouvy. </w:t>
      </w:r>
    </w:p>
    <w:p w14:paraId="1BC4F855" w14:textId="77777777" w:rsidR="00F36B27" w:rsidRDefault="0024708B">
      <w:pPr>
        <w:pStyle w:val="Textbody"/>
      </w:pPr>
      <w:r>
        <w:br/>
      </w:r>
      <w:r>
        <w:br/>
      </w:r>
    </w:p>
    <w:p w14:paraId="1BC4F856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III.</w:t>
      </w:r>
    </w:p>
    <w:p w14:paraId="1BC4F857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Rozsah poskytovaných služeb</w:t>
      </w:r>
    </w:p>
    <w:p w14:paraId="1BC4F858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14:paraId="1BC4F859" w14:textId="77777777" w:rsidR="00F36B27" w:rsidRPr="006C1E2B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</w:pPr>
      <w:r>
        <w:rPr>
          <w:color w:val="000000"/>
          <w:sz w:val="23"/>
        </w:rPr>
        <w:t xml:space="preserve">Na každého účastníka připadne jedna samostatná pevná postel. </w:t>
      </w:r>
      <w:r w:rsidRPr="006C1E2B">
        <w:rPr>
          <w:sz w:val="23"/>
        </w:rPr>
        <w:t xml:space="preserve">Horní lůžka patrových postelí jsou opatřena zábranou proti pádu a nepropustnou podložkou pod matrací. </w:t>
      </w:r>
    </w:p>
    <w:p w14:paraId="1BC4F85A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Poskytovatel je povinen mít a dodržovat platný provozní řád ubytovacího zařízení, který je v souladu s § </w:t>
      </w:r>
      <w:proofErr w:type="gramStart"/>
      <w:r>
        <w:rPr>
          <w:color w:val="000000"/>
          <w:sz w:val="23"/>
        </w:rPr>
        <w:t>21a</w:t>
      </w:r>
      <w:proofErr w:type="gramEnd"/>
      <w:r>
        <w:rPr>
          <w:color w:val="000000"/>
          <w:sz w:val="23"/>
        </w:rPr>
        <w:t xml:space="preserve"> zákona č. 258/2000 Sb., o ochraně veřejného zdraví a o změně některých souvisejících zákonů, ve znění pozdějších předpisů, schválený příslušným orgánem ochrany veřejného zdraví a je povinen jej objednateli kdykoliv na požádání předložit. </w:t>
      </w:r>
    </w:p>
    <w:p w14:paraId="1BC4F85B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Poskytovatel se zavazuje zajistit pobyt celkem pro 50 dětí a pro 5 osob doprovodu v délce 7 dní, tj. 6 na sebe navazujících nocí.</w:t>
      </w:r>
    </w:p>
    <w:p w14:paraId="1BC4F85C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 </w:t>
      </w:r>
    </w:p>
    <w:p w14:paraId="1BC4F85D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Strava bude v průběhu pobytu zajištění pro děti účastnící se ozdravného pobytu pro doprovodný personál tak, že v průběhu každého dne bude postupně podávána snídaně, přesnídávka, oběd (teplý), svačina, večeře (teplá). Současně bude zajištěn jejich nepřetržitý dostatečný pitný režim po celou dobu pobytu. </w:t>
      </w:r>
    </w:p>
    <w:p w14:paraId="1BC4F85E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Případné zvláštní požadavky na stravování jednotlivých dětí je objednatel povinen písemně oznámit poskytovateli nejpozději týden před začátkem turnusu, kterého se tyto děti mají účastnit. </w:t>
      </w:r>
    </w:p>
    <w:p w14:paraId="1BC4F85F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Pobyt bude začínat obědem a končit poslední den snídaní plus balíček na cestu. </w:t>
      </w:r>
    </w:p>
    <w:p w14:paraId="1BC4F860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</w:t>
      </w:r>
      <w:r>
        <w:rPr>
          <w:color w:val="000000"/>
          <w:sz w:val="23"/>
        </w:rPr>
        <w:lastRenderedPageBreak/>
        <w:t>hygienických požadavcích na zotavovací akci pro děti,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 </w:t>
      </w:r>
    </w:p>
    <w:p w14:paraId="1BC4F861" w14:textId="77777777" w:rsidR="00F36B27" w:rsidRDefault="0024708B">
      <w:pPr>
        <w:pStyle w:val="Textbody"/>
        <w:numPr>
          <w:ilvl w:val="0"/>
          <w:numId w:val="3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Poskytovatel je povinen zajistit, že voda, kterou použije pro zajištění předmětu plnění dle této smlouvy, bude výhradně pitná voda a její dodávka bude zabezpečena osobou oprávněnou dodávat pitnou vodu pro veřejnou potřebu. </w:t>
      </w:r>
    </w:p>
    <w:p w14:paraId="1BC4F862" w14:textId="77777777" w:rsidR="00F36B27" w:rsidRDefault="00F36B27">
      <w:pPr>
        <w:pStyle w:val="Textbody"/>
      </w:pPr>
    </w:p>
    <w:p w14:paraId="1BC4F863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IV.</w:t>
      </w:r>
    </w:p>
    <w:p w14:paraId="1BC4F864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Cena a platební podmínky</w:t>
      </w:r>
    </w:p>
    <w:p w14:paraId="1BC4F865" w14:textId="77777777" w:rsidR="00F36B27" w:rsidRDefault="0024708B">
      <w:pPr>
        <w:pStyle w:val="Textbody"/>
        <w:numPr>
          <w:ilvl w:val="0"/>
          <w:numId w:val="4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Cena za předmět plnění podle této smlouvy je stanovena takto: </w:t>
      </w:r>
    </w:p>
    <w:p w14:paraId="1BC4F866" w14:textId="77777777" w:rsidR="00F36B27" w:rsidRDefault="0024708B">
      <w:pPr>
        <w:pStyle w:val="Textbody"/>
        <w:numPr>
          <w:ilvl w:val="0"/>
          <w:numId w:val="5"/>
        </w:numPr>
        <w:spacing w:after="0" w:line="288" w:lineRule="auto"/>
      </w:pPr>
      <w:r>
        <w:rPr>
          <w:color w:val="00000A"/>
          <w:sz w:val="22"/>
        </w:rPr>
        <w:t xml:space="preserve">Cena za osobu za ubytování a stravování formou plné penze (5x denně) na dítě a pobyt činí </w:t>
      </w:r>
      <w:r w:rsidRPr="00173A4E">
        <w:rPr>
          <w:sz w:val="22"/>
        </w:rPr>
        <w:t>3.600,-</w:t>
      </w:r>
      <w:r>
        <w:rPr>
          <w:color w:val="00000A"/>
          <w:sz w:val="22"/>
        </w:rPr>
        <w:t>Kč.</w:t>
      </w:r>
    </w:p>
    <w:p w14:paraId="1BC4F867" w14:textId="77777777" w:rsidR="00F36B27" w:rsidRDefault="0024708B">
      <w:pPr>
        <w:pStyle w:val="Textbody"/>
        <w:numPr>
          <w:ilvl w:val="0"/>
          <w:numId w:val="5"/>
        </w:numPr>
        <w:spacing w:after="0" w:line="288" w:lineRule="auto"/>
        <w:rPr>
          <w:color w:val="00000A"/>
          <w:sz w:val="22"/>
        </w:rPr>
      </w:pPr>
      <w:r>
        <w:rPr>
          <w:color w:val="00000A"/>
          <w:sz w:val="22"/>
        </w:rPr>
        <w:t>Celková cena za 50 dětí tedy činí 180 000,-Kč. </w:t>
      </w:r>
    </w:p>
    <w:p w14:paraId="1BC4F868" w14:textId="77777777" w:rsidR="00F36B27" w:rsidRDefault="0024708B">
      <w:pPr>
        <w:pStyle w:val="Textbody"/>
        <w:numPr>
          <w:ilvl w:val="0"/>
          <w:numId w:val="5"/>
        </w:numPr>
        <w:spacing w:after="0" w:line="288" w:lineRule="auto"/>
        <w:rPr>
          <w:color w:val="00000A"/>
          <w:sz w:val="22"/>
        </w:rPr>
      </w:pPr>
      <w:r>
        <w:rPr>
          <w:color w:val="00000A"/>
          <w:sz w:val="22"/>
        </w:rPr>
        <w:t>Pedagogický doprovod má ubytování a stravování zdarma.</w:t>
      </w:r>
    </w:p>
    <w:p w14:paraId="1BC4F869" w14:textId="77777777" w:rsidR="00F36B27" w:rsidRPr="006C1E2B" w:rsidRDefault="0024708B">
      <w:pPr>
        <w:pStyle w:val="Textbody"/>
        <w:numPr>
          <w:ilvl w:val="0"/>
          <w:numId w:val="6"/>
        </w:numPr>
        <w:spacing w:after="0" w:line="288" w:lineRule="auto"/>
        <w:ind w:left="0" w:firstLine="0"/>
        <w:jc w:val="both"/>
        <w:rPr>
          <w:sz w:val="23"/>
        </w:rPr>
      </w:pPr>
      <w:r w:rsidRPr="006C1E2B">
        <w:rPr>
          <w:sz w:val="23"/>
        </w:rPr>
        <w:t>Cena za předmět plnění je uvedena včetně DPH s tím, že poskytovatel je oprávněn tuto upravit v položce DPH dle platné právní úpravy v den vystavení příslušné faktury, o této skutečnosti není potřebné uzavírat dodatek ke smlouvě. </w:t>
      </w:r>
    </w:p>
    <w:p w14:paraId="1BC4F86A" w14:textId="77777777" w:rsidR="00F36B27" w:rsidRDefault="0024708B">
      <w:pPr>
        <w:pStyle w:val="Textbody"/>
        <w:numPr>
          <w:ilvl w:val="0"/>
          <w:numId w:val="6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Cena podle odst. 1 tohoto článku smlouvy zahrnuje veškeré náklady, cenu veškerých úkonů, služeb, plnění i činností vynaložených či poskytnutých poskytovatelem při plnění jeho závazků dle této smlouvy. </w:t>
      </w:r>
    </w:p>
    <w:p w14:paraId="1BC4F86B" w14:textId="77777777" w:rsidR="00F36B27" w:rsidRPr="006C1E2B" w:rsidRDefault="0024708B">
      <w:pPr>
        <w:pStyle w:val="Textbody"/>
        <w:numPr>
          <w:ilvl w:val="0"/>
          <w:numId w:val="6"/>
        </w:numPr>
        <w:spacing w:after="0" w:line="288" w:lineRule="auto"/>
        <w:ind w:left="0" w:firstLine="0"/>
        <w:jc w:val="both"/>
        <w:rPr>
          <w:sz w:val="23"/>
        </w:rPr>
      </w:pPr>
      <w:r w:rsidRPr="006C1E2B">
        <w:rPr>
          <w:sz w:val="23"/>
        </w:rPr>
        <w:t>Lhůta splatnosti zálohové faktury je výši 60.000 Kč je stanovena 14 kalendářních dnů ode dne jejich doručení objednateli. </w:t>
      </w:r>
    </w:p>
    <w:p w14:paraId="1BC4F86C" w14:textId="77777777" w:rsidR="00F36B27" w:rsidRPr="006C1E2B" w:rsidRDefault="0024708B">
      <w:pPr>
        <w:pStyle w:val="Textbody"/>
        <w:numPr>
          <w:ilvl w:val="0"/>
          <w:numId w:val="6"/>
        </w:numPr>
        <w:spacing w:after="0" w:line="288" w:lineRule="auto"/>
        <w:ind w:left="0" w:firstLine="0"/>
        <w:jc w:val="both"/>
        <w:rPr>
          <w:sz w:val="23"/>
        </w:rPr>
      </w:pPr>
      <w:r w:rsidRPr="006C1E2B">
        <w:rPr>
          <w:sz w:val="23"/>
        </w:rPr>
        <w:t xml:space="preserve">Doúčtování proběhne po ukončení zimního pobytu na základě skutečných počtů účastníků. </w:t>
      </w:r>
    </w:p>
    <w:p w14:paraId="1BC4F86D" w14:textId="77777777" w:rsidR="00F36B27" w:rsidRDefault="0024708B">
      <w:pPr>
        <w:pStyle w:val="Textbody"/>
        <w:numPr>
          <w:ilvl w:val="0"/>
          <w:numId w:val="6"/>
        </w:numPr>
        <w:spacing w:after="0" w:line="288" w:lineRule="auto"/>
        <w:ind w:left="0" w:firstLine="0"/>
        <w:jc w:val="both"/>
      </w:pPr>
      <w:r>
        <w:rPr>
          <w:color w:val="000000"/>
          <w:sz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</w:t>
      </w:r>
      <w:r w:rsidRPr="006C1E2B">
        <w:rPr>
          <w:sz w:val="23"/>
        </w:rPr>
        <w:t>mailem</w:t>
      </w:r>
      <w:r>
        <w:rPr>
          <w:color w:val="000000"/>
          <w:sz w:val="23"/>
        </w:rPr>
        <w:t>, kde uvede údaje, které považuje za nesprávné. Řádně vrácenou fakturu je poskytovatel povinen opravit a doručit objednateli. Nová lhůta splatnosti začne běžet dnem doručení opravené faktury. </w:t>
      </w:r>
    </w:p>
    <w:p w14:paraId="1BC4F86E" w14:textId="77777777" w:rsidR="00F36B27" w:rsidRDefault="0024708B">
      <w:pPr>
        <w:pStyle w:val="Textbody"/>
      </w:pPr>
      <w:r>
        <w:br/>
      </w:r>
    </w:p>
    <w:p w14:paraId="1BC4F86F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V.</w:t>
      </w:r>
    </w:p>
    <w:p w14:paraId="1BC4F870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Doba plnění</w:t>
      </w:r>
    </w:p>
    <w:p w14:paraId="1BC4F871" w14:textId="5D88F17E" w:rsidR="00F36B27" w:rsidRDefault="0024708B">
      <w:pPr>
        <w:pStyle w:val="Textbody"/>
        <w:numPr>
          <w:ilvl w:val="0"/>
          <w:numId w:val="7"/>
        </w:numPr>
        <w:spacing w:after="0" w:line="288" w:lineRule="auto"/>
        <w:ind w:left="0" w:firstLine="0"/>
        <w:jc w:val="both"/>
      </w:pPr>
      <w:r>
        <w:rPr>
          <w:color w:val="000000"/>
          <w:sz w:val="23"/>
        </w:rPr>
        <w:t>Poskytovatel se zavazuje realizovat pobyt v termínu: od neděle 14.1.2024 do soboty 20.1.202</w:t>
      </w:r>
      <w:r w:rsidR="00173A4E">
        <w:rPr>
          <w:color w:val="000000"/>
          <w:sz w:val="23"/>
        </w:rPr>
        <w:t>4</w:t>
      </w:r>
      <w:r>
        <w:rPr>
          <w:color w:val="000000"/>
          <w:sz w:val="23"/>
        </w:rPr>
        <w:t>.</w:t>
      </w:r>
    </w:p>
    <w:p w14:paraId="1BC4F872" w14:textId="77777777" w:rsidR="00F36B27" w:rsidRDefault="0024708B">
      <w:pPr>
        <w:pStyle w:val="Textbody"/>
        <w:numPr>
          <w:ilvl w:val="0"/>
          <w:numId w:val="7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Konkrétní počet dětí a doprovodného personálu ozdravného pobytu sdělí objednatel poskytovateli telefonicky nebo elektronickou poštou nejpozději den před zahájením Ozdravného pobytu. </w:t>
      </w:r>
    </w:p>
    <w:p w14:paraId="1BC4F873" w14:textId="77777777" w:rsidR="00F36B27" w:rsidRDefault="00F36B27">
      <w:pPr>
        <w:pStyle w:val="Textbody"/>
      </w:pPr>
    </w:p>
    <w:p w14:paraId="1BC4F874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VI.</w:t>
      </w:r>
    </w:p>
    <w:p w14:paraId="1BC4F875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Povinnosti poskytovatele</w:t>
      </w:r>
    </w:p>
    <w:p w14:paraId="1BC4F876" w14:textId="77777777" w:rsidR="00F36B27" w:rsidRDefault="0024708B">
      <w:pPr>
        <w:pStyle w:val="Textbody"/>
        <w:numPr>
          <w:ilvl w:val="0"/>
          <w:numId w:val="8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 </w:t>
      </w:r>
    </w:p>
    <w:p w14:paraId="1BC4F877" w14:textId="77777777" w:rsidR="00F36B27" w:rsidRDefault="0024708B">
      <w:pPr>
        <w:pStyle w:val="Textbody"/>
        <w:numPr>
          <w:ilvl w:val="0"/>
          <w:numId w:val="8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Poskytovatel se zavazuje poskytnout na základě písemné výzvy objednatele zprávu o stavu přípravy a realizaci předmětu plnění dle této smlouvy. </w:t>
      </w:r>
      <w:bookmarkStart w:id="1" w:name="_GoBack"/>
      <w:bookmarkEnd w:id="1"/>
    </w:p>
    <w:p w14:paraId="1BC4F878" w14:textId="77777777" w:rsidR="00F36B27" w:rsidRDefault="0024708B">
      <w:pPr>
        <w:pStyle w:val="Textbody"/>
        <w:numPr>
          <w:ilvl w:val="0"/>
          <w:numId w:val="8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lastRenderedPageBreak/>
        <w:t>Poskytovatel je povinen umožnit objednateli na jeho žádost kontrolu plnění závazků dle této smlouvy, zejména mu umožnit prohlídku ubytovacích zařízení, včetně prostor určených k přípravě stravy. </w:t>
      </w:r>
    </w:p>
    <w:p w14:paraId="1BC4F879" w14:textId="77777777" w:rsidR="00F36B27" w:rsidRDefault="00F36B27">
      <w:pPr>
        <w:pStyle w:val="Textbody"/>
      </w:pPr>
    </w:p>
    <w:p w14:paraId="1BC4F87A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VII.</w:t>
      </w:r>
    </w:p>
    <w:p w14:paraId="1BC4F87B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Ostatní ujednání</w:t>
      </w:r>
    </w:p>
    <w:p w14:paraId="1BC4F87C" w14:textId="77777777" w:rsidR="00F36B27" w:rsidRDefault="0024708B">
      <w:pPr>
        <w:pStyle w:val="Textbody"/>
        <w:numPr>
          <w:ilvl w:val="0"/>
          <w:numId w:val="9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 </w:t>
      </w:r>
    </w:p>
    <w:p w14:paraId="1BC4F87D" w14:textId="77777777" w:rsidR="00F36B27" w:rsidRDefault="0024708B">
      <w:pPr>
        <w:pStyle w:val="Textbody"/>
        <w:numPr>
          <w:ilvl w:val="0"/>
          <w:numId w:val="9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Ubytované osoby jsou povinny dodržovat provozní řád a požární řád poskytovatele, se kterými je poskytovatel povinen je seznámit na začátku jejich pobytu. </w:t>
      </w:r>
    </w:p>
    <w:p w14:paraId="1BC4F87E" w14:textId="77777777" w:rsidR="00F36B27" w:rsidRDefault="0024708B">
      <w:pPr>
        <w:pStyle w:val="Textbody"/>
        <w:numPr>
          <w:ilvl w:val="0"/>
          <w:numId w:val="9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V celém prostoru ubytovacích objektů je zakázáno manipulovat s otevřeným ohněm. Používání venkovního ohniště je povoleno pouze při dodržení požárního řádu ohniště. </w:t>
      </w:r>
    </w:p>
    <w:p w14:paraId="1BC4F87F" w14:textId="77777777" w:rsidR="00F36B27" w:rsidRDefault="0024708B">
      <w:pPr>
        <w:pStyle w:val="Textbody"/>
        <w:numPr>
          <w:ilvl w:val="0"/>
          <w:numId w:val="9"/>
        </w:numPr>
        <w:spacing w:after="27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Náklady na energie, vodu, vytápění a provoz ubytovacích zařízení včetně kuchyně jsou součástí ceny dle čl. IV této smlouvy. </w:t>
      </w:r>
    </w:p>
    <w:p w14:paraId="1BC4F880" w14:textId="77777777" w:rsidR="00F36B27" w:rsidRDefault="0024708B">
      <w:pPr>
        <w:pStyle w:val="Textbody"/>
        <w:numPr>
          <w:ilvl w:val="0"/>
          <w:numId w:val="9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Ubytované osoby jsou povinny průběžně udržovat pořádek a obvyklou osobní hygienu.</w:t>
      </w:r>
    </w:p>
    <w:p w14:paraId="1BC4F881" w14:textId="77777777" w:rsidR="00F36B27" w:rsidRDefault="00F36B27">
      <w:pPr>
        <w:pStyle w:val="Textbody"/>
      </w:pPr>
    </w:p>
    <w:p w14:paraId="1BC4F882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VIII.</w:t>
      </w:r>
    </w:p>
    <w:p w14:paraId="1BC4F883" w14:textId="77777777" w:rsidR="00F36B27" w:rsidRPr="006C1E2B" w:rsidRDefault="0024708B">
      <w:pPr>
        <w:pStyle w:val="Textbody"/>
        <w:spacing w:after="0" w:line="288" w:lineRule="auto"/>
        <w:jc w:val="center"/>
        <w:rPr>
          <w:b/>
          <w:sz w:val="23"/>
        </w:rPr>
      </w:pPr>
      <w:r w:rsidRPr="006C1E2B">
        <w:rPr>
          <w:b/>
          <w:sz w:val="23"/>
        </w:rPr>
        <w:t>Stornovací podmínky</w:t>
      </w:r>
    </w:p>
    <w:p w14:paraId="1BC4F889" w14:textId="3C52D53B" w:rsidR="00F36B27" w:rsidRPr="006C1E2B" w:rsidRDefault="006C1E2B" w:rsidP="006C1E2B">
      <w:pPr>
        <w:pStyle w:val="Textbody"/>
        <w:spacing w:after="0" w:line="288" w:lineRule="auto"/>
        <w:jc w:val="both"/>
        <w:rPr>
          <w:sz w:val="23"/>
        </w:rPr>
      </w:pPr>
      <w:r w:rsidRPr="006C1E2B">
        <w:rPr>
          <w:sz w:val="23"/>
        </w:rPr>
        <w:t xml:space="preserve">1. </w:t>
      </w:r>
      <w:r w:rsidRPr="006C1E2B">
        <w:rPr>
          <w:sz w:val="23"/>
        </w:rPr>
        <w:tab/>
        <w:t>P</w:t>
      </w:r>
      <w:r w:rsidR="0024708B" w:rsidRPr="006C1E2B">
        <w:rPr>
          <w:sz w:val="23"/>
        </w:rPr>
        <w:t>okud objednatel pobyt nenastoupí bez omluvy nebo předchozího projednání se zhotovitelem, objednatel hradí poplatek ve výši 100 % z celkové ceny ubytování.</w:t>
      </w:r>
    </w:p>
    <w:p w14:paraId="1BC4F88A" w14:textId="77777777" w:rsidR="00F36B27" w:rsidRPr="006C1E2B" w:rsidRDefault="0024708B">
      <w:pPr>
        <w:pStyle w:val="Textbody"/>
        <w:numPr>
          <w:ilvl w:val="0"/>
          <w:numId w:val="12"/>
        </w:numPr>
        <w:spacing w:after="0" w:line="288" w:lineRule="auto"/>
        <w:ind w:left="0" w:firstLine="0"/>
        <w:jc w:val="both"/>
        <w:rPr>
          <w:sz w:val="23"/>
        </w:rPr>
      </w:pPr>
      <w:r w:rsidRPr="006C1E2B">
        <w:rPr>
          <w:sz w:val="23"/>
        </w:rPr>
        <w:t xml:space="preserve">Pokud orgán hygienického dozoru nařídí škole karanténní opatření před výjezdem, bude ubytovatel akceptovat toto nařízení jako nařízení z vyšší moci </w:t>
      </w:r>
      <w:proofErr w:type="gramStart"/>
      <w:r w:rsidRPr="006C1E2B">
        <w:rPr>
          <w:sz w:val="23"/>
        </w:rPr>
        <w:t>a  nebude</w:t>
      </w:r>
      <w:proofErr w:type="gramEnd"/>
      <w:r w:rsidRPr="006C1E2B">
        <w:rPr>
          <w:sz w:val="23"/>
        </w:rPr>
        <w:t xml:space="preserve"> požadovat v případě zrušení pobytu storno poplatek.</w:t>
      </w:r>
    </w:p>
    <w:p w14:paraId="1BC4F88C" w14:textId="07C94C8F" w:rsidR="00F36B27" w:rsidRDefault="006C1E2B">
      <w:pPr>
        <w:pStyle w:val="Textbody"/>
        <w:numPr>
          <w:ilvl w:val="0"/>
          <w:numId w:val="12"/>
        </w:numPr>
        <w:spacing w:after="0" w:line="288" w:lineRule="auto"/>
        <w:ind w:left="0" w:firstLine="0"/>
        <w:jc w:val="both"/>
        <w:rPr>
          <w:color w:val="000000"/>
          <w:sz w:val="23"/>
        </w:rPr>
      </w:pPr>
      <w:r>
        <w:rPr>
          <w:color w:val="000000"/>
          <w:sz w:val="23"/>
        </w:rPr>
        <w:t>O</w:t>
      </w:r>
      <w:r w:rsidR="0024708B">
        <w:rPr>
          <w:color w:val="000000"/>
          <w:sz w:val="23"/>
        </w:rPr>
        <w:t xml:space="preserve">bjednatel </w:t>
      </w:r>
      <w:r>
        <w:rPr>
          <w:color w:val="000000"/>
          <w:sz w:val="23"/>
        </w:rPr>
        <w:t xml:space="preserve">si </w:t>
      </w:r>
      <w:r w:rsidR="0024708B">
        <w:rPr>
          <w:color w:val="000000"/>
          <w:sz w:val="23"/>
        </w:rPr>
        <w:t>vyhrazuje právo, aby poskytovatel neúčtoval storno poplatky za dítě, které se nezúčastní pobytu z vážných rodinných či zdravotních důvodů. </w:t>
      </w:r>
    </w:p>
    <w:p w14:paraId="1BC4F88D" w14:textId="77777777" w:rsidR="00F36B27" w:rsidRDefault="0024708B">
      <w:pPr>
        <w:pStyle w:val="Textbody"/>
      </w:pPr>
      <w:r>
        <w:br/>
      </w:r>
    </w:p>
    <w:p w14:paraId="1BC4F88E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Článek IX.</w:t>
      </w:r>
    </w:p>
    <w:p w14:paraId="1BC4F88F" w14:textId="77777777" w:rsidR="00F36B27" w:rsidRDefault="0024708B">
      <w:pPr>
        <w:pStyle w:val="Textbody"/>
        <w:spacing w:after="0" w:line="288" w:lineRule="auto"/>
        <w:jc w:val="center"/>
        <w:rPr>
          <w:b/>
          <w:color w:val="000000"/>
          <w:sz w:val="23"/>
        </w:rPr>
      </w:pPr>
      <w:r>
        <w:rPr>
          <w:b/>
          <w:color w:val="000000"/>
          <w:sz w:val="23"/>
        </w:rPr>
        <w:t>Závěrečná ujednání</w:t>
      </w:r>
    </w:p>
    <w:p w14:paraId="1BC4F890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</w:pPr>
      <w:r>
        <w:rPr>
          <w:color w:val="00000A"/>
          <w:sz w:val="23"/>
        </w:rPr>
        <w:t>Tato smlouva nabývá platnosti a účinnosti dnem jejího podpisu oběma smluvními stranam</w:t>
      </w:r>
      <w:r>
        <w:rPr>
          <w:color w:val="00000A"/>
        </w:rPr>
        <w:t>i a dnem její registrace v registru smluv dle zákona č. 340/2015 Sb., o zvláštních podmínkách účinnosti některých smluv, uveřejňování těchto smluv a o registru smluv.</w:t>
      </w:r>
    </w:p>
    <w:p w14:paraId="1BC4F891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  <w:sz w:val="23"/>
        </w:rPr>
      </w:pPr>
      <w:r>
        <w:rPr>
          <w:color w:val="00000A"/>
          <w:sz w:val="23"/>
        </w:rPr>
        <w:t>Tuto smlouvu lze změnit jen formou písemných vzestupně číslovaných oboustranně podepsaných dodatků.</w:t>
      </w:r>
    </w:p>
    <w:p w14:paraId="1BC4F892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  <w:sz w:val="23"/>
        </w:rPr>
      </w:pPr>
      <w:r>
        <w:rPr>
          <w:color w:val="00000A"/>
          <w:sz w:val="23"/>
        </w:rPr>
        <w:t>Smluvní strany mohou kdykoliv ukončit závazkový vztah založený touto smlouvou písemnou dohodou. </w:t>
      </w:r>
    </w:p>
    <w:p w14:paraId="1BC4F893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  <w:sz w:val="23"/>
        </w:rPr>
      </w:pPr>
      <w:r>
        <w:rPr>
          <w:color w:val="00000A"/>
          <w:sz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14:paraId="1BC4F894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  <w:sz w:val="23"/>
        </w:rPr>
      </w:pPr>
      <w:r>
        <w:rPr>
          <w:color w:val="00000A"/>
          <w:sz w:val="23"/>
        </w:rPr>
        <w:t xml:space="preserve">Poskytovatel je oprávněn odstoupit od této smlouvy v případě, že objednatel nesplní svou </w:t>
      </w:r>
      <w:r>
        <w:rPr>
          <w:color w:val="00000A"/>
          <w:sz w:val="23"/>
        </w:rPr>
        <w:lastRenderedPageBreak/>
        <w:t>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14:paraId="1BC4F895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  <w:sz w:val="23"/>
        </w:rPr>
      </w:pPr>
      <w:r>
        <w:rPr>
          <w:color w:val="00000A"/>
          <w:sz w:val="23"/>
        </w:rPr>
        <w:t>Tato smlouva je sepsána ve třech stejnopisech, z nichž objednatel obdrží dvě vyhotovení a poskytovatel jedno vyhotovení.</w:t>
      </w:r>
    </w:p>
    <w:p w14:paraId="1BC4F896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  <w:sz w:val="23"/>
        </w:rPr>
      </w:pPr>
      <w:r>
        <w:rPr>
          <w:color w:val="00000A"/>
          <w:sz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14:paraId="1BC4F897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</w:rPr>
      </w:pPr>
      <w:r>
        <w:rPr>
          <w:color w:val="00000A"/>
        </w:rP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14:paraId="1BC4F898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</w:rPr>
      </w:pPr>
      <w:r>
        <w:rPr>
          <w:color w:val="00000A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14:paraId="1BC4F899" w14:textId="77777777" w:rsidR="00F36B27" w:rsidRDefault="0024708B">
      <w:pPr>
        <w:pStyle w:val="Textbody"/>
        <w:numPr>
          <w:ilvl w:val="0"/>
          <w:numId w:val="13"/>
        </w:numPr>
        <w:spacing w:after="0" w:line="328" w:lineRule="auto"/>
        <w:ind w:left="0" w:firstLine="0"/>
        <w:jc w:val="both"/>
        <w:rPr>
          <w:color w:val="00000A"/>
        </w:rPr>
      </w:pPr>
      <w:r>
        <w:rPr>
          <w:color w:val="00000A"/>
        </w:rP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 </w:t>
      </w:r>
    </w:p>
    <w:p w14:paraId="1BC4F89A" w14:textId="77777777" w:rsidR="00F36B27" w:rsidRDefault="00F36B27">
      <w:pPr>
        <w:pStyle w:val="Textbody"/>
        <w:numPr>
          <w:ilvl w:val="0"/>
          <w:numId w:val="13"/>
        </w:numPr>
        <w:ind w:left="0" w:firstLine="0"/>
        <w:rPr>
          <w:color w:val="00000A"/>
          <w:sz w:val="22"/>
        </w:rPr>
      </w:pPr>
    </w:p>
    <w:p w14:paraId="1BC4F89B" w14:textId="77777777" w:rsidR="00F36B27" w:rsidRDefault="00F36B27">
      <w:pPr>
        <w:pStyle w:val="Textbody"/>
        <w:spacing w:after="0" w:line="288" w:lineRule="auto"/>
        <w:jc w:val="both"/>
        <w:rPr>
          <w:color w:val="00000A"/>
          <w:sz w:val="22"/>
        </w:rPr>
      </w:pPr>
    </w:p>
    <w:p w14:paraId="1BC4F89C" w14:textId="54F2138F" w:rsidR="00F36B27" w:rsidRDefault="0024708B">
      <w:pPr>
        <w:pStyle w:val="Textbody"/>
        <w:spacing w:after="0" w:line="288" w:lineRule="auto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V Praze dne: </w:t>
      </w:r>
      <w:r w:rsidR="006C1E2B">
        <w:rPr>
          <w:color w:val="00000A"/>
          <w:sz w:val="22"/>
        </w:rPr>
        <w:t>4</w:t>
      </w:r>
      <w:r>
        <w:rPr>
          <w:color w:val="00000A"/>
          <w:sz w:val="22"/>
        </w:rPr>
        <w:t>.12.2023</w:t>
      </w:r>
    </w:p>
    <w:p w14:paraId="1BC4F89D" w14:textId="77777777" w:rsidR="00F36B27" w:rsidRDefault="0024708B">
      <w:pPr>
        <w:pStyle w:val="Textbody"/>
      </w:pPr>
      <w: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7"/>
        <w:gridCol w:w="4851"/>
      </w:tblGrid>
      <w:tr w:rsidR="00F36B27" w14:paraId="1BC4F8A0" w14:textId="77777777">
        <w:tc>
          <w:tcPr>
            <w:tcW w:w="4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F89E" w14:textId="77777777" w:rsidR="00F36B27" w:rsidRDefault="0024708B">
            <w:pPr>
              <w:pStyle w:val="TableContents"/>
              <w:spacing w:line="288" w:lineRule="auto"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Objednatel</w:t>
            </w:r>
          </w:p>
        </w:tc>
        <w:tc>
          <w:tcPr>
            <w:tcW w:w="4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F89F" w14:textId="77777777" w:rsidR="00F36B27" w:rsidRDefault="0024708B">
            <w:pPr>
              <w:pStyle w:val="TableContents"/>
              <w:spacing w:line="288" w:lineRule="auto"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Poskytovatel</w:t>
            </w:r>
          </w:p>
        </w:tc>
      </w:tr>
      <w:tr w:rsidR="00F36B27" w14:paraId="1BC4F8A3" w14:textId="77777777">
        <w:tc>
          <w:tcPr>
            <w:tcW w:w="4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F8A1" w14:textId="77777777" w:rsidR="00F36B27" w:rsidRDefault="0024708B">
            <w:pPr>
              <w:pStyle w:val="TableContents"/>
              <w:spacing w:line="288" w:lineRule="auto"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Mgr. Tomáš Komrska</w:t>
            </w:r>
          </w:p>
        </w:tc>
        <w:tc>
          <w:tcPr>
            <w:tcW w:w="4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F8A2" w14:textId="77777777" w:rsidR="00F36B27" w:rsidRDefault="0024708B">
            <w:pPr>
              <w:pStyle w:val="TableContents"/>
              <w:spacing w:line="288" w:lineRule="auto"/>
              <w:rPr>
                <w:color w:val="00000A"/>
              </w:rPr>
            </w:pPr>
            <w:r>
              <w:rPr>
                <w:color w:val="00000A"/>
              </w:rPr>
              <w:t xml:space="preserve">                                </w:t>
            </w:r>
          </w:p>
        </w:tc>
      </w:tr>
      <w:tr w:rsidR="00F36B27" w14:paraId="1BC4F8A6" w14:textId="77777777">
        <w:tc>
          <w:tcPr>
            <w:tcW w:w="4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F8A4" w14:textId="77777777" w:rsidR="00F36B27" w:rsidRDefault="0024708B">
            <w:pPr>
              <w:pStyle w:val="TableContents"/>
              <w:spacing w:line="288" w:lineRule="auto"/>
              <w:jc w:val="center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ředitel školy</w:t>
            </w:r>
          </w:p>
        </w:tc>
        <w:tc>
          <w:tcPr>
            <w:tcW w:w="4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F8A5" w14:textId="77777777" w:rsidR="00F36B27" w:rsidRDefault="0024708B">
            <w:pPr>
              <w:pStyle w:val="TableContents"/>
              <w:spacing w:line="288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jednatel</w:t>
            </w:r>
          </w:p>
        </w:tc>
      </w:tr>
      <w:tr w:rsidR="00F36B27" w14:paraId="1BC4F8A9" w14:textId="77777777">
        <w:tc>
          <w:tcPr>
            <w:tcW w:w="47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F8A7" w14:textId="77777777" w:rsidR="00F36B27" w:rsidRDefault="00F36B27">
            <w:pPr>
              <w:pStyle w:val="TableContents"/>
            </w:pPr>
          </w:p>
        </w:tc>
        <w:tc>
          <w:tcPr>
            <w:tcW w:w="4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F8A8" w14:textId="77777777" w:rsidR="00F36B27" w:rsidRDefault="00F36B27">
            <w:pPr>
              <w:pStyle w:val="TableContents"/>
            </w:pPr>
          </w:p>
        </w:tc>
      </w:tr>
    </w:tbl>
    <w:p w14:paraId="1BC4F8AA" w14:textId="77777777" w:rsidR="00F36B27" w:rsidRDefault="00F36B27">
      <w:pPr>
        <w:pStyle w:val="Textbody"/>
      </w:pPr>
    </w:p>
    <w:sectPr w:rsidR="00F36B2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F835" w14:textId="77777777" w:rsidR="007929C0" w:rsidRDefault="0024708B">
      <w:r>
        <w:separator/>
      </w:r>
    </w:p>
  </w:endnote>
  <w:endnote w:type="continuationSeparator" w:id="0">
    <w:p w14:paraId="1BC4F837" w14:textId="77777777" w:rsidR="007929C0" w:rsidRDefault="0024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F831" w14:textId="77777777" w:rsidR="007929C0" w:rsidRDefault="0024708B">
      <w:r>
        <w:rPr>
          <w:color w:val="000000"/>
        </w:rPr>
        <w:separator/>
      </w:r>
    </w:p>
  </w:footnote>
  <w:footnote w:type="continuationSeparator" w:id="0">
    <w:p w14:paraId="1BC4F833" w14:textId="77777777" w:rsidR="007929C0" w:rsidRDefault="0024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D2A"/>
    <w:multiLevelType w:val="multilevel"/>
    <w:tmpl w:val="AF503AC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AE77D48"/>
    <w:multiLevelType w:val="multilevel"/>
    <w:tmpl w:val="11A419C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BA823CC"/>
    <w:multiLevelType w:val="multilevel"/>
    <w:tmpl w:val="F0D0EEA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B68673E"/>
    <w:multiLevelType w:val="multilevel"/>
    <w:tmpl w:val="2142313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37B97D72"/>
    <w:multiLevelType w:val="multilevel"/>
    <w:tmpl w:val="B970B3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CB649DE"/>
    <w:multiLevelType w:val="multilevel"/>
    <w:tmpl w:val="2A50C55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44B772CE"/>
    <w:multiLevelType w:val="multilevel"/>
    <w:tmpl w:val="57FAAA8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496148FA"/>
    <w:multiLevelType w:val="multilevel"/>
    <w:tmpl w:val="C846C9C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51131E10"/>
    <w:multiLevelType w:val="multilevel"/>
    <w:tmpl w:val="0632252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5C1434F7"/>
    <w:multiLevelType w:val="multilevel"/>
    <w:tmpl w:val="6E6478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60DC1AE4"/>
    <w:multiLevelType w:val="multilevel"/>
    <w:tmpl w:val="A90EF78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6B9B5FE2"/>
    <w:multiLevelType w:val="multilevel"/>
    <w:tmpl w:val="65BEB56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7ABD098E"/>
    <w:multiLevelType w:val="multilevel"/>
    <w:tmpl w:val="9490CE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27"/>
    <w:rsid w:val="00173A4E"/>
    <w:rsid w:val="0024708B"/>
    <w:rsid w:val="006C1E2B"/>
    <w:rsid w:val="007929C0"/>
    <w:rsid w:val="00B838A7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F831"/>
  <w15:docId w15:val="{8296F88A-C3DC-4ADA-B5FB-15150748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cova@korunk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rska@korun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hataujir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1770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Šestáková</dc:creator>
  <cp:lastModifiedBy>user</cp:lastModifiedBy>
  <cp:revision>4</cp:revision>
  <dcterms:created xsi:type="dcterms:W3CDTF">2023-12-04T10:00:00Z</dcterms:created>
  <dcterms:modified xsi:type="dcterms:W3CDTF">2023-12-06T11:02:00Z</dcterms:modified>
</cp:coreProperties>
</file>