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F8C7" w14:textId="62F1C85E" w:rsidR="00BC17A6" w:rsidRPr="00D06D0F" w:rsidRDefault="00BC17A6" w:rsidP="000B0AA7">
      <w:pPr>
        <w:pStyle w:val="StylDoprava"/>
      </w:pPr>
      <w:r w:rsidRPr="00D06D0F">
        <w:t>Čj.:</w:t>
      </w:r>
      <w:r w:rsidR="00C91BEA">
        <w:t xml:space="preserve"> </w:t>
      </w:r>
      <w:r w:rsidR="00C91BEA" w:rsidRPr="00C91BEA">
        <w:t>SPU 477605/2023/Fra</w:t>
      </w:r>
    </w:p>
    <w:p w14:paraId="48A4A1F7" w14:textId="679F5C25" w:rsidR="004243BC" w:rsidRPr="00D06D0F" w:rsidRDefault="00BC17A6" w:rsidP="000B0AA7">
      <w:pPr>
        <w:pStyle w:val="StylDoprava"/>
      </w:pPr>
      <w:r w:rsidRPr="00D06D0F">
        <w:t>UID:</w:t>
      </w:r>
      <w:r w:rsidR="00B41EE1">
        <w:t xml:space="preserve"> </w:t>
      </w:r>
      <w:r w:rsidR="00B41EE1" w:rsidRPr="00B41EE1">
        <w:t>spuess8c194100</w:t>
      </w:r>
    </w:p>
    <w:p w14:paraId="6EE658FE"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15F1076E"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5AB6C3E0"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0855C11" w14:textId="77777777" w:rsidR="00CF17C0" w:rsidRPr="00D06D0F" w:rsidRDefault="00CF17C0" w:rsidP="000B0AA7">
      <w:pPr>
        <w:pStyle w:val="VnitrniText"/>
        <w:ind w:firstLine="0"/>
      </w:pPr>
      <w:r w:rsidRPr="00D06D0F">
        <w:t>DIČ: CZ</w:t>
      </w:r>
      <w:r w:rsidR="00A21E6E" w:rsidRPr="00D06D0F">
        <w:t>01312774</w:t>
      </w:r>
    </w:p>
    <w:p w14:paraId="0729BD0A" w14:textId="7A9BE0B2" w:rsidR="00BC17A6" w:rsidRPr="00D06D0F" w:rsidRDefault="00E17700" w:rsidP="000B0AA7">
      <w:pPr>
        <w:pStyle w:val="VnitrniText"/>
        <w:ind w:firstLine="0"/>
      </w:pPr>
      <w:r>
        <w:t>J</w:t>
      </w:r>
      <w:r w:rsidR="00A93055">
        <w:t>ednající</w:t>
      </w:r>
      <w:r w:rsidR="00A056F8">
        <w:t>m</w:t>
      </w:r>
      <w:r w:rsidR="00A93055">
        <w:t>:</w:t>
      </w:r>
      <w:r w:rsidR="00FB6E4E" w:rsidRPr="00D06D0F">
        <w:t xml:space="preserve"> </w:t>
      </w:r>
      <w:r w:rsidR="00BC17A6" w:rsidRPr="00D06D0F">
        <w:t>Ing. Petr Lázňovský, ředitel Krajského pozemkového úřadu pro Královéhradecký kraj</w:t>
      </w:r>
    </w:p>
    <w:p w14:paraId="6745D956" w14:textId="77777777" w:rsidR="00FB6E4E" w:rsidRPr="00D06D0F" w:rsidRDefault="00BC17A6" w:rsidP="000B0AA7">
      <w:pPr>
        <w:pStyle w:val="VnitrniText"/>
        <w:ind w:firstLine="0"/>
      </w:pPr>
      <w:r w:rsidRPr="00D06D0F">
        <w:t>adresa Kydlinovská 245, 50301 Hradec Králové</w:t>
      </w:r>
    </w:p>
    <w:p w14:paraId="0055B432" w14:textId="77777777" w:rsidR="00100C03" w:rsidRDefault="00A93055" w:rsidP="000B0AA7">
      <w:pPr>
        <w:pStyle w:val="VnitrniText"/>
        <w:ind w:firstLine="0"/>
      </w:pPr>
      <w:r>
        <w:rPr>
          <w:color w:val="000000"/>
        </w:rPr>
        <w:t xml:space="preserve">na základě oprávnění </w:t>
      </w:r>
      <w:r w:rsidR="00CC5F2E" w:rsidRPr="00905096">
        <w:t xml:space="preserve">vyplývajícího z platného Podpisového řádu Státního pozemkového úřadu </w:t>
      </w:r>
    </w:p>
    <w:p w14:paraId="7DAF94A0" w14:textId="00A6213C" w:rsidR="00A93055" w:rsidRDefault="00CC5F2E" w:rsidP="000B0AA7">
      <w:pPr>
        <w:pStyle w:val="VnitrniText"/>
        <w:ind w:firstLine="0"/>
      </w:pPr>
      <w:r w:rsidRPr="00905096">
        <w:t>účinného ke dni právního jednání</w:t>
      </w:r>
      <w:r w:rsidR="00A93055" w:rsidRPr="00D06D0F">
        <w:t xml:space="preserve"> </w:t>
      </w:r>
    </w:p>
    <w:p w14:paraId="53E5BCE7"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F8CD0A5" w14:textId="77777777" w:rsidR="00BC17A6" w:rsidRPr="00D06D0F" w:rsidRDefault="00BC17A6" w:rsidP="000B0AA7">
      <w:pPr>
        <w:pStyle w:val="VnitrniText"/>
        <w:ind w:firstLine="0"/>
      </w:pPr>
    </w:p>
    <w:p w14:paraId="482D24E7" w14:textId="77777777" w:rsidR="00CF17C0" w:rsidRPr="00D06D0F" w:rsidRDefault="00CF17C0" w:rsidP="000B0AA7">
      <w:pPr>
        <w:pStyle w:val="VnitrniText"/>
        <w:ind w:firstLine="0"/>
      </w:pPr>
      <w:r w:rsidRPr="00D06D0F">
        <w:t>a</w:t>
      </w:r>
    </w:p>
    <w:p w14:paraId="06ED9F64" w14:textId="77777777" w:rsidR="00BC17A6" w:rsidRPr="00D06D0F" w:rsidRDefault="00BC17A6" w:rsidP="000B0AA7">
      <w:pPr>
        <w:pStyle w:val="VnitrniText"/>
        <w:ind w:firstLine="0"/>
      </w:pPr>
    </w:p>
    <w:p w14:paraId="5E5A8A99" w14:textId="77777777" w:rsidR="003A4550" w:rsidRPr="00455B67" w:rsidRDefault="003A4550" w:rsidP="003A4550">
      <w:pPr>
        <w:rPr>
          <w:rFonts w:ascii="Arial" w:hAnsi="Arial" w:cs="Arial"/>
          <w:sz w:val="20"/>
          <w:szCs w:val="20"/>
          <w:lang w:eastAsia="cs-CZ"/>
        </w:rPr>
      </w:pPr>
      <w:r w:rsidRPr="00455B67">
        <w:rPr>
          <w:rFonts w:ascii="Arial" w:hAnsi="Arial" w:cs="Arial"/>
          <w:b/>
          <w:sz w:val="20"/>
          <w:szCs w:val="20"/>
        </w:rPr>
        <w:t>Ředitelství silnic a dálnic ČR,</w:t>
      </w:r>
      <w:r w:rsidRPr="00455B67">
        <w:rPr>
          <w:sz w:val="20"/>
          <w:szCs w:val="20"/>
        </w:rPr>
        <w:t xml:space="preserve"> </w:t>
      </w:r>
      <w:r w:rsidRPr="00455B67">
        <w:rPr>
          <w:rFonts w:ascii="Arial" w:hAnsi="Arial" w:cs="Arial"/>
          <w:b/>
          <w:sz w:val="20"/>
          <w:szCs w:val="20"/>
        </w:rPr>
        <w:t>státní příspěvková organizace</w:t>
      </w:r>
    </w:p>
    <w:p w14:paraId="5283F02A" w14:textId="0AB76E73" w:rsidR="003A4550" w:rsidRPr="00455B67" w:rsidRDefault="001E6DAD" w:rsidP="003A4550">
      <w:pPr>
        <w:rPr>
          <w:rFonts w:ascii="Arial" w:hAnsi="Arial" w:cs="Arial"/>
          <w:sz w:val="20"/>
          <w:szCs w:val="20"/>
        </w:rPr>
      </w:pPr>
      <w:r>
        <w:rPr>
          <w:rFonts w:ascii="Arial" w:hAnsi="Arial" w:cs="Arial"/>
          <w:sz w:val="20"/>
          <w:szCs w:val="20"/>
        </w:rPr>
        <w:t xml:space="preserve">se sídlem </w:t>
      </w:r>
      <w:r w:rsidR="003A4550" w:rsidRPr="00455B67">
        <w:rPr>
          <w:rFonts w:ascii="Arial" w:hAnsi="Arial" w:cs="Arial"/>
          <w:sz w:val="20"/>
          <w:szCs w:val="20"/>
        </w:rPr>
        <w:t xml:space="preserve">Praha 4 </w:t>
      </w:r>
      <w:r w:rsidR="00B4165C">
        <w:rPr>
          <w:rFonts w:ascii="Arial" w:hAnsi="Arial" w:cs="Arial"/>
          <w:sz w:val="20"/>
          <w:szCs w:val="20"/>
        </w:rPr>
        <w:t>–</w:t>
      </w:r>
      <w:r w:rsidR="003A4550" w:rsidRPr="00455B67">
        <w:rPr>
          <w:rFonts w:ascii="Arial" w:hAnsi="Arial" w:cs="Arial"/>
          <w:sz w:val="20"/>
          <w:szCs w:val="20"/>
        </w:rPr>
        <w:t xml:space="preserve"> Nusle</w:t>
      </w:r>
      <w:r w:rsidR="00B4165C">
        <w:rPr>
          <w:rFonts w:ascii="Arial" w:hAnsi="Arial" w:cs="Arial"/>
          <w:sz w:val="20"/>
          <w:szCs w:val="20"/>
        </w:rPr>
        <w:t xml:space="preserve">, </w:t>
      </w:r>
      <w:r w:rsidR="00B4165C" w:rsidRPr="00455B67">
        <w:rPr>
          <w:rFonts w:ascii="Arial" w:hAnsi="Arial" w:cs="Arial"/>
          <w:sz w:val="20"/>
          <w:szCs w:val="20"/>
        </w:rPr>
        <w:t xml:space="preserve">Na Pankráci 546/56, </w:t>
      </w:r>
      <w:r w:rsidR="00B4165C">
        <w:rPr>
          <w:rFonts w:ascii="Arial" w:hAnsi="Arial" w:cs="Arial"/>
          <w:sz w:val="20"/>
          <w:szCs w:val="20"/>
        </w:rPr>
        <w:t xml:space="preserve">PSČ </w:t>
      </w:r>
      <w:r w:rsidR="00B4165C" w:rsidRPr="00455B67">
        <w:rPr>
          <w:rFonts w:ascii="Arial" w:hAnsi="Arial" w:cs="Arial"/>
          <w:sz w:val="20"/>
          <w:szCs w:val="20"/>
        </w:rPr>
        <w:t>140 00</w:t>
      </w:r>
    </w:p>
    <w:p w14:paraId="2281D209" w14:textId="77777777" w:rsidR="002A49F3" w:rsidRDefault="002B524E" w:rsidP="003A4550">
      <w:pPr>
        <w:jc w:val="both"/>
        <w:rPr>
          <w:rFonts w:ascii="Arial" w:hAnsi="Arial" w:cs="Arial"/>
          <w:sz w:val="20"/>
          <w:szCs w:val="20"/>
        </w:rPr>
      </w:pPr>
      <w:r>
        <w:rPr>
          <w:rFonts w:ascii="Arial" w:hAnsi="Arial" w:cs="Arial"/>
          <w:sz w:val="20"/>
          <w:szCs w:val="20"/>
        </w:rPr>
        <w:t>Z</w:t>
      </w:r>
      <w:r w:rsidR="003A4550" w:rsidRPr="00455B67">
        <w:rPr>
          <w:rFonts w:ascii="Arial" w:hAnsi="Arial" w:cs="Arial"/>
          <w:sz w:val="20"/>
          <w:szCs w:val="20"/>
        </w:rPr>
        <w:t>astoupena</w:t>
      </w:r>
      <w:r w:rsidR="00A056F8">
        <w:rPr>
          <w:rFonts w:ascii="Arial" w:hAnsi="Arial" w:cs="Arial"/>
          <w:sz w:val="20"/>
          <w:szCs w:val="20"/>
        </w:rPr>
        <w:t>:</w:t>
      </w:r>
      <w:r w:rsidR="003A4550" w:rsidRPr="00455B67">
        <w:rPr>
          <w:rFonts w:ascii="Arial" w:hAnsi="Arial" w:cs="Arial"/>
          <w:sz w:val="20"/>
          <w:szCs w:val="20"/>
        </w:rPr>
        <w:t xml:space="preserve"> Ing. Markem Novotným, ředitelem Správy ŘSD ČR Hradec Králové </w:t>
      </w:r>
    </w:p>
    <w:p w14:paraId="2AA15A45" w14:textId="328B3BCC" w:rsidR="003A4550" w:rsidRPr="00455B67" w:rsidRDefault="003A4550" w:rsidP="003A4550">
      <w:pPr>
        <w:jc w:val="both"/>
        <w:rPr>
          <w:rFonts w:ascii="Arial" w:hAnsi="Arial" w:cs="Arial"/>
          <w:sz w:val="20"/>
          <w:szCs w:val="20"/>
        </w:rPr>
      </w:pPr>
      <w:r w:rsidRPr="00455B67">
        <w:rPr>
          <w:rFonts w:ascii="Arial" w:hAnsi="Arial" w:cs="Arial"/>
          <w:sz w:val="20"/>
          <w:szCs w:val="20"/>
        </w:rPr>
        <w:t>se sídlem Pouchovská 401, 503 41 Hradec Králové, na základě pověření ze dne 01.06.2021</w:t>
      </w:r>
    </w:p>
    <w:p w14:paraId="0B10C8D5" w14:textId="77777777" w:rsidR="003A4550" w:rsidRPr="00455B67" w:rsidRDefault="003A4550" w:rsidP="003A4550">
      <w:pPr>
        <w:rPr>
          <w:rFonts w:ascii="Arial" w:hAnsi="Arial" w:cs="Arial"/>
          <w:sz w:val="20"/>
          <w:szCs w:val="20"/>
        </w:rPr>
      </w:pPr>
      <w:r w:rsidRPr="00455B67">
        <w:rPr>
          <w:rFonts w:ascii="Arial" w:hAnsi="Arial" w:cs="Arial"/>
          <w:sz w:val="20"/>
          <w:szCs w:val="20"/>
        </w:rPr>
        <w:t>IČO: 659 93 390</w:t>
      </w:r>
    </w:p>
    <w:p w14:paraId="1DF55CF6" w14:textId="77777777" w:rsidR="003A4550" w:rsidRPr="00455B67" w:rsidRDefault="003A4550" w:rsidP="003A4550">
      <w:pPr>
        <w:rPr>
          <w:rFonts w:ascii="Arial" w:hAnsi="Arial" w:cs="Arial"/>
          <w:sz w:val="20"/>
          <w:szCs w:val="20"/>
        </w:rPr>
      </w:pPr>
      <w:r w:rsidRPr="00455B67">
        <w:rPr>
          <w:rFonts w:ascii="Arial" w:hAnsi="Arial" w:cs="Arial"/>
          <w:sz w:val="20"/>
          <w:szCs w:val="20"/>
        </w:rPr>
        <w:t>DIČ: CZ65993390</w:t>
      </w:r>
    </w:p>
    <w:p w14:paraId="68FC0B14" w14:textId="77777777" w:rsidR="003A4550" w:rsidRPr="00455B67" w:rsidRDefault="003A4550" w:rsidP="003A4550">
      <w:pPr>
        <w:rPr>
          <w:rFonts w:ascii="Arial" w:hAnsi="Arial" w:cs="Arial"/>
          <w:color w:val="000000"/>
          <w:sz w:val="20"/>
          <w:szCs w:val="20"/>
        </w:rPr>
      </w:pPr>
      <w:r w:rsidRPr="00455B67">
        <w:rPr>
          <w:rFonts w:ascii="Arial" w:hAnsi="Arial" w:cs="Arial"/>
          <w:color w:val="000000"/>
          <w:sz w:val="20"/>
          <w:szCs w:val="20"/>
        </w:rPr>
        <w:t>(dále jen přejímající)</w:t>
      </w:r>
    </w:p>
    <w:p w14:paraId="0599F6AA" w14:textId="77777777" w:rsidR="00BC17A6" w:rsidRPr="00D06D0F" w:rsidRDefault="00BC17A6" w:rsidP="000B0AA7">
      <w:pPr>
        <w:pStyle w:val="VnitrniText"/>
        <w:ind w:firstLine="0"/>
      </w:pPr>
    </w:p>
    <w:p w14:paraId="7E987C2B" w14:textId="77777777" w:rsidR="00CF17C0" w:rsidRPr="00D06D0F" w:rsidRDefault="00CF17C0" w:rsidP="000B0AA7">
      <w:pPr>
        <w:pStyle w:val="VnitrniText"/>
        <w:ind w:firstLine="0"/>
      </w:pPr>
    </w:p>
    <w:p w14:paraId="3AE08877" w14:textId="679ED387"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52E00709" w14:textId="77777777" w:rsidR="005C5AF6" w:rsidRPr="005C5AF6" w:rsidRDefault="005C5AF6" w:rsidP="001F1A58">
      <w:pPr>
        <w:pStyle w:val="VnitrniText"/>
        <w:ind w:firstLine="0"/>
      </w:pPr>
      <w:r w:rsidRPr="005C5AF6">
        <w:t xml:space="preserve"> </w:t>
      </w:r>
    </w:p>
    <w:p w14:paraId="777ABAE2" w14:textId="77777777" w:rsidR="00CF17C0" w:rsidRDefault="00CF17C0" w:rsidP="001274AE"/>
    <w:p w14:paraId="3A606F68" w14:textId="77777777" w:rsidR="00830569" w:rsidRPr="00D06D0F" w:rsidRDefault="00830569" w:rsidP="001274AE"/>
    <w:p w14:paraId="209EB3A3"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035E394E" w14:textId="77777777" w:rsidR="00CF17C0" w:rsidRPr="00405D01" w:rsidRDefault="00CF17C0" w:rsidP="00D06D0F">
      <w:pPr>
        <w:jc w:val="center"/>
        <w:rPr>
          <w:rFonts w:ascii="Arial" w:hAnsi="Arial" w:cs="Arial"/>
          <w:b/>
          <w:sz w:val="22"/>
          <w:szCs w:val="22"/>
        </w:rPr>
      </w:pPr>
      <w:r w:rsidRPr="00405D01">
        <w:rPr>
          <w:rFonts w:ascii="Arial" w:hAnsi="Arial" w:cs="Arial"/>
          <w:b/>
          <w:sz w:val="22"/>
          <w:szCs w:val="22"/>
        </w:rPr>
        <w:t>č.</w:t>
      </w:r>
      <w:r w:rsidR="00263AF3" w:rsidRPr="00405D01">
        <w:rPr>
          <w:rFonts w:ascii="Arial" w:hAnsi="Arial" w:cs="Arial"/>
          <w:b/>
          <w:sz w:val="22"/>
          <w:szCs w:val="22"/>
        </w:rPr>
        <w:t xml:space="preserve"> </w:t>
      </w:r>
      <w:r w:rsidR="00BC17A6" w:rsidRPr="00405D01">
        <w:rPr>
          <w:rFonts w:ascii="Arial" w:hAnsi="Arial" w:cs="Arial"/>
          <w:b/>
          <w:sz w:val="22"/>
          <w:szCs w:val="22"/>
        </w:rPr>
        <w:t>1007H23/54</w:t>
      </w:r>
    </w:p>
    <w:p w14:paraId="50C90495" w14:textId="77777777" w:rsidR="00CF17C0" w:rsidRPr="00D06D0F" w:rsidRDefault="00CF17C0" w:rsidP="00D06D0F"/>
    <w:p w14:paraId="4AC19827" w14:textId="77777777" w:rsidR="00CF17C0" w:rsidRPr="00D06D0F" w:rsidRDefault="00CF17C0" w:rsidP="00D06D0F"/>
    <w:p w14:paraId="7FF6E9B4"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3E70A0EB" w14:textId="77777777" w:rsidR="00F65859" w:rsidRDefault="00F65859" w:rsidP="00B41EE1">
      <w:pPr>
        <w:pStyle w:val="VnitrniText"/>
        <w:ind w:firstLine="0"/>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bookmarkStart w:id="0" w:name="_Hlk130822186"/>
      <w:r w:rsidR="003C23B9">
        <w:rPr>
          <w:color w:val="000000"/>
        </w:rPr>
        <w:t xml:space="preserve">majetkem </w:t>
      </w:r>
      <w:bookmarkEnd w:id="0"/>
      <w:r w:rsidRPr="00411A01">
        <w:t>ve vlastnictví státu:</w:t>
      </w:r>
    </w:p>
    <w:p w14:paraId="3B867FD4" w14:textId="77777777" w:rsidR="006A45BF" w:rsidRPr="00411A01" w:rsidRDefault="006A45BF" w:rsidP="00B41EE1">
      <w:pPr>
        <w:pStyle w:val="VnitrniText"/>
        <w:ind w:firstLine="0"/>
      </w:pPr>
    </w:p>
    <w:p w14:paraId="01DA1B09" w14:textId="77777777" w:rsidR="008505AD" w:rsidRPr="00D06D0F" w:rsidRDefault="008505AD" w:rsidP="000B0AA7">
      <w:pPr>
        <w:pStyle w:val="VnitrniText"/>
        <w:ind w:firstLine="0"/>
      </w:pPr>
      <w:r w:rsidRPr="00D06D0F">
        <w:t>Pozemek:</w:t>
      </w:r>
    </w:p>
    <w:p w14:paraId="274BDC92" w14:textId="77777777" w:rsidR="008505AD" w:rsidRPr="00112F3C" w:rsidRDefault="008505AD" w:rsidP="00112F3C">
      <w:pPr>
        <w:pStyle w:val="cary"/>
      </w:pPr>
      <w:r w:rsidRPr="00112F3C">
        <w:t>------------------------------------------------------------------------------------------------------------------------</w:t>
      </w:r>
      <w:r w:rsidR="00E60971" w:rsidRPr="00112F3C">
        <w:t>--</w:t>
      </w:r>
      <w:r w:rsidR="007431BA" w:rsidRPr="00112F3C">
        <w:t>-----------</w:t>
      </w:r>
    </w:p>
    <w:p w14:paraId="24599EA4"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1D27BCA4" w14:textId="77777777" w:rsidR="003A4FB4" w:rsidRDefault="003A4FB4" w:rsidP="003A4FB4">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87CA8DC" w14:textId="77777777" w:rsidR="003A4FB4" w:rsidRDefault="003A4FB4" w:rsidP="003A4FB4">
      <w:pPr>
        <w:pStyle w:val="cary"/>
      </w:pPr>
      <w:r>
        <w:t>-------------------------------------------------------------------------------------------------------------------------------------</w:t>
      </w:r>
    </w:p>
    <w:p w14:paraId="0166CC21"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5FB1B70C"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Žacléř</w:t>
      </w:r>
      <w:r>
        <w:rPr>
          <w:rFonts w:ascii="Arial" w:hAnsi="Arial" w:cs="Arial"/>
          <w:sz w:val="16"/>
          <w:szCs w:val="16"/>
        </w:rPr>
        <w:tab/>
        <w:t>Bobr</w:t>
      </w:r>
      <w:r>
        <w:rPr>
          <w:rFonts w:ascii="Arial" w:hAnsi="Arial" w:cs="Arial"/>
          <w:sz w:val="16"/>
          <w:szCs w:val="16"/>
        </w:rPr>
        <w:tab/>
        <w:t>657/6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1"/>
    </w:p>
    <w:p w14:paraId="37AE30FC" w14:textId="485B44F2" w:rsidR="00B43D21" w:rsidRDefault="00B43D21" w:rsidP="00B43D21">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Nově vytvořeno GP: číslo 361-128/2023 ze dne 23.6.2023 z parcely č. KN 657/1</w:t>
      </w:r>
    </w:p>
    <w:p w14:paraId="3FC835E1" w14:textId="77777777" w:rsidR="007431BA" w:rsidRPr="007431BA" w:rsidRDefault="007431BA" w:rsidP="00112F3C">
      <w:pPr>
        <w:pStyle w:val="cary"/>
      </w:pPr>
      <w:r w:rsidRPr="007431BA">
        <w:t>-------------------------------------------------------------------------------------------------------------------------------------</w:t>
      </w:r>
    </w:p>
    <w:p w14:paraId="7EC7DAF7" w14:textId="31E2BC76" w:rsidR="00916F06" w:rsidRDefault="00916F06" w:rsidP="00916F06">
      <w:pPr>
        <w:pStyle w:val="VnitrniText"/>
        <w:ind w:firstLine="0"/>
      </w:pPr>
      <w:r>
        <w:t>zapsaný na výše uvedeném LV u Katastrálního úřadu pro Královéhradecký kraj, Katastrální pracoviště Trutnov.</w:t>
      </w:r>
    </w:p>
    <w:p w14:paraId="54283AF4" w14:textId="77777777" w:rsidR="008D5012" w:rsidRDefault="008D5012" w:rsidP="000B0AA7">
      <w:pPr>
        <w:pStyle w:val="VnitrniText"/>
        <w:ind w:firstLine="0"/>
      </w:pPr>
    </w:p>
    <w:p w14:paraId="266A7AFC" w14:textId="77777777" w:rsidR="00D4325F" w:rsidRPr="00D06D0F" w:rsidRDefault="00D4325F" w:rsidP="000B0AA7">
      <w:pPr>
        <w:pStyle w:val="VnitrniText"/>
        <w:ind w:firstLine="0"/>
        <w:rPr>
          <w:rFonts w:cs="Times New Roman"/>
        </w:rPr>
      </w:pPr>
    </w:p>
    <w:p w14:paraId="5DFCCEF1"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469BD2A2" w14:textId="77777777" w:rsidR="00F65859" w:rsidRDefault="00F65859" w:rsidP="00186A16">
      <w:pPr>
        <w:pStyle w:val="VnitrniText"/>
        <w:ind w:firstLine="0"/>
      </w:pPr>
      <w:r w:rsidRPr="002350B4">
        <w:t>Přejímající prohlašuje:</w:t>
      </w:r>
    </w:p>
    <w:p w14:paraId="62EC7DF2" w14:textId="77777777" w:rsidR="00F65859" w:rsidRDefault="00971877" w:rsidP="00186A16">
      <w:pPr>
        <w:pStyle w:val="VnitrniText"/>
        <w:ind w:firstLine="0"/>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5A898BD" w14:textId="77777777" w:rsidR="00E84B98" w:rsidRDefault="00E84B98" w:rsidP="00971877">
      <w:pPr>
        <w:pStyle w:val="VnitrniText"/>
      </w:pPr>
    </w:p>
    <w:p w14:paraId="4FF84CBF" w14:textId="77777777" w:rsidR="00F65859" w:rsidRDefault="00971877" w:rsidP="00186A16">
      <w:pPr>
        <w:pStyle w:val="VnitrniText"/>
        <w:ind w:firstLine="0"/>
      </w:pPr>
      <w:r>
        <w:rPr>
          <w:color w:val="000000"/>
        </w:rPr>
        <w:t xml:space="preserve">2. </w:t>
      </w:r>
      <w:r w:rsidR="001F1A58" w:rsidRPr="00EE4E00">
        <w:rPr>
          <w:color w:val="000000"/>
        </w:rPr>
        <w:t xml:space="preserve">že </w:t>
      </w:r>
      <w:r w:rsidR="003C23B9">
        <w:rPr>
          <w:color w:val="000000"/>
        </w:rPr>
        <w:t>majetek uvedený</w:t>
      </w:r>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03A51D2C" w14:textId="77777777" w:rsidR="00E84B98" w:rsidRDefault="00E84B98" w:rsidP="00971877">
      <w:pPr>
        <w:pStyle w:val="VnitrniText"/>
      </w:pPr>
    </w:p>
    <w:p w14:paraId="705CD608" w14:textId="764689C7" w:rsidR="00F65859" w:rsidRDefault="00971877" w:rsidP="00186A16">
      <w:pPr>
        <w:pStyle w:val="VnitrniText"/>
        <w:ind w:firstLine="0"/>
      </w:pPr>
      <w:r>
        <w:t>3.</w:t>
      </w:r>
      <w:r w:rsidR="00F65859">
        <w:t xml:space="preserve"> </w:t>
      </w:r>
      <w:r w:rsidR="00AF2E9E">
        <w:t>p</w:t>
      </w:r>
      <w:r w:rsidR="00F65859">
        <w:t xml:space="preserve">ozemek bude směněn za pozemky potřebné pro připravovanou stavbu dálnice D11 1109 Trutnov - státní hranice ČR/PR, na kterou bylo vydáno dne 11.12.2019 Stavebním úřadem při MěÚ Trutnov Územní rozhodnutí č.j. MUTN 99121/2019, které nabylo právní moci dne 25.1.2020. </w:t>
      </w:r>
    </w:p>
    <w:p w14:paraId="348BE1D3" w14:textId="77777777" w:rsidR="00F65859" w:rsidRPr="00057863" w:rsidRDefault="00F65859" w:rsidP="00971877">
      <w:pPr>
        <w:pStyle w:val="VnitrniText"/>
      </w:pPr>
    </w:p>
    <w:p w14:paraId="75632B4C" w14:textId="77777777" w:rsidR="005C5AF6" w:rsidRPr="005C5AF6" w:rsidRDefault="005C5AF6" w:rsidP="00F65859">
      <w:pPr>
        <w:pStyle w:val="VnitrniText"/>
      </w:pPr>
    </w:p>
    <w:p w14:paraId="78810608" w14:textId="77777777" w:rsidR="006E33CA" w:rsidRPr="003E06F7" w:rsidRDefault="006E33CA" w:rsidP="006069E5">
      <w:pPr>
        <w:pStyle w:val="para"/>
        <w:rPr>
          <w:rFonts w:ascii="Arial" w:hAnsi="Arial" w:cs="Arial"/>
          <w:sz w:val="20"/>
        </w:rPr>
      </w:pPr>
      <w:r w:rsidRPr="003E06F7">
        <w:rPr>
          <w:rFonts w:ascii="Arial" w:hAnsi="Arial" w:cs="Arial"/>
          <w:sz w:val="20"/>
        </w:rPr>
        <w:t>III.</w:t>
      </w:r>
    </w:p>
    <w:p w14:paraId="08D151D4" w14:textId="77777777" w:rsidR="00D4325F" w:rsidRPr="00D06D0F" w:rsidRDefault="001F1A58" w:rsidP="00E61972">
      <w:pPr>
        <w:pStyle w:val="VnitrniText"/>
        <w:ind w:firstLine="0"/>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613CDB4D" w14:textId="77777777" w:rsidR="00CF17C0" w:rsidRPr="00D06D0F" w:rsidRDefault="00CF17C0" w:rsidP="000B0AA7">
      <w:pPr>
        <w:pStyle w:val="VnitrniText"/>
      </w:pPr>
    </w:p>
    <w:p w14:paraId="76B5F608" w14:textId="77777777" w:rsidR="00864B6B" w:rsidRPr="003E06F7" w:rsidRDefault="00864B6B" w:rsidP="006069E5">
      <w:pPr>
        <w:pStyle w:val="para"/>
        <w:rPr>
          <w:rFonts w:ascii="Arial" w:hAnsi="Arial" w:cs="Arial"/>
          <w:sz w:val="20"/>
        </w:rPr>
      </w:pPr>
      <w:r w:rsidRPr="003E06F7">
        <w:rPr>
          <w:rFonts w:ascii="Arial" w:hAnsi="Arial" w:cs="Arial"/>
          <w:sz w:val="20"/>
        </w:rPr>
        <w:t>IV.</w:t>
      </w:r>
    </w:p>
    <w:p w14:paraId="3DAC81AC" w14:textId="77777777" w:rsidR="008A0410" w:rsidRDefault="008A0410" w:rsidP="004C2DD5">
      <w:pPr>
        <w:pStyle w:val="VnitrniText"/>
        <w:ind w:firstLine="0"/>
      </w:pPr>
      <w:r>
        <w:t>Příslušnost hospodařit k</w:t>
      </w:r>
      <w:r w:rsidR="003C23B9">
        <w:t> </w:t>
      </w:r>
      <w:bookmarkStart w:id="2" w:name="_Hlk130822270"/>
      <w:r w:rsidR="003C23B9">
        <w:t>majetku uvedenému</w:t>
      </w:r>
      <w:bookmarkEnd w:id="2"/>
      <w:r>
        <w:t xml:space="preserve"> v čl. I. předávajícímu zanikne a přejímajícímu vznikne k </w:t>
      </w:r>
      <w:r w:rsidR="003C23B9">
        <w:t>tomuto majetku</w:t>
      </w:r>
      <w:r>
        <w:t xml:space="preserve"> příslušnost hospodařit </w:t>
      </w:r>
      <w:r w:rsidR="00272E67">
        <w:t>dnem podání návrhu na změnu v katastru nemovitostí.</w:t>
      </w:r>
    </w:p>
    <w:p w14:paraId="1DF78B90" w14:textId="77777777" w:rsidR="00864B6B" w:rsidRDefault="00864B6B" w:rsidP="00864B6B">
      <w:pPr>
        <w:pStyle w:val="VnitrniText"/>
      </w:pPr>
    </w:p>
    <w:p w14:paraId="3CB1D241" w14:textId="77777777" w:rsidR="00864B6B" w:rsidRPr="003E06F7" w:rsidRDefault="00864B6B" w:rsidP="00864B6B">
      <w:pPr>
        <w:pStyle w:val="para"/>
        <w:rPr>
          <w:rFonts w:ascii="Arial" w:hAnsi="Arial" w:cs="Arial"/>
          <w:sz w:val="20"/>
        </w:rPr>
      </w:pPr>
      <w:r w:rsidRPr="003E06F7">
        <w:rPr>
          <w:rFonts w:ascii="Arial" w:hAnsi="Arial" w:cs="Arial"/>
          <w:sz w:val="20"/>
        </w:rPr>
        <w:t>V.</w:t>
      </w:r>
    </w:p>
    <w:p w14:paraId="0CDBD145" w14:textId="77777777" w:rsidR="00C21F29" w:rsidRDefault="00C21F29" w:rsidP="004C2DD5">
      <w:pPr>
        <w:pStyle w:val="VnitrniText"/>
        <w:ind w:firstLine="0"/>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67F80CBF" w14:textId="77777777" w:rsidR="00E84B98" w:rsidRDefault="00E84B98" w:rsidP="00864B6B">
      <w:pPr>
        <w:pStyle w:val="VnitrniText"/>
        <w:rPr>
          <w:color w:val="000000"/>
        </w:rPr>
      </w:pPr>
    </w:p>
    <w:p w14:paraId="320DDC92" w14:textId="77777777" w:rsidR="00C21F29" w:rsidRPr="00080A5E" w:rsidRDefault="00C21F29" w:rsidP="004C2DD5">
      <w:pPr>
        <w:pStyle w:val="VnitrniText"/>
        <w:ind w:firstLine="0"/>
        <w:rPr>
          <w:color w:val="000000"/>
        </w:rPr>
      </w:pPr>
      <w:r>
        <w:rPr>
          <w:color w:val="000000"/>
        </w:rPr>
        <w:t xml:space="preserve">2. </w:t>
      </w:r>
      <w:r w:rsidRPr="00080A5E">
        <w:rPr>
          <w:color w:val="000000"/>
        </w:rPr>
        <w:t>Účetní ocenění předávaného majetku z účetnictví předávajícího ve smyslu ust. § 25 odst. 6 zákona č.</w:t>
      </w:r>
      <w:r w:rsidR="00E84B98">
        <w:rPr>
          <w:color w:val="000000"/>
        </w:rPr>
        <w:t> </w:t>
      </w:r>
      <w:r w:rsidRPr="00080A5E">
        <w:rPr>
          <w:color w:val="000000"/>
        </w:rPr>
        <w:t>563/1991 Sb., o účetnictví, ve znění pozdějších předpisů, činí:</w:t>
      </w:r>
    </w:p>
    <w:p w14:paraId="58D39711" w14:textId="77777777" w:rsidR="00C21F29" w:rsidRDefault="00C21F29" w:rsidP="00C21F29">
      <w:pPr>
        <w:pStyle w:val="VnitrniText"/>
        <w:ind w:firstLine="0"/>
      </w:pPr>
    </w:p>
    <w:p w14:paraId="485752B3" w14:textId="77777777" w:rsidR="00C21F29" w:rsidRPr="00D06D0F" w:rsidRDefault="00C21F29" w:rsidP="00C21F29">
      <w:pPr>
        <w:pStyle w:val="VnitrniText"/>
        <w:ind w:firstLine="0"/>
      </w:pPr>
      <w:r w:rsidRPr="00D06D0F">
        <w:t>Pozem</w:t>
      </w:r>
      <w:r w:rsidR="00E36F12">
        <w:t>e</w:t>
      </w:r>
      <w:r w:rsidRPr="00D06D0F">
        <w:t>k:</w:t>
      </w:r>
    </w:p>
    <w:p w14:paraId="590C699A" w14:textId="77777777" w:rsidR="00364B83" w:rsidRPr="00112F3C" w:rsidRDefault="00364B83" w:rsidP="00364B83">
      <w:pPr>
        <w:pStyle w:val="cary"/>
      </w:pPr>
      <w:r w:rsidRPr="00112F3C">
        <w:t>-------------------------------------------------------------------------------------------------------------------------------------</w:t>
      </w:r>
    </w:p>
    <w:p w14:paraId="4C3C2B36"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3B529088" w14:textId="77777777" w:rsidR="00364B83" w:rsidRPr="007431BA" w:rsidRDefault="00364B83" w:rsidP="00364B83">
      <w:pPr>
        <w:pStyle w:val="cary"/>
      </w:pPr>
      <w:r w:rsidRPr="007431BA">
        <w:t>-------------------------------------------------------------------------------------------------------------------------------------</w:t>
      </w:r>
    </w:p>
    <w:p w14:paraId="697F8A0B" w14:textId="77777777"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Bobr</w:t>
      </w:r>
      <w:r w:rsidRPr="003E6EDE">
        <w:rPr>
          <w:rStyle w:val="Styl11b"/>
          <w:sz w:val="16"/>
          <w:szCs w:val="16"/>
        </w:rPr>
        <w:tab/>
        <w:t>657/6</w:t>
      </w:r>
      <w:r w:rsidRPr="003E6EDE">
        <w:rPr>
          <w:rStyle w:val="Styl11b"/>
          <w:sz w:val="16"/>
          <w:szCs w:val="16"/>
        </w:rPr>
        <w:tab/>
        <w:t>11 034,46 Kč</w:t>
      </w:r>
    </w:p>
    <w:p w14:paraId="5CDFC3A0" w14:textId="77777777" w:rsidR="00364B83" w:rsidRDefault="00364B83" w:rsidP="00364B83">
      <w:pPr>
        <w:pStyle w:val="cary"/>
      </w:pPr>
      <w:r w:rsidRPr="007431BA">
        <w:t>-------------------------------------------------------------------------------------------------------------------------------------</w:t>
      </w:r>
    </w:p>
    <w:p w14:paraId="17CDE03B" w14:textId="0E137F2C" w:rsidR="00E36F12" w:rsidRDefault="00364B83" w:rsidP="00514549">
      <w:pPr>
        <w:tabs>
          <w:tab w:val="left" w:pos="2268"/>
          <w:tab w:val="right" w:pos="6804"/>
          <w:tab w:val="right" w:pos="9639"/>
        </w:tabs>
        <w:rPr>
          <w:rStyle w:val="Styl11b"/>
          <w:b/>
          <w:sz w:val="16"/>
          <w:szCs w:val="16"/>
        </w:rPr>
      </w:pPr>
      <w:r>
        <w:rPr>
          <w:rStyle w:val="Styl11b"/>
        </w:rPr>
        <w:t>Celkem</w:t>
      </w:r>
      <w:r>
        <w:rPr>
          <w:rStyle w:val="Styl11b"/>
        </w:rPr>
        <w:tab/>
      </w:r>
      <w:r>
        <w:rPr>
          <w:rStyle w:val="Styl11b"/>
        </w:rPr>
        <w:tab/>
      </w:r>
      <w:r>
        <w:rPr>
          <w:rStyle w:val="Styl11b"/>
          <w:b/>
          <w:sz w:val="16"/>
          <w:szCs w:val="16"/>
        </w:rPr>
        <w:t>11 034,46 Kč</w:t>
      </w:r>
    </w:p>
    <w:p w14:paraId="04F4ECC5" w14:textId="77777777" w:rsidR="00514549" w:rsidRDefault="00514549" w:rsidP="00514549">
      <w:pPr>
        <w:tabs>
          <w:tab w:val="left" w:pos="2268"/>
          <w:tab w:val="right" w:pos="6804"/>
          <w:tab w:val="right" w:pos="9639"/>
        </w:tabs>
        <w:rPr>
          <w:rStyle w:val="Styl11b"/>
          <w:b/>
          <w:sz w:val="16"/>
          <w:szCs w:val="16"/>
        </w:rPr>
      </w:pPr>
    </w:p>
    <w:p w14:paraId="501FF3D3" w14:textId="77777777" w:rsidR="00971877" w:rsidRDefault="00971877" w:rsidP="005E3B62">
      <w:pPr>
        <w:pStyle w:val="VnitrniText"/>
        <w:ind w:firstLine="0"/>
      </w:pPr>
    </w:p>
    <w:p w14:paraId="74D9CEEC" w14:textId="77777777"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62E43BCD" w14:textId="77777777" w:rsidR="00011A73" w:rsidRPr="00D06D0F" w:rsidRDefault="00F66E72" w:rsidP="006B0422">
      <w:pPr>
        <w:pStyle w:val="VnitrniText"/>
        <w:ind w:firstLine="0"/>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4E80DC2F" w14:textId="77777777" w:rsidR="006B0422" w:rsidRDefault="006B0422" w:rsidP="006B0422">
      <w:pPr>
        <w:pStyle w:val="VnitrniText"/>
        <w:ind w:firstLine="0"/>
      </w:pPr>
    </w:p>
    <w:p w14:paraId="68D72247" w14:textId="3D8FBE35" w:rsidR="0037157C" w:rsidRDefault="00A66E77" w:rsidP="006B0422">
      <w:pPr>
        <w:pStyle w:val="VnitrniText"/>
        <w:ind w:firstLine="0"/>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204AF2D5" w14:textId="77777777" w:rsidR="001D73FD" w:rsidRPr="00D06D0F" w:rsidRDefault="001D73FD" w:rsidP="000B0AA7">
      <w:pPr>
        <w:pStyle w:val="VnitrniText"/>
      </w:pPr>
    </w:p>
    <w:p w14:paraId="7652A493" w14:textId="0350E305" w:rsidR="00C8663B" w:rsidRPr="00AE4773" w:rsidRDefault="00C8663B" w:rsidP="006B0422">
      <w:pPr>
        <w:pStyle w:val="VnitrniText"/>
        <w:ind w:firstLine="0"/>
      </w:pPr>
      <w:r w:rsidRPr="00AE4773">
        <w:t>2</w:t>
      </w:r>
      <w:r w:rsidR="003316EA" w:rsidRPr="00AE4773">
        <w:t>.</w:t>
      </w:r>
      <w:r w:rsidRPr="00AE4773">
        <w:t xml:space="preserve"> Užívací vztah k předávané nemovitosti je řešen pachtovní smlouvou č.</w:t>
      </w:r>
      <w:r w:rsidR="00F73A23" w:rsidRPr="00AE4773">
        <w:t xml:space="preserve"> 15</w:t>
      </w:r>
      <w:r w:rsidR="00AE4773">
        <w:t xml:space="preserve"> </w:t>
      </w:r>
      <w:r w:rsidR="00F73A23" w:rsidRPr="00AE4773">
        <w:t>N 18/54</w:t>
      </w:r>
      <w:r w:rsidRPr="00AE4773">
        <w:t>, uzavřenou s</w:t>
      </w:r>
      <w:r w:rsidR="00F73A23" w:rsidRPr="00AE4773">
        <w:t> </w:t>
      </w:r>
      <w:r w:rsidR="00AC6054">
        <w:t>XXXXXXXXXXXXXXX</w:t>
      </w:r>
      <w:r w:rsidRPr="00AE4773">
        <w:t xml:space="preserve">, jakožto </w:t>
      </w:r>
      <w:r w:rsidR="005B67BD" w:rsidRPr="00AE4773">
        <w:t>pachtýřem</w:t>
      </w:r>
      <w:r w:rsidRPr="00AE4773">
        <w:t>. S obsahem pachtovní smlouvy byl přejímající seznámen před podpisem této smlouvy, což stvrzuje svým podpisem.</w:t>
      </w:r>
    </w:p>
    <w:p w14:paraId="6FD5BB5E" w14:textId="77777777" w:rsidR="001D73FD" w:rsidRPr="00AE4773" w:rsidRDefault="001D73FD" w:rsidP="005D5093">
      <w:pPr>
        <w:pStyle w:val="VnitrniText"/>
        <w:ind w:firstLine="0"/>
      </w:pPr>
    </w:p>
    <w:p w14:paraId="51759A5D" w14:textId="67BA0CF6" w:rsidR="005D5093" w:rsidRPr="00AE4773" w:rsidRDefault="007D2608" w:rsidP="00DB7CD1">
      <w:pPr>
        <w:pStyle w:val="VnitrniText"/>
        <w:ind w:firstLine="0"/>
      </w:pPr>
      <w:r w:rsidRPr="00AE4773">
        <w:t xml:space="preserve">3. </w:t>
      </w:r>
      <w:r w:rsidR="005D5093" w:rsidRPr="00AE4773">
        <w:t>Pozemek převáděný z vlastnictví státu do vlastnictví nabyvatele je součástí honitby „Žacléř“, jejímž držitelem je Honební společenstvo Žacléř, a to na základě</w:t>
      </w:r>
      <w:r w:rsidR="00616F4E" w:rsidRPr="00AE4773">
        <w:t xml:space="preserve"> </w:t>
      </w:r>
      <w:r w:rsidR="005D5093" w:rsidRPr="00AE4773">
        <w:t>rozhodnutí, které vydal</w:t>
      </w:r>
      <w:r w:rsidR="00616F4E" w:rsidRPr="00AE4773">
        <w:t xml:space="preserve"> Městský úřad Trutnov </w:t>
      </w:r>
      <w:r w:rsidR="005D5093" w:rsidRPr="00AE4773">
        <w:t>dne</w:t>
      </w:r>
      <w:r w:rsidR="00616F4E" w:rsidRPr="00AE4773">
        <w:t xml:space="preserve"> 24.3.2003</w:t>
      </w:r>
      <w:r w:rsidR="005D5093" w:rsidRPr="00AE4773">
        <w:t>, pod č</w:t>
      </w:r>
      <w:r w:rsidR="00616F4E" w:rsidRPr="00AE4773">
        <w:t>.j. ŽP/3744/02/03/Di.</w:t>
      </w:r>
    </w:p>
    <w:p w14:paraId="141D6D2C" w14:textId="4E6E7E53" w:rsidR="007D2608" w:rsidRDefault="00616F4E" w:rsidP="00EB6C54">
      <w:pPr>
        <w:pStyle w:val="VnitrniText"/>
      </w:pPr>
      <w:r>
        <w:t xml:space="preserve"> </w:t>
      </w:r>
    </w:p>
    <w:p w14:paraId="47F1EEF3" w14:textId="77777777" w:rsidR="0037157C" w:rsidRDefault="0037157C" w:rsidP="00EB6C54">
      <w:pPr>
        <w:pStyle w:val="VnitrniText"/>
      </w:pPr>
    </w:p>
    <w:p w14:paraId="2768C26F" w14:textId="77777777" w:rsidR="00782107" w:rsidRPr="00D06D0F" w:rsidRDefault="00782107" w:rsidP="00EB6C54">
      <w:pPr>
        <w:pStyle w:val="VnitrniText"/>
      </w:pPr>
    </w:p>
    <w:p w14:paraId="78F7F436" w14:textId="77777777"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5B60BE4A" w14:textId="77777777" w:rsidR="00411D56" w:rsidRDefault="00651DC0" w:rsidP="00DB7CD1">
      <w:pPr>
        <w:pStyle w:val="VnitrniText"/>
        <w:ind w:firstLine="0"/>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14:paraId="297114B2" w14:textId="77777777" w:rsidR="00E84B98" w:rsidRPr="00411D56" w:rsidRDefault="00E84B98" w:rsidP="00411D56">
      <w:pPr>
        <w:pStyle w:val="VnitrniText"/>
      </w:pPr>
    </w:p>
    <w:p w14:paraId="44B94D65" w14:textId="77777777" w:rsidR="00D4325F" w:rsidRPr="00D06D0F" w:rsidRDefault="00D4325F" w:rsidP="00D4325F"/>
    <w:p w14:paraId="13DAE666" w14:textId="77777777" w:rsidR="00011A73"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4FC58E34" w14:textId="77777777" w:rsidR="001C64C9" w:rsidRPr="00200433" w:rsidRDefault="001C04B9" w:rsidP="00DB7CD1">
      <w:pPr>
        <w:pStyle w:val="VnitrniText"/>
        <w:ind w:firstLine="0"/>
        <w:rPr>
          <w:lang w:val="en-US"/>
        </w:rPr>
      </w:pPr>
      <w:bookmarkStart w:id="3" w:name="_Hlk139356756"/>
      <w:r>
        <w:t>Předávající předává majetek uvedený v článku I. této smlouvy bez výhrady.</w:t>
      </w:r>
    </w:p>
    <w:bookmarkEnd w:id="3"/>
    <w:p w14:paraId="68ED2EBD" w14:textId="77777777" w:rsidR="001C64C9" w:rsidRDefault="001C64C9" w:rsidP="00B72F36">
      <w:pPr>
        <w:pStyle w:val="VnitrniText"/>
      </w:pPr>
    </w:p>
    <w:p w14:paraId="6E26FE4C" w14:textId="77777777" w:rsidR="00AB77EB" w:rsidRPr="003E06F7" w:rsidRDefault="00AB77EB" w:rsidP="006069E5">
      <w:pPr>
        <w:pStyle w:val="para"/>
        <w:rPr>
          <w:rFonts w:ascii="Arial" w:hAnsi="Arial" w:cs="Arial"/>
          <w:sz w:val="20"/>
        </w:rPr>
      </w:pPr>
      <w:r>
        <w:rPr>
          <w:rFonts w:ascii="Arial" w:hAnsi="Arial" w:cs="Arial"/>
          <w:sz w:val="20"/>
        </w:rPr>
        <w:t>IX.</w:t>
      </w:r>
    </w:p>
    <w:p w14:paraId="68F68A31" w14:textId="77777777" w:rsidR="00971877" w:rsidRDefault="0022782E" w:rsidP="00E8600D">
      <w:pPr>
        <w:pStyle w:val="VnitrniText"/>
        <w:ind w:firstLine="0"/>
      </w:pPr>
      <w:r>
        <w:t xml:space="preserve">1. </w:t>
      </w:r>
      <w:r w:rsidR="00971877" w:rsidRPr="0022782E">
        <w:t>Smluvní strany se dohodly, že jakékoliv změny a doplňky této smlouvy jsou možné pouze písemnou formou na základě dohody smluvních stran.</w:t>
      </w:r>
    </w:p>
    <w:p w14:paraId="552058E2" w14:textId="77777777" w:rsidR="00E84B98" w:rsidRPr="0022782E" w:rsidRDefault="00E84B98" w:rsidP="0022782E">
      <w:pPr>
        <w:pStyle w:val="VnitrniText"/>
      </w:pPr>
    </w:p>
    <w:p w14:paraId="54FEC332" w14:textId="77777777" w:rsidR="00A4006E" w:rsidRDefault="0022782E" w:rsidP="00E8600D">
      <w:pPr>
        <w:pStyle w:val="VnitrniText"/>
        <w:ind w:firstLine="0"/>
      </w:pPr>
      <w:r>
        <w:t>2.</w:t>
      </w:r>
      <w:r w:rsidR="00AA67BF">
        <w:t xml:space="preserve"> </w:t>
      </w:r>
      <w:r w:rsidR="00AA67BF" w:rsidRPr="0022782E">
        <w:t>Tato smlouva je vyhotovena ve třech stejnopisech, z nichž jeden je určen pro předávajícího, jeden pro přejímajícího a jeden pro příslušný katastrální úřad.</w:t>
      </w:r>
    </w:p>
    <w:p w14:paraId="4C9340FC" w14:textId="77777777" w:rsidR="00E84B98" w:rsidRDefault="00E84B98" w:rsidP="00A4006E">
      <w:pPr>
        <w:pStyle w:val="VnitrniText"/>
      </w:pPr>
    </w:p>
    <w:p w14:paraId="4830EBFF" w14:textId="77777777" w:rsidR="00A4006E" w:rsidRPr="00357422" w:rsidRDefault="0022782E" w:rsidP="003202DC">
      <w:pPr>
        <w:pStyle w:val="VnitrniText"/>
        <w:ind w:firstLine="0"/>
      </w:pPr>
      <w:r w:rsidRPr="00A4006E">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14:paraId="58285B1B" w14:textId="77777777" w:rsidR="003202DC" w:rsidRDefault="003202DC" w:rsidP="003202DC">
      <w:pPr>
        <w:pStyle w:val="VnitrniText"/>
        <w:ind w:firstLine="0"/>
      </w:pPr>
    </w:p>
    <w:p w14:paraId="17DA776C" w14:textId="6946B205" w:rsidR="00D86C61" w:rsidRDefault="00A4006E" w:rsidP="003202DC">
      <w:pPr>
        <w:pStyle w:val="VnitrniText"/>
        <w:ind w:firstLine="0"/>
        <w:rPr>
          <w:lang w:val="en-US"/>
        </w:rPr>
      </w:pPr>
      <w:r w:rsidRPr="00357422">
        <w:t>Pro účely uveřejnění v registru smluv smluvní strany navzájem prohlašují, že smlouva neobsahuje žádné obchodní tajemství</w:t>
      </w:r>
    </w:p>
    <w:p w14:paraId="33241F49" w14:textId="77777777" w:rsidR="00031DFE" w:rsidRDefault="00031DFE" w:rsidP="005D5130">
      <w:pPr>
        <w:pStyle w:val="VnitrniText"/>
      </w:pPr>
    </w:p>
    <w:p w14:paraId="0BD0FE14" w14:textId="77777777" w:rsidR="00D86C61" w:rsidRDefault="00D86C61" w:rsidP="003202DC">
      <w:pPr>
        <w:pStyle w:val="VnitrniText"/>
        <w:ind w:firstLine="0"/>
      </w:pPr>
      <w:r>
        <w:t xml:space="preserve">4. </w:t>
      </w:r>
      <w:r w:rsidR="00AB77EB">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E8CC3F7" w14:textId="77777777" w:rsidR="003202DC" w:rsidRDefault="003202DC" w:rsidP="003202DC">
      <w:pPr>
        <w:pStyle w:val="VnitrniText"/>
        <w:ind w:firstLine="0"/>
      </w:pPr>
    </w:p>
    <w:p w14:paraId="6BAFEE79" w14:textId="5EA6580D" w:rsidR="00D86C61" w:rsidRDefault="00E444D0" w:rsidP="003202DC">
      <w:pPr>
        <w:pStyle w:val="VnitrniText"/>
        <w:ind w:firstLine="0"/>
      </w:pPr>
      <w:r>
        <w:t>Smluvní strany</w:t>
      </w:r>
      <w:r w:rsidR="00D86C61">
        <w:t xml:space="preserve"> se zavazují, že budou postupovat v souladu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14:paraId="575C9469" w14:textId="77777777" w:rsidR="00651DC0" w:rsidRDefault="00651DC0" w:rsidP="00651DC0">
      <w:pPr>
        <w:pStyle w:val="VnitrniText"/>
      </w:pPr>
    </w:p>
    <w:p w14:paraId="15B6751C" w14:textId="77777777" w:rsidR="00651DC0" w:rsidRPr="003E06F7" w:rsidRDefault="00651DC0" w:rsidP="00651DC0">
      <w:pPr>
        <w:pStyle w:val="para"/>
        <w:rPr>
          <w:rFonts w:ascii="Arial" w:hAnsi="Arial" w:cs="Arial"/>
          <w:sz w:val="20"/>
        </w:rPr>
      </w:pPr>
      <w:r w:rsidRPr="003E06F7">
        <w:rPr>
          <w:rFonts w:ascii="Arial" w:hAnsi="Arial" w:cs="Arial"/>
          <w:sz w:val="20"/>
        </w:rPr>
        <w:t>IX.</w:t>
      </w:r>
    </w:p>
    <w:p w14:paraId="13B77B68" w14:textId="77777777" w:rsidR="00EB6C54" w:rsidRPr="006856AD" w:rsidRDefault="00230457" w:rsidP="003202DC">
      <w:pPr>
        <w:pStyle w:val="VnitrniText"/>
        <w:ind w:firstLine="0"/>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5DA746EC" w14:textId="5D2D0C66" w:rsidR="003D6A83" w:rsidRPr="00D06D0F" w:rsidRDefault="003D6A83" w:rsidP="003D6A83"/>
    <w:p w14:paraId="3EF64324" w14:textId="77777777" w:rsidR="00D22E2C"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2"/>
      </w:tblGrid>
      <w:tr w:rsidR="00D22E2C" w14:paraId="09E95C2E" w14:textId="77777777" w:rsidTr="00D22E2C">
        <w:tc>
          <w:tcPr>
            <w:tcW w:w="4805" w:type="dxa"/>
            <w:hideMark/>
          </w:tcPr>
          <w:p w14:paraId="087A8D27" w14:textId="6CD12C7B" w:rsidR="00D22E2C" w:rsidRDefault="00D22E2C">
            <w:pPr>
              <w:pStyle w:val="VnitrniText"/>
              <w:ind w:firstLine="0"/>
            </w:pPr>
            <w:r>
              <w:t xml:space="preserve">V Hradci Králové dne </w:t>
            </w:r>
            <w:r w:rsidR="00EF21CD">
              <w:t>6.12.2023</w:t>
            </w:r>
          </w:p>
        </w:tc>
        <w:tc>
          <w:tcPr>
            <w:tcW w:w="4832" w:type="dxa"/>
            <w:hideMark/>
          </w:tcPr>
          <w:p w14:paraId="6085D92C" w14:textId="3ADC92D8" w:rsidR="00D22E2C" w:rsidRDefault="00D22E2C">
            <w:pPr>
              <w:pStyle w:val="VnitrniText"/>
              <w:tabs>
                <w:tab w:val="left" w:pos="4820"/>
              </w:tabs>
              <w:ind w:firstLine="0"/>
            </w:pPr>
            <w:r>
              <w:t xml:space="preserve">V </w:t>
            </w:r>
            <w:r w:rsidR="00EF21CD">
              <w:t xml:space="preserve">Hradci Králové </w:t>
            </w:r>
            <w:r>
              <w:t xml:space="preserve">dne </w:t>
            </w:r>
            <w:r w:rsidR="00AC6054">
              <w:t>5.12.2023</w:t>
            </w:r>
          </w:p>
        </w:tc>
      </w:tr>
      <w:tr w:rsidR="00D22E2C" w14:paraId="36EEBF83" w14:textId="77777777" w:rsidTr="00D22E2C">
        <w:tc>
          <w:tcPr>
            <w:tcW w:w="4805" w:type="dxa"/>
          </w:tcPr>
          <w:p w14:paraId="58821977" w14:textId="77777777" w:rsidR="00D22E2C" w:rsidRDefault="00D22E2C">
            <w:pPr>
              <w:pStyle w:val="VnitrniText"/>
              <w:ind w:firstLine="0"/>
            </w:pPr>
          </w:p>
        </w:tc>
        <w:tc>
          <w:tcPr>
            <w:tcW w:w="4832" w:type="dxa"/>
          </w:tcPr>
          <w:p w14:paraId="1217D262" w14:textId="77777777" w:rsidR="00D22E2C" w:rsidRDefault="00D22E2C">
            <w:pPr>
              <w:pStyle w:val="VnitrniText"/>
              <w:tabs>
                <w:tab w:val="left" w:pos="4820"/>
              </w:tabs>
              <w:ind w:firstLine="0"/>
            </w:pPr>
          </w:p>
        </w:tc>
      </w:tr>
    </w:tbl>
    <w:p w14:paraId="0035CA21" w14:textId="77777777" w:rsidR="00D22E2C" w:rsidRDefault="00D22E2C" w:rsidP="00D22E2C">
      <w:pPr>
        <w:rPr>
          <w:rFonts w:ascii="Arial" w:hAnsi="Arial" w:cs="Arial"/>
          <w:sz w:val="20"/>
          <w:szCs w:val="20"/>
          <w:lang w:eastAsia="cs-CZ"/>
        </w:rPr>
      </w:pPr>
    </w:p>
    <w:p w14:paraId="2A97F6AF" w14:textId="77777777" w:rsidR="00D22E2C" w:rsidRDefault="00D22E2C" w:rsidP="00D22E2C">
      <w:pPr>
        <w:rPr>
          <w:rFonts w:ascii="Arial" w:hAnsi="Arial" w:cs="Arial"/>
          <w:sz w:val="20"/>
          <w:szCs w:val="20"/>
        </w:rPr>
      </w:pPr>
    </w:p>
    <w:p w14:paraId="22DF4EE0" w14:textId="77777777" w:rsidR="00D22E2C" w:rsidRDefault="00D22E2C" w:rsidP="00D22E2C">
      <w:pPr>
        <w:rPr>
          <w:rFonts w:ascii="Arial" w:hAnsi="Arial" w:cs="Arial"/>
          <w:sz w:val="20"/>
          <w:szCs w:val="20"/>
        </w:rPr>
      </w:pPr>
    </w:p>
    <w:p w14:paraId="6BE1AB2F" w14:textId="77777777" w:rsidR="00D22E2C" w:rsidRDefault="00D22E2C" w:rsidP="00D22E2C">
      <w:pPr>
        <w:rPr>
          <w:rFonts w:ascii="Arial" w:hAnsi="Arial" w:cs="Arial"/>
          <w:sz w:val="20"/>
          <w:szCs w:val="20"/>
        </w:rPr>
      </w:pPr>
    </w:p>
    <w:p w14:paraId="238DE709" w14:textId="77777777" w:rsidR="00D22E2C" w:rsidRDefault="00D22E2C" w:rsidP="00D22E2C">
      <w:pPr>
        <w:rPr>
          <w:rFonts w:ascii="Arial" w:hAnsi="Arial" w:cs="Arial"/>
          <w:sz w:val="20"/>
          <w:szCs w:val="20"/>
        </w:rPr>
      </w:pPr>
    </w:p>
    <w:p w14:paraId="4B7112AC" w14:textId="77777777" w:rsidR="00D22E2C" w:rsidRDefault="00D22E2C" w:rsidP="00D22E2C">
      <w:pPr>
        <w:rPr>
          <w:rFonts w:ascii="Arial" w:hAnsi="Arial" w:cs="Arial"/>
          <w:sz w:val="20"/>
          <w:szCs w:val="20"/>
        </w:rPr>
      </w:pPr>
    </w:p>
    <w:p w14:paraId="4BE64034" w14:textId="77777777" w:rsidR="00D22E2C" w:rsidRDefault="00D22E2C" w:rsidP="00D22E2C">
      <w:pPr>
        <w:rPr>
          <w:rFonts w:ascii="Arial" w:hAnsi="Arial" w:cs="Arial"/>
          <w:sz w:val="20"/>
          <w:szCs w:val="20"/>
        </w:rPr>
      </w:pPr>
    </w:p>
    <w:p w14:paraId="5B39DE0F" w14:textId="77777777" w:rsidR="00D22E2C" w:rsidRDefault="00D22E2C" w:rsidP="00D22E2C">
      <w:pPr>
        <w:ind w:left="5104" w:hanging="5104"/>
        <w:rPr>
          <w:rFonts w:ascii="Arial" w:hAnsi="Arial" w:cs="Arial"/>
          <w:sz w:val="20"/>
          <w:szCs w:val="20"/>
        </w:rPr>
      </w:pPr>
      <w:r>
        <w:rPr>
          <w:rFonts w:ascii="Arial" w:hAnsi="Arial" w:cs="Arial"/>
          <w:sz w:val="20"/>
          <w:szCs w:val="20"/>
        </w:rPr>
        <w:t>............................................</w:t>
      </w:r>
      <w:r>
        <w:rPr>
          <w:rFonts w:ascii="Arial" w:hAnsi="Arial" w:cs="Arial"/>
          <w:sz w:val="20"/>
          <w:szCs w:val="20"/>
        </w:rPr>
        <w:tab/>
        <w:t>............................................</w:t>
      </w:r>
    </w:p>
    <w:p w14:paraId="5608D71D" w14:textId="77777777" w:rsidR="00D22E2C" w:rsidRDefault="00D22E2C" w:rsidP="00D22E2C">
      <w:pPr>
        <w:ind w:left="5104" w:hanging="5104"/>
        <w:rPr>
          <w:rFonts w:ascii="Arial" w:hAnsi="Arial" w:cs="Arial"/>
          <w:sz w:val="20"/>
          <w:szCs w:val="20"/>
        </w:rPr>
      </w:pPr>
      <w:r>
        <w:rPr>
          <w:rFonts w:ascii="Arial" w:hAnsi="Arial" w:cs="Arial"/>
          <w:sz w:val="20"/>
          <w:szCs w:val="20"/>
        </w:rPr>
        <w:t>Státní pozemkový úřad</w:t>
      </w:r>
      <w:r>
        <w:rPr>
          <w:rFonts w:ascii="Arial" w:hAnsi="Arial" w:cs="Arial"/>
          <w:sz w:val="20"/>
          <w:szCs w:val="20"/>
        </w:rPr>
        <w:tab/>
        <w:t>Ředitelství silnic a dálnic ČR,</w:t>
      </w:r>
    </w:p>
    <w:p w14:paraId="2C31626E" w14:textId="77777777" w:rsidR="00D22E2C" w:rsidRDefault="00D22E2C" w:rsidP="00D22E2C">
      <w:pPr>
        <w:ind w:left="5104" w:hanging="5104"/>
        <w:rPr>
          <w:rFonts w:ascii="Arial" w:hAnsi="Arial" w:cs="Arial"/>
          <w:sz w:val="20"/>
          <w:szCs w:val="20"/>
        </w:rPr>
      </w:pPr>
      <w:r>
        <w:rPr>
          <w:rFonts w:ascii="Arial" w:hAnsi="Arial" w:cs="Arial"/>
          <w:sz w:val="20"/>
          <w:szCs w:val="20"/>
        </w:rPr>
        <w:t>ředitel Krajského pozemkového úřadu</w:t>
      </w:r>
      <w:r>
        <w:rPr>
          <w:rFonts w:ascii="Arial" w:hAnsi="Arial" w:cs="Arial"/>
          <w:sz w:val="20"/>
          <w:szCs w:val="20"/>
        </w:rPr>
        <w:tab/>
        <w:t>státní příspěvková organizace</w:t>
      </w:r>
    </w:p>
    <w:p w14:paraId="7D99E934" w14:textId="77777777" w:rsidR="00D22E2C" w:rsidRDefault="00D22E2C" w:rsidP="00D22E2C">
      <w:pPr>
        <w:ind w:left="5104" w:hanging="5104"/>
        <w:rPr>
          <w:rFonts w:ascii="Arial" w:hAnsi="Arial" w:cs="Arial"/>
          <w:sz w:val="20"/>
          <w:szCs w:val="20"/>
        </w:rPr>
      </w:pPr>
      <w:r>
        <w:rPr>
          <w:rFonts w:ascii="Arial" w:hAnsi="Arial" w:cs="Arial"/>
          <w:sz w:val="20"/>
          <w:szCs w:val="20"/>
        </w:rPr>
        <w:t>pro Královéhradecký kraj</w:t>
      </w:r>
      <w:r>
        <w:rPr>
          <w:rFonts w:ascii="Arial" w:hAnsi="Arial" w:cs="Arial"/>
          <w:sz w:val="20"/>
          <w:szCs w:val="20"/>
        </w:rPr>
        <w:tab/>
        <w:t>ředitel Správy ŘSD ČR Hradec Králové</w:t>
      </w:r>
    </w:p>
    <w:p w14:paraId="14946887" w14:textId="77777777" w:rsidR="00D22E2C" w:rsidRDefault="00D22E2C" w:rsidP="00D22E2C">
      <w:pPr>
        <w:ind w:left="5104" w:hanging="5104"/>
        <w:rPr>
          <w:rFonts w:ascii="Arial" w:hAnsi="Arial" w:cs="Arial"/>
          <w:sz w:val="20"/>
          <w:szCs w:val="20"/>
        </w:rPr>
      </w:pPr>
      <w:r>
        <w:rPr>
          <w:rFonts w:ascii="Arial" w:hAnsi="Arial" w:cs="Arial"/>
          <w:sz w:val="20"/>
          <w:szCs w:val="20"/>
        </w:rPr>
        <w:t>Ing. Petr Lázňovský</w:t>
      </w:r>
      <w:r>
        <w:rPr>
          <w:rFonts w:ascii="Arial" w:hAnsi="Arial" w:cs="Arial"/>
          <w:sz w:val="20"/>
          <w:szCs w:val="20"/>
        </w:rPr>
        <w:tab/>
        <w:t>Ing. Marek Novotný</w:t>
      </w:r>
      <w:r>
        <w:rPr>
          <w:rFonts w:ascii="Arial" w:hAnsi="Arial" w:cs="Arial"/>
          <w:sz w:val="20"/>
          <w:szCs w:val="20"/>
        </w:rPr>
        <w:tab/>
      </w:r>
    </w:p>
    <w:p w14:paraId="1C7AC79B" w14:textId="77777777" w:rsidR="00D22E2C" w:rsidRDefault="00D22E2C" w:rsidP="00D22E2C">
      <w:pPr>
        <w:ind w:left="5104" w:hanging="5104"/>
        <w:rPr>
          <w:rFonts w:ascii="Arial" w:hAnsi="Arial" w:cs="Arial"/>
          <w:sz w:val="20"/>
          <w:szCs w:val="20"/>
        </w:rPr>
      </w:pPr>
      <w:r>
        <w:rPr>
          <w:rFonts w:ascii="Arial" w:hAnsi="Arial" w:cs="Arial"/>
          <w:sz w:val="20"/>
          <w:szCs w:val="20"/>
        </w:rPr>
        <w:t>předávající</w:t>
      </w:r>
      <w:r>
        <w:rPr>
          <w:rFonts w:ascii="Arial" w:hAnsi="Arial" w:cs="Arial"/>
          <w:sz w:val="20"/>
          <w:szCs w:val="20"/>
        </w:rPr>
        <w:tab/>
        <w:t>přejímající</w:t>
      </w:r>
    </w:p>
    <w:p w14:paraId="2D484081" w14:textId="77777777" w:rsidR="00D22E2C" w:rsidRDefault="00D22E2C" w:rsidP="00D22E2C">
      <w:pPr>
        <w:pStyle w:val="VnitrniText"/>
        <w:ind w:firstLine="0"/>
      </w:pPr>
    </w:p>
    <w:p w14:paraId="47DF5B5F" w14:textId="77777777" w:rsidR="00D22E2C" w:rsidRDefault="00D22E2C" w:rsidP="00D22E2C">
      <w:pPr>
        <w:pStyle w:val="VnitrniText"/>
      </w:pPr>
    </w:p>
    <w:p w14:paraId="5EC1226D" w14:textId="77777777" w:rsidR="00D22E2C" w:rsidRDefault="00D22E2C" w:rsidP="00D22E2C">
      <w:pPr>
        <w:spacing w:before="120"/>
        <w:jc w:val="both"/>
        <w:rPr>
          <w:rFonts w:ascii="Arial" w:hAnsi="Arial" w:cs="Arial"/>
          <w:sz w:val="20"/>
          <w:szCs w:val="20"/>
        </w:rPr>
      </w:pPr>
      <w:r>
        <w:rPr>
          <w:rFonts w:ascii="Arial" w:hAnsi="Arial" w:cs="Arial"/>
          <w:sz w:val="20"/>
          <w:szCs w:val="20"/>
        </w:rPr>
        <w:t xml:space="preserve">Tato smlouva byla uveřejněna v registru smluv, vedeném dle zákona č. 340/2015 Sb., o registru smluv. </w:t>
      </w:r>
    </w:p>
    <w:p w14:paraId="3252A469" w14:textId="77777777" w:rsidR="00D22E2C" w:rsidRDefault="00D22E2C" w:rsidP="00D22E2C">
      <w:pPr>
        <w:spacing w:before="120"/>
        <w:jc w:val="both"/>
        <w:rPr>
          <w:rFonts w:ascii="Arial" w:hAnsi="Arial" w:cs="Arial"/>
          <w:sz w:val="20"/>
          <w:szCs w:val="20"/>
        </w:rPr>
      </w:pPr>
      <w:r>
        <w:rPr>
          <w:rFonts w:ascii="Arial" w:hAnsi="Arial" w:cs="Arial"/>
          <w:sz w:val="20"/>
          <w:szCs w:val="20"/>
        </w:rPr>
        <w:t xml:space="preserve">Datum registrace …………………………. </w:t>
      </w:r>
    </w:p>
    <w:p w14:paraId="277A30CE" w14:textId="77777777" w:rsidR="00D22E2C" w:rsidRDefault="00D22E2C" w:rsidP="00D22E2C">
      <w:pPr>
        <w:spacing w:before="120"/>
        <w:jc w:val="both"/>
        <w:rPr>
          <w:rFonts w:ascii="Arial" w:hAnsi="Arial" w:cs="Arial"/>
          <w:sz w:val="20"/>
          <w:szCs w:val="20"/>
        </w:rPr>
      </w:pPr>
      <w:r>
        <w:rPr>
          <w:rFonts w:ascii="Arial" w:hAnsi="Arial" w:cs="Arial"/>
          <w:sz w:val="20"/>
          <w:szCs w:val="20"/>
        </w:rPr>
        <w:t xml:space="preserve">ID smlouvy ……………………………... </w:t>
      </w:r>
    </w:p>
    <w:p w14:paraId="15AF0E74" w14:textId="77777777" w:rsidR="00D22E2C" w:rsidRDefault="00D22E2C" w:rsidP="00D22E2C">
      <w:pPr>
        <w:spacing w:before="120"/>
        <w:jc w:val="both"/>
        <w:rPr>
          <w:rFonts w:ascii="Arial" w:hAnsi="Arial" w:cs="Arial"/>
          <w:sz w:val="20"/>
          <w:szCs w:val="20"/>
        </w:rPr>
      </w:pPr>
      <w:r>
        <w:rPr>
          <w:rFonts w:ascii="Arial" w:hAnsi="Arial" w:cs="Arial"/>
          <w:sz w:val="20"/>
          <w:szCs w:val="20"/>
        </w:rPr>
        <w:t>ID verze ………………………………..</w:t>
      </w:r>
    </w:p>
    <w:p w14:paraId="77CA33C8" w14:textId="77777777" w:rsidR="00D22E2C" w:rsidRDefault="00D22E2C" w:rsidP="00D22E2C">
      <w:pPr>
        <w:spacing w:before="120"/>
        <w:jc w:val="both"/>
        <w:rPr>
          <w:rFonts w:ascii="Arial" w:hAnsi="Arial" w:cs="Arial"/>
          <w:i/>
          <w:iCs/>
          <w:sz w:val="20"/>
          <w:szCs w:val="20"/>
        </w:rPr>
      </w:pPr>
      <w:r>
        <w:rPr>
          <w:rFonts w:ascii="Arial" w:hAnsi="Arial" w:cs="Arial"/>
          <w:sz w:val="20"/>
          <w:szCs w:val="20"/>
        </w:rPr>
        <w:t xml:space="preserve">Registraci provedl …………………………………………….. </w:t>
      </w:r>
    </w:p>
    <w:p w14:paraId="23316FFA" w14:textId="77777777" w:rsidR="00D22E2C" w:rsidRDefault="00D22E2C" w:rsidP="00D22E2C">
      <w:pPr>
        <w:spacing w:before="120"/>
        <w:jc w:val="both"/>
        <w:rPr>
          <w:rFonts w:ascii="Arial" w:hAnsi="Arial" w:cs="Arial"/>
          <w:sz w:val="20"/>
          <w:szCs w:val="20"/>
        </w:rPr>
      </w:pPr>
    </w:p>
    <w:p w14:paraId="3AA18816" w14:textId="77777777" w:rsidR="00D22E2C" w:rsidRDefault="00D22E2C" w:rsidP="00D22E2C">
      <w:pPr>
        <w:spacing w:before="120"/>
        <w:jc w:val="both"/>
        <w:rPr>
          <w:rFonts w:ascii="Arial" w:hAnsi="Arial" w:cs="Arial"/>
          <w:sz w:val="20"/>
          <w:szCs w:val="20"/>
        </w:rPr>
      </w:pPr>
      <w:r>
        <w:rPr>
          <w:rFonts w:ascii="Arial" w:hAnsi="Arial" w:cs="Arial"/>
          <w:sz w:val="20"/>
          <w:szCs w:val="20"/>
        </w:rPr>
        <w:t xml:space="preserve">V ……………… dne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1EE8BA8" w14:textId="77777777" w:rsidR="00D22E2C" w:rsidRDefault="00D22E2C" w:rsidP="00D22E2C">
      <w:pPr>
        <w:spacing w:before="120"/>
        <w:ind w:left="4248" w:firstLine="708"/>
        <w:jc w:val="both"/>
        <w:rPr>
          <w:rFonts w:ascii="Arial" w:hAnsi="Arial" w:cs="Arial"/>
          <w:color w:val="000000"/>
          <w:sz w:val="20"/>
          <w:szCs w:val="20"/>
          <w:lang w:eastAsia="cs-CZ"/>
        </w:rPr>
      </w:pPr>
      <w:r>
        <w:rPr>
          <w:rFonts w:ascii="Arial" w:hAnsi="Arial" w:cs="Arial"/>
          <w:iCs/>
          <w:sz w:val="20"/>
          <w:szCs w:val="20"/>
        </w:rPr>
        <w:t>podpis odpovědného zaměstnance</w:t>
      </w:r>
    </w:p>
    <w:p w14:paraId="177099CE" w14:textId="77777777" w:rsidR="00D22E2C" w:rsidRDefault="00D22E2C" w:rsidP="00D22E2C">
      <w:pPr>
        <w:pStyle w:val="VnitrniText"/>
        <w:ind w:firstLine="0"/>
      </w:pPr>
    </w:p>
    <w:p w14:paraId="55C92B48" w14:textId="77777777" w:rsidR="00D22E2C" w:rsidRDefault="00D22E2C" w:rsidP="00D22E2C">
      <w:pPr>
        <w:pStyle w:val="VnitrniText"/>
        <w:ind w:firstLine="0"/>
      </w:pPr>
    </w:p>
    <w:p w14:paraId="71E51BAD" w14:textId="77777777" w:rsidR="00A81665" w:rsidRDefault="00A81665" w:rsidP="00D22E2C">
      <w:pPr>
        <w:pStyle w:val="VnitrniText"/>
        <w:ind w:firstLine="0"/>
      </w:pPr>
    </w:p>
    <w:p w14:paraId="7207A05F" w14:textId="77777777" w:rsidR="00A81665" w:rsidRDefault="00A81665" w:rsidP="00D22E2C">
      <w:pPr>
        <w:pStyle w:val="VnitrniText"/>
        <w:ind w:firstLine="0"/>
      </w:pPr>
    </w:p>
    <w:p w14:paraId="218E52E2" w14:textId="77777777" w:rsidR="00D22E2C" w:rsidRDefault="00D22E2C" w:rsidP="00D22E2C">
      <w:pPr>
        <w:pStyle w:val="VnitrniText"/>
        <w:ind w:firstLine="0"/>
      </w:pPr>
      <w:r>
        <w:lastRenderedPageBreak/>
        <w:t>Za věcnou a formální správnost odpovídá vedoucí oddělení převodu majetku státu KPÚ pro Královéhradecký kraj</w:t>
      </w:r>
    </w:p>
    <w:p w14:paraId="6C0E66E4" w14:textId="77777777" w:rsidR="00D22E2C" w:rsidRDefault="00D22E2C" w:rsidP="00D22E2C">
      <w:pPr>
        <w:pStyle w:val="VnitrniText"/>
        <w:ind w:firstLine="0"/>
      </w:pPr>
      <w:r>
        <w:t>Ing. Jolana Miškářová</w:t>
      </w:r>
    </w:p>
    <w:p w14:paraId="7F8E1AE8" w14:textId="77777777" w:rsidR="00D22E2C" w:rsidRDefault="00D22E2C" w:rsidP="00D22E2C">
      <w:pPr>
        <w:pStyle w:val="VnitrniText"/>
        <w:ind w:firstLine="0"/>
      </w:pPr>
    </w:p>
    <w:p w14:paraId="09AB2DA5" w14:textId="77777777" w:rsidR="00D22E2C" w:rsidRDefault="00D22E2C" w:rsidP="00D22E2C">
      <w:pPr>
        <w:pStyle w:val="VnitrniText"/>
        <w:ind w:firstLine="0"/>
      </w:pPr>
    </w:p>
    <w:p w14:paraId="0702D40F" w14:textId="77777777" w:rsidR="00D22E2C" w:rsidRDefault="00D22E2C" w:rsidP="00D22E2C">
      <w:pPr>
        <w:pStyle w:val="VnitrniText"/>
        <w:ind w:firstLine="0"/>
      </w:pPr>
      <w:r>
        <w:t>.................................................</w:t>
      </w:r>
    </w:p>
    <w:p w14:paraId="128DF102" w14:textId="77777777" w:rsidR="00D22E2C" w:rsidRDefault="00D22E2C" w:rsidP="00D22E2C">
      <w:pPr>
        <w:pStyle w:val="VnitrniText"/>
        <w:ind w:firstLine="0"/>
      </w:pPr>
      <w:r>
        <w:tab/>
        <w:t>podpis</w:t>
      </w:r>
    </w:p>
    <w:p w14:paraId="6A639DFC" w14:textId="77777777" w:rsidR="00D22E2C" w:rsidRDefault="00D22E2C" w:rsidP="00D22E2C">
      <w:pPr>
        <w:pStyle w:val="VnitrniText"/>
        <w:ind w:firstLine="0"/>
      </w:pPr>
    </w:p>
    <w:p w14:paraId="0AB0B899" w14:textId="77777777" w:rsidR="00D22E2C" w:rsidRDefault="00D22E2C" w:rsidP="00D22E2C">
      <w:pPr>
        <w:pStyle w:val="VnitrniText"/>
        <w:ind w:firstLine="0"/>
      </w:pPr>
      <w:r>
        <w:t>Za správnost KPÚ: Bc. Martina Francová</w:t>
      </w:r>
    </w:p>
    <w:p w14:paraId="38A67636" w14:textId="77777777" w:rsidR="00D22E2C" w:rsidRDefault="00D22E2C" w:rsidP="00D22E2C">
      <w:pPr>
        <w:pStyle w:val="VnitrniText"/>
        <w:ind w:firstLine="0"/>
      </w:pPr>
    </w:p>
    <w:p w14:paraId="6511CB09" w14:textId="77777777" w:rsidR="00D22E2C" w:rsidRDefault="00D22E2C" w:rsidP="00D22E2C">
      <w:pPr>
        <w:pStyle w:val="VnitrniText"/>
        <w:ind w:firstLine="0"/>
      </w:pPr>
    </w:p>
    <w:p w14:paraId="76A6F4CE" w14:textId="77777777" w:rsidR="00D22E2C" w:rsidRDefault="00D22E2C" w:rsidP="00D22E2C">
      <w:pPr>
        <w:pStyle w:val="VnitrniText"/>
        <w:ind w:firstLine="0"/>
      </w:pPr>
      <w:r>
        <w:t>.................................................</w:t>
      </w:r>
    </w:p>
    <w:p w14:paraId="7E0A692F" w14:textId="77777777" w:rsidR="00D22E2C" w:rsidRDefault="00D22E2C" w:rsidP="00D22E2C">
      <w:pPr>
        <w:pStyle w:val="VnitrniText"/>
        <w:ind w:firstLine="0"/>
      </w:pPr>
      <w:r>
        <w:tab/>
        <w:t>podpis</w:t>
      </w:r>
    </w:p>
    <w:p w14:paraId="70723512" w14:textId="77777777" w:rsidR="00D22E2C" w:rsidRDefault="00D22E2C" w:rsidP="00D22E2C">
      <w:pPr>
        <w:spacing w:line="276" w:lineRule="auto"/>
        <w:ind w:left="-284"/>
        <w:jc w:val="both"/>
        <w:rPr>
          <w:rFonts w:ascii="Arial" w:hAnsi="Arial" w:cs="Arial"/>
          <w:sz w:val="20"/>
          <w:szCs w:val="20"/>
          <w:u w:val="single"/>
        </w:rPr>
      </w:pPr>
    </w:p>
    <w:p w14:paraId="0FF7DE69" w14:textId="77777777" w:rsidR="00D22E2C" w:rsidRDefault="00D22E2C" w:rsidP="00D22E2C">
      <w:pPr>
        <w:spacing w:line="276" w:lineRule="auto"/>
        <w:ind w:left="-284"/>
        <w:jc w:val="both"/>
        <w:rPr>
          <w:rFonts w:ascii="Arial" w:hAnsi="Arial" w:cs="Arial"/>
          <w:sz w:val="20"/>
          <w:szCs w:val="20"/>
          <w:u w:val="single"/>
        </w:rPr>
      </w:pPr>
    </w:p>
    <w:p w14:paraId="57DAE1E8" w14:textId="77777777" w:rsidR="00D22E2C" w:rsidRDefault="00D22E2C" w:rsidP="00D22E2C">
      <w:pPr>
        <w:spacing w:line="276" w:lineRule="auto"/>
        <w:ind w:left="-284"/>
        <w:jc w:val="both"/>
        <w:rPr>
          <w:rFonts w:ascii="Arial" w:hAnsi="Arial" w:cs="Arial"/>
          <w:sz w:val="20"/>
          <w:szCs w:val="20"/>
          <w:u w:val="single"/>
        </w:rPr>
      </w:pPr>
    </w:p>
    <w:p w14:paraId="686ADD43" w14:textId="77777777" w:rsidR="00D22E2C" w:rsidRDefault="00D22E2C" w:rsidP="00D22E2C">
      <w:pPr>
        <w:spacing w:line="276" w:lineRule="auto"/>
        <w:ind w:left="-284"/>
        <w:jc w:val="both"/>
        <w:rPr>
          <w:rFonts w:ascii="Arial" w:hAnsi="Arial" w:cs="Arial"/>
          <w:sz w:val="20"/>
          <w:szCs w:val="20"/>
          <w:u w:val="single"/>
          <w:lang w:eastAsia="cs-CZ"/>
        </w:rPr>
      </w:pPr>
      <w:r>
        <w:rPr>
          <w:rFonts w:ascii="Arial" w:hAnsi="Arial" w:cs="Arial"/>
          <w:sz w:val="20"/>
          <w:szCs w:val="20"/>
          <w:u w:val="single"/>
        </w:rPr>
        <w:t>Před právním jednáním:</w:t>
      </w:r>
    </w:p>
    <w:p w14:paraId="66B73891" w14:textId="77777777" w:rsidR="00D22E2C" w:rsidRDefault="00D22E2C" w:rsidP="00D22E2C">
      <w:pPr>
        <w:spacing w:line="276" w:lineRule="auto"/>
        <w:ind w:left="-284"/>
        <w:jc w:val="both"/>
        <w:rPr>
          <w:rFonts w:ascii="Arial" w:hAnsi="Arial" w:cs="Arial"/>
          <w:sz w:val="20"/>
          <w:szCs w:val="20"/>
          <w:u w:val="single"/>
        </w:rPr>
      </w:pPr>
    </w:p>
    <w:p w14:paraId="1E01FBBA" w14:textId="77777777" w:rsidR="00D22E2C" w:rsidRDefault="00D22E2C" w:rsidP="00D22E2C">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4D22DB5F" w14:textId="77777777" w:rsidR="00D22E2C" w:rsidRDefault="00D22E2C" w:rsidP="00D22E2C">
      <w:pPr>
        <w:spacing w:line="276" w:lineRule="auto"/>
        <w:ind w:left="-284"/>
        <w:jc w:val="both"/>
        <w:rPr>
          <w:rFonts w:ascii="Arial" w:hAnsi="Arial" w:cs="Arial"/>
          <w:sz w:val="20"/>
          <w:szCs w:val="20"/>
        </w:rPr>
      </w:pPr>
    </w:p>
    <w:p w14:paraId="4D46AC52" w14:textId="354718C2" w:rsidR="00D22E2C" w:rsidRDefault="00D22E2C" w:rsidP="00D22E2C">
      <w:pPr>
        <w:spacing w:line="276" w:lineRule="auto"/>
        <w:ind w:left="-284"/>
        <w:jc w:val="both"/>
        <w:rPr>
          <w:rFonts w:ascii="Arial" w:hAnsi="Arial" w:cs="Arial"/>
          <w:i/>
          <w:sz w:val="20"/>
          <w:szCs w:val="20"/>
        </w:rPr>
      </w:pPr>
      <w:r>
        <w:rPr>
          <w:rFonts w:ascii="Arial" w:hAnsi="Arial" w:cs="Arial"/>
          <w:sz w:val="20"/>
          <w:szCs w:val="20"/>
        </w:rPr>
        <w:t xml:space="preserve">Datum: </w:t>
      </w:r>
      <w:r>
        <w:rPr>
          <w:rFonts w:ascii="Arial" w:hAnsi="Arial" w:cs="Arial"/>
          <w:sz w:val="20"/>
          <w:szCs w:val="20"/>
        </w:rPr>
        <w:tab/>
      </w:r>
      <w:r w:rsidR="00EF21CD">
        <w:rPr>
          <w:rFonts w:ascii="Arial" w:hAnsi="Arial" w:cs="Arial"/>
          <w:sz w:val="20"/>
          <w:szCs w:val="20"/>
        </w:rPr>
        <w:t>6.12.2023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B4D9357" w14:textId="77777777" w:rsidR="00D22E2C" w:rsidRDefault="00D22E2C" w:rsidP="00D22E2C">
      <w:pPr>
        <w:spacing w:line="276" w:lineRule="auto"/>
        <w:ind w:left="-284"/>
        <w:jc w:val="both"/>
        <w:rPr>
          <w:rFonts w:ascii="Arial" w:hAnsi="Arial" w:cs="Arial"/>
          <w:i/>
          <w:sz w:val="20"/>
          <w:szCs w:val="20"/>
        </w:rPr>
      </w:pPr>
    </w:p>
    <w:p w14:paraId="5A1A4A5E" w14:textId="77777777" w:rsidR="00D22E2C" w:rsidRDefault="00D22E2C" w:rsidP="00D22E2C">
      <w:pPr>
        <w:spacing w:line="276" w:lineRule="auto"/>
        <w:ind w:left="-284"/>
        <w:jc w:val="both"/>
        <w:rPr>
          <w:rFonts w:ascii="Arial" w:hAnsi="Arial" w:cs="Arial"/>
          <w:sz w:val="20"/>
          <w:szCs w:val="20"/>
        </w:rPr>
      </w:pPr>
    </w:p>
    <w:p w14:paraId="3DA3E937" w14:textId="77777777" w:rsidR="00D22E2C" w:rsidRDefault="00D22E2C" w:rsidP="00D22E2C">
      <w:pPr>
        <w:spacing w:line="276" w:lineRule="auto"/>
        <w:ind w:left="-284"/>
        <w:jc w:val="both"/>
        <w:rPr>
          <w:rFonts w:ascii="Arial" w:hAnsi="Arial" w:cs="Arial"/>
          <w:sz w:val="20"/>
          <w:szCs w:val="20"/>
        </w:rPr>
      </w:pPr>
    </w:p>
    <w:p w14:paraId="5436C07D" w14:textId="77777777" w:rsidR="00D22E2C" w:rsidRDefault="00D22E2C" w:rsidP="00D22E2C">
      <w:pPr>
        <w:spacing w:line="276" w:lineRule="auto"/>
        <w:ind w:left="-284"/>
        <w:jc w:val="both"/>
        <w:rPr>
          <w:rFonts w:ascii="Arial" w:hAnsi="Arial" w:cs="Arial"/>
          <w:sz w:val="20"/>
          <w:szCs w:val="20"/>
        </w:rPr>
      </w:pPr>
    </w:p>
    <w:p w14:paraId="53836FA0" w14:textId="77777777" w:rsidR="00D22E2C" w:rsidRDefault="00D22E2C" w:rsidP="00D22E2C">
      <w:pPr>
        <w:spacing w:line="276" w:lineRule="auto"/>
        <w:ind w:left="-284"/>
        <w:jc w:val="both"/>
        <w:rPr>
          <w:rFonts w:ascii="Arial" w:hAnsi="Arial" w:cs="Arial"/>
          <w:sz w:val="20"/>
          <w:szCs w:val="20"/>
        </w:rPr>
      </w:pPr>
      <w:r>
        <w:rPr>
          <w:rFonts w:ascii="Arial" w:hAnsi="Arial" w:cs="Arial"/>
          <w:sz w:val="20"/>
          <w:szCs w:val="20"/>
        </w:rPr>
        <w:t>-----------------------------------</w:t>
      </w:r>
    </w:p>
    <w:p w14:paraId="745E1C65" w14:textId="77777777" w:rsidR="00D22E2C" w:rsidRDefault="00D22E2C" w:rsidP="00D22E2C">
      <w:pPr>
        <w:spacing w:line="276" w:lineRule="auto"/>
        <w:ind w:left="-284"/>
        <w:jc w:val="both"/>
        <w:rPr>
          <w:rFonts w:ascii="Arial" w:hAnsi="Arial" w:cs="Arial"/>
          <w:sz w:val="20"/>
          <w:szCs w:val="20"/>
        </w:rPr>
      </w:pPr>
      <w:r>
        <w:rPr>
          <w:rFonts w:ascii="Arial" w:hAnsi="Arial" w:cs="Arial"/>
          <w:sz w:val="20"/>
          <w:szCs w:val="20"/>
        </w:rPr>
        <w:t>Příkazce operace</w:t>
      </w:r>
    </w:p>
    <w:p w14:paraId="597455A3" w14:textId="77777777" w:rsidR="00D22E2C" w:rsidRDefault="00D22E2C" w:rsidP="00D22E2C">
      <w:pPr>
        <w:spacing w:line="276" w:lineRule="auto"/>
        <w:ind w:left="-284"/>
        <w:jc w:val="both"/>
        <w:rPr>
          <w:rFonts w:ascii="Arial" w:hAnsi="Arial" w:cs="Arial"/>
          <w:sz w:val="20"/>
          <w:szCs w:val="20"/>
        </w:rPr>
      </w:pPr>
      <w:r>
        <w:rPr>
          <w:rFonts w:ascii="Arial" w:hAnsi="Arial" w:cs="Arial"/>
          <w:sz w:val="20"/>
          <w:szCs w:val="20"/>
        </w:rPr>
        <w:t>Ing. Petr Lázňovský</w:t>
      </w:r>
    </w:p>
    <w:p w14:paraId="5F062D4C" w14:textId="77777777" w:rsidR="00D22E2C" w:rsidRDefault="00D22E2C" w:rsidP="00D22E2C">
      <w:pPr>
        <w:spacing w:line="276" w:lineRule="auto"/>
        <w:ind w:left="-284"/>
        <w:jc w:val="both"/>
        <w:rPr>
          <w:rFonts w:ascii="Arial" w:hAnsi="Arial" w:cs="Arial"/>
          <w:sz w:val="20"/>
          <w:szCs w:val="20"/>
        </w:rPr>
      </w:pPr>
    </w:p>
    <w:p w14:paraId="0B04A9B5" w14:textId="77777777" w:rsidR="00D22E2C" w:rsidRDefault="00D22E2C" w:rsidP="00D22E2C">
      <w:pPr>
        <w:spacing w:line="276" w:lineRule="auto"/>
        <w:ind w:left="-284"/>
        <w:jc w:val="both"/>
        <w:rPr>
          <w:rFonts w:ascii="Arial" w:hAnsi="Arial" w:cs="Arial"/>
          <w:sz w:val="20"/>
          <w:szCs w:val="20"/>
        </w:rPr>
      </w:pPr>
    </w:p>
    <w:p w14:paraId="4CEF4A36" w14:textId="77777777" w:rsidR="00D22E2C" w:rsidRDefault="00D22E2C" w:rsidP="00D22E2C">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14:paraId="12FEE212" w14:textId="77777777" w:rsidR="00D22E2C" w:rsidRDefault="00D22E2C" w:rsidP="00D22E2C">
      <w:pPr>
        <w:spacing w:line="276" w:lineRule="auto"/>
        <w:ind w:left="-284"/>
        <w:jc w:val="both"/>
        <w:rPr>
          <w:rFonts w:ascii="Arial" w:hAnsi="Arial" w:cs="Arial"/>
          <w:sz w:val="20"/>
          <w:szCs w:val="20"/>
          <w:u w:val="single"/>
        </w:rPr>
      </w:pPr>
    </w:p>
    <w:p w14:paraId="573387F5" w14:textId="77777777" w:rsidR="00D22E2C" w:rsidRDefault="00D22E2C" w:rsidP="00D22E2C">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6EF39D6A" w14:textId="77777777" w:rsidR="00D22E2C" w:rsidRDefault="00D22E2C" w:rsidP="00D22E2C">
      <w:pPr>
        <w:spacing w:line="276" w:lineRule="auto"/>
        <w:ind w:left="-284"/>
        <w:jc w:val="both"/>
        <w:rPr>
          <w:rFonts w:ascii="Arial" w:hAnsi="Arial" w:cs="Arial"/>
          <w:sz w:val="20"/>
          <w:szCs w:val="20"/>
        </w:rPr>
      </w:pPr>
    </w:p>
    <w:p w14:paraId="12EADC6E" w14:textId="3B323397" w:rsidR="00D22E2C" w:rsidRDefault="00D22E2C" w:rsidP="00D22E2C">
      <w:pPr>
        <w:spacing w:line="276" w:lineRule="auto"/>
        <w:ind w:left="-284"/>
        <w:jc w:val="both"/>
        <w:rPr>
          <w:rFonts w:ascii="Arial" w:hAnsi="Arial" w:cs="Arial"/>
          <w:sz w:val="20"/>
          <w:szCs w:val="20"/>
        </w:rPr>
      </w:pPr>
      <w:r>
        <w:rPr>
          <w:rFonts w:ascii="Arial" w:hAnsi="Arial" w:cs="Arial"/>
          <w:sz w:val="20"/>
          <w:szCs w:val="20"/>
        </w:rPr>
        <w:t xml:space="preserve">Datum: </w:t>
      </w:r>
      <w:r w:rsidR="00EF21CD">
        <w:rPr>
          <w:rFonts w:ascii="Arial" w:hAnsi="Arial" w:cs="Arial"/>
          <w:sz w:val="20"/>
          <w:szCs w:val="20"/>
        </w:rPr>
        <w:t>6.12.2023</w:t>
      </w:r>
    </w:p>
    <w:p w14:paraId="5717113F" w14:textId="77777777" w:rsidR="00D22E2C" w:rsidRDefault="00D22E2C" w:rsidP="00D22E2C">
      <w:pPr>
        <w:spacing w:line="276" w:lineRule="auto"/>
        <w:ind w:left="-284"/>
        <w:jc w:val="both"/>
        <w:rPr>
          <w:rFonts w:ascii="Arial" w:hAnsi="Arial" w:cs="Arial"/>
          <w:sz w:val="20"/>
          <w:szCs w:val="20"/>
        </w:rPr>
      </w:pPr>
    </w:p>
    <w:p w14:paraId="2AFD7AF3" w14:textId="77777777" w:rsidR="00D22E2C" w:rsidRDefault="00D22E2C" w:rsidP="00D22E2C">
      <w:pPr>
        <w:spacing w:line="276" w:lineRule="auto"/>
        <w:ind w:left="-284"/>
        <w:jc w:val="both"/>
        <w:rPr>
          <w:rFonts w:ascii="Arial" w:hAnsi="Arial" w:cs="Arial"/>
          <w:sz w:val="20"/>
          <w:szCs w:val="20"/>
        </w:rPr>
      </w:pPr>
    </w:p>
    <w:p w14:paraId="596286AE" w14:textId="77777777" w:rsidR="00D22E2C" w:rsidRDefault="00D22E2C" w:rsidP="00D22E2C">
      <w:pPr>
        <w:spacing w:line="276" w:lineRule="auto"/>
        <w:ind w:left="-284"/>
        <w:jc w:val="both"/>
        <w:rPr>
          <w:rFonts w:ascii="Arial" w:hAnsi="Arial" w:cs="Arial"/>
          <w:sz w:val="20"/>
          <w:szCs w:val="20"/>
        </w:rPr>
      </w:pPr>
      <w:r>
        <w:rPr>
          <w:rFonts w:ascii="Arial" w:hAnsi="Arial" w:cs="Arial"/>
          <w:sz w:val="20"/>
          <w:szCs w:val="20"/>
        </w:rPr>
        <w:t>-----------------------------------</w:t>
      </w:r>
    </w:p>
    <w:p w14:paraId="33D5A936" w14:textId="77777777" w:rsidR="00D22E2C" w:rsidRDefault="00D22E2C" w:rsidP="00D22E2C">
      <w:pPr>
        <w:spacing w:line="276" w:lineRule="auto"/>
        <w:ind w:left="-284"/>
        <w:jc w:val="both"/>
        <w:rPr>
          <w:rFonts w:ascii="Arial" w:hAnsi="Arial" w:cs="Arial"/>
          <w:sz w:val="20"/>
          <w:szCs w:val="20"/>
        </w:rPr>
      </w:pPr>
      <w:r>
        <w:rPr>
          <w:rFonts w:ascii="Arial" w:hAnsi="Arial" w:cs="Arial"/>
          <w:sz w:val="20"/>
          <w:szCs w:val="20"/>
        </w:rPr>
        <w:t>Příkazce operace</w:t>
      </w:r>
    </w:p>
    <w:p w14:paraId="26C95AF4" w14:textId="77777777" w:rsidR="00D22E2C" w:rsidRDefault="00D22E2C" w:rsidP="00D22E2C">
      <w:pPr>
        <w:spacing w:line="276" w:lineRule="auto"/>
        <w:ind w:left="-284"/>
        <w:jc w:val="both"/>
        <w:rPr>
          <w:rFonts w:ascii="Arial" w:hAnsi="Arial" w:cs="Arial"/>
          <w:sz w:val="20"/>
          <w:szCs w:val="20"/>
        </w:rPr>
      </w:pPr>
      <w:r>
        <w:rPr>
          <w:rFonts w:ascii="Arial" w:hAnsi="Arial" w:cs="Arial"/>
          <w:sz w:val="20"/>
          <w:szCs w:val="20"/>
        </w:rPr>
        <w:t>Ing. Petr Lázňovský</w:t>
      </w:r>
    </w:p>
    <w:p w14:paraId="15B3106B" w14:textId="77777777" w:rsidR="00D22E2C" w:rsidRDefault="00D22E2C" w:rsidP="00D22E2C">
      <w:pPr>
        <w:pStyle w:val="VnitrniText"/>
        <w:ind w:firstLine="0"/>
      </w:pPr>
    </w:p>
    <w:p w14:paraId="1189A12E" w14:textId="77777777" w:rsidR="00D22E2C" w:rsidRDefault="00D22E2C" w:rsidP="00D22E2C">
      <w:pPr>
        <w:pStyle w:val="VnitrniText"/>
        <w:tabs>
          <w:tab w:val="left" w:pos="4820"/>
        </w:tabs>
        <w:ind w:firstLine="142"/>
      </w:pPr>
      <w:r>
        <w:tab/>
      </w:r>
    </w:p>
    <w:p w14:paraId="7558B502" w14:textId="48A6B839" w:rsidR="00CF17C0" w:rsidRPr="00D06D0F" w:rsidRDefault="00CF17C0" w:rsidP="00F02239">
      <w:pPr>
        <w:pStyle w:val="VnitrniText"/>
        <w:ind w:firstLine="0"/>
      </w:pPr>
    </w:p>
    <w:sectPr w:rsidR="00CF17C0"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CBB02" w14:textId="77777777" w:rsidR="006012AD" w:rsidRDefault="006012AD">
      <w:r>
        <w:separator/>
      </w:r>
    </w:p>
  </w:endnote>
  <w:endnote w:type="continuationSeparator" w:id="0">
    <w:p w14:paraId="4672B108" w14:textId="77777777" w:rsidR="006012AD" w:rsidRDefault="0060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1F48A" w14:textId="77777777" w:rsidR="006012AD" w:rsidRDefault="006012AD">
      <w:r>
        <w:separator/>
      </w:r>
    </w:p>
  </w:footnote>
  <w:footnote w:type="continuationSeparator" w:id="0">
    <w:p w14:paraId="7C8B2CD6" w14:textId="77777777" w:rsidR="006012AD" w:rsidRDefault="00601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33219088">
    <w:abstractNumId w:val="0"/>
  </w:num>
  <w:num w:numId="2" w16cid:durableId="1810054476">
    <w:abstractNumId w:val="1"/>
  </w:num>
  <w:num w:numId="3" w16cid:durableId="1108358035">
    <w:abstractNumId w:val="2"/>
  </w:num>
  <w:num w:numId="4" w16cid:durableId="1216114378">
    <w:abstractNumId w:val="3"/>
  </w:num>
  <w:num w:numId="5" w16cid:durableId="451436229">
    <w:abstractNumId w:val="4"/>
  </w:num>
  <w:num w:numId="6" w16cid:durableId="2012683189">
    <w:abstractNumId w:val="5"/>
  </w:num>
  <w:num w:numId="7" w16cid:durableId="5010454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8975267">
    <w:abstractNumId w:val="11"/>
  </w:num>
  <w:num w:numId="9" w16cid:durableId="1993094377">
    <w:abstractNumId w:val="6"/>
  </w:num>
  <w:num w:numId="10" w16cid:durableId="186605022">
    <w:abstractNumId w:val="8"/>
  </w:num>
  <w:num w:numId="11" w16cid:durableId="1259558814">
    <w:abstractNumId w:val="12"/>
  </w:num>
  <w:num w:numId="12" w16cid:durableId="1352946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724671">
    <w:abstractNumId w:val="7"/>
  </w:num>
  <w:num w:numId="14" w16cid:durableId="181289111">
    <w:abstractNumId w:val="9"/>
  </w:num>
  <w:num w:numId="15" w16cid:durableId="396587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38F8"/>
    <w:rsid w:val="000249BB"/>
    <w:rsid w:val="00030C15"/>
    <w:rsid w:val="00031DFE"/>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A75FE"/>
    <w:rsid w:val="000B0AA7"/>
    <w:rsid w:val="000B1075"/>
    <w:rsid w:val="000B3BB9"/>
    <w:rsid w:val="000D609F"/>
    <w:rsid w:val="000E2F54"/>
    <w:rsid w:val="000F1F92"/>
    <w:rsid w:val="000F44F2"/>
    <w:rsid w:val="00100347"/>
    <w:rsid w:val="00100C03"/>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86A16"/>
    <w:rsid w:val="00190EA1"/>
    <w:rsid w:val="00194173"/>
    <w:rsid w:val="0019777F"/>
    <w:rsid w:val="001978EF"/>
    <w:rsid w:val="001A00D9"/>
    <w:rsid w:val="001C04B9"/>
    <w:rsid w:val="001C0D55"/>
    <w:rsid w:val="001C387A"/>
    <w:rsid w:val="001C64C9"/>
    <w:rsid w:val="001C6B2B"/>
    <w:rsid w:val="001D73FD"/>
    <w:rsid w:val="001E1CF7"/>
    <w:rsid w:val="001E6DAD"/>
    <w:rsid w:val="001F1A58"/>
    <w:rsid w:val="001F347C"/>
    <w:rsid w:val="00200433"/>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0E4"/>
    <w:rsid w:val="002809F9"/>
    <w:rsid w:val="00284E1B"/>
    <w:rsid w:val="00293BF9"/>
    <w:rsid w:val="0029466F"/>
    <w:rsid w:val="002A49F3"/>
    <w:rsid w:val="002B1AFF"/>
    <w:rsid w:val="002B2B5D"/>
    <w:rsid w:val="002B524E"/>
    <w:rsid w:val="002C0E97"/>
    <w:rsid w:val="002C4372"/>
    <w:rsid w:val="002C4C46"/>
    <w:rsid w:val="002C5ED7"/>
    <w:rsid w:val="002E7356"/>
    <w:rsid w:val="002E7B91"/>
    <w:rsid w:val="002F47C2"/>
    <w:rsid w:val="003012FD"/>
    <w:rsid w:val="00303660"/>
    <w:rsid w:val="003057BA"/>
    <w:rsid w:val="0031058A"/>
    <w:rsid w:val="00311FF0"/>
    <w:rsid w:val="003172DD"/>
    <w:rsid w:val="003202DC"/>
    <w:rsid w:val="00320D13"/>
    <w:rsid w:val="003224C9"/>
    <w:rsid w:val="00326F29"/>
    <w:rsid w:val="003307CF"/>
    <w:rsid w:val="003316EA"/>
    <w:rsid w:val="003336E0"/>
    <w:rsid w:val="003339D6"/>
    <w:rsid w:val="00337C94"/>
    <w:rsid w:val="003430A1"/>
    <w:rsid w:val="00356AB1"/>
    <w:rsid w:val="00357422"/>
    <w:rsid w:val="00361578"/>
    <w:rsid w:val="00364B83"/>
    <w:rsid w:val="0036537D"/>
    <w:rsid w:val="00365BF0"/>
    <w:rsid w:val="003673F1"/>
    <w:rsid w:val="003703FE"/>
    <w:rsid w:val="0037157C"/>
    <w:rsid w:val="00390A13"/>
    <w:rsid w:val="00396674"/>
    <w:rsid w:val="0039790A"/>
    <w:rsid w:val="003A432A"/>
    <w:rsid w:val="003A4550"/>
    <w:rsid w:val="003A4FB4"/>
    <w:rsid w:val="003A6CD5"/>
    <w:rsid w:val="003B4003"/>
    <w:rsid w:val="003B7D4F"/>
    <w:rsid w:val="003C23B9"/>
    <w:rsid w:val="003C3CC3"/>
    <w:rsid w:val="003C4278"/>
    <w:rsid w:val="003C6600"/>
    <w:rsid w:val="003D4F2E"/>
    <w:rsid w:val="003D6A83"/>
    <w:rsid w:val="003E06F7"/>
    <w:rsid w:val="003E1DA6"/>
    <w:rsid w:val="003E5100"/>
    <w:rsid w:val="003E6EDE"/>
    <w:rsid w:val="003F3FD9"/>
    <w:rsid w:val="003F56C5"/>
    <w:rsid w:val="0040389C"/>
    <w:rsid w:val="00405D01"/>
    <w:rsid w:val="00411A01"/>
    <w:rsid w:val="00411D56"/>
    <w:rsid w:val="004243BC"/>
    <w:rsid w:val="00425A7B"/>
    <w:rsid w:val="00425E6C"/>
    <w:rsid w:val="004316D8"/>
    <w:rsid w:val="0043238D"/>
    <w:rsid w:val="004537D9"/>
    <w:rsid w:val="00455B67"/>
    <w:rsid w:val="004638D5"/>
    <w:rsid w:val="00464535"/>
    <w:rsid w:val="00493E2C"/>
    <w:rsid w:val="004A0395"/>
    <w:rsid w:val="004A3F22"/>
    <w:rsid w:val="004A5163"/>
    <w:rsid w:val="004A5A92"/>
    <w:rsid w:val="004B6068"/>
    <w:rsid w:val="004C2DD5"/>
    <w:rsid w:val="004E11C1"/>
    <w:rsid w:val="004E136F"/>
    <w:rsid w:val="004E368B"/>
    <w:rsid w:val="004E3E16"/>
    <w:rsid w:val="004E6319"/>
    <w:rsid w:val="004F6643"/>
    <w:rsid w:val="00514549"/>
    <w:rsid w:val="005211F0"/>
    <w:rsid w:val="00526280"/>
    <w:rsid w:val="00530473"/>
    <w:rsid w:val="00541DE2"/>
    <w:rsid w:val="005426D4"/>
    <w:rsid w:val="00556316"/>
    <w:rsid w:val="00565DF2"/>
    <w:rsid w:val="00576EE6"/>
    <w:rsid w:val="00583F66"/>
    <w:rsid w:val="00594B24"/>
    <w:rsid w:val="00596B54"/>
    <w:rsid w:val="005B67BD"/>
    <w:rsid w:val="005C5AF6"/>
    <w:rsid w:val="005D1D35"/>
    <w:rsid w:val="005D5093"/>
    <w:rsid w:val="005D5130"/>
    <w:rsid w:val="005D7048"/>
    <w:rsid w:val="005E3B62"/>
    <w:rsid w:val="005F70A8"/>
    <w:rsid w:val="006012AD"/>
    <w:rsid w:val="006069E5"/>
    <w:rsid w:val="00614963"/>
    <w:rsid w:val="00616F4E"/>
    <w:rsid w:val="006178AD"/>
    <w:rsid w:val="00634DC7"/>
    <w:rsid w:val="00637E47"/>
    <w:rsid w:val="006479E9"/>
    <w:rsid w:val="006514C7"/>
    <w:rsid w:val="00651DC0"/>
    <w:rsid w:val="006536BE"/>
    <w:rsid w:val="00673A77"/>
    <w:rsid w:val="00676CFF"/>
    <w:rsid w:val="006856AD"/>
    <w:rsid w:val="00685FE0"/>
    <w:rsid w:val="006A45BF"/>
    <w:rsid w:val="006A6C71"/>
    <w:rsid w:val="006B0422"/>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A0E22"/>
    <w:rsid w:val="007B15D9"/>
    <w:rsid w:val="007D2608"/>
    <w:rsid w:val="007F0181"/>
    <w:rsid w:val="007F1B83"/>
    <w:rsid w:val="007F3D70"/>
    <w:rsid w:val="007F5D6F"/>
    <w:rsid w:val="008173E3"/>
    <w:rsid w:val="00822590"/>
    <w:rsid w:val="0082535B"/>
    <w:rsid w:val="00830569"/>
    <w:rsid w:val="008345B3"/>
    <w:rsid w:val="008505AD"/>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56F8"/>
    <w:rsid w:val="00A07F0F"/>
    <w:rsid w:val="00A111A6"/>
    <w:rsid w:val="00A13C19"/>
    <w:rsid w:val="00A1698F"/>
    <w:rsid w:val="00A17707"/>
    <w:rsid w:val="00A21E6E"/>
    <w:rsid w:val="00A3392F"/>
    <w:rsid w:val="00A34803"/>
    <w:rsid w:val="00A35A72"/>
    <w:rsid w:val="00A4006E"/>
    <w:rsid w:val="00A4751B"/>
    <w:rsid w:val="00A6146B"/>
    <w:rsid w:val="00A621EF"/>
    <w:rsid w:val="00A66E77"/>
    <w:rsid w:val="00A66FCE"/>
    <w:rsid w:val="00A73D4E"/>
    <w:rsid w:val="00A74BA3"/>
    <w:rsid w:val="00A7544F"/>
    <w:rsid w:val="00A7577B"/>
    <w:rsid w:val="00A80770"/>
    <w:rsid w:val="00A81665"/>
    <w:rsid w:val="00A84636"/>
    <w:rsid w:val="00A87810"/>
    <w:rsid w:val="00A93055"/>
    <w:rsid w:val="00A93619"/>
    <w:rsid w:val="00AA67BF"/>
    <w:rsid w:val="00AB77EB"/>
    <w:rsid w:val="00AC03D2"/>
    <w:rsid w:val="00AC1FD6"/>
    <w:rsid w:val="00AC3EC5"/>
    <w:rsid w:val="00AC58BE"/>
    <w:rsid w:val="00AC6054"/>
    <w:rsid w:val="00AD27BC"/>
    <w:rsid w:val="00AE18A9"/>
    <w:rsid w:val="00AE38E1"/>
    <w:rsid w:val="00AE4773"/>
    <w:rsid w:val="00AF0382"/>
    <w:rsid w:val="00AF03B3"/>
    <w:rsid w:val="00AF2149"/>
    <w:rsid w:val="00AF2E9E"/>
    <w:rsid w:val="00AF5FDA"/>
    <w:rsid w:val="00B042AF"/>
    <w:rsid w:val="00B07EE8"/>
    <w:rsid w:val="00B10575"/>
    <w:rsid w:val="00B1470E"/>
    <w:rsid w:val="00B211B3"/>
    <w:rsid w:val="00B23058"/>
    <w:rsid w:val="00B27B5C"/>
    <w:rsid w:val="00B4165C"/>
    <w:rsid w:val="00B41EE1"/>
    <w:rsid w:val="00B42E23"/>
    <w:rsid w:val="00B43D21"/>
    <w:rsid w:val="00B47C55"/>
    <w:rsid w:val="00B51E0A"/>
    <w:rsid w:val="00B54C2E"/>
    <w:rsid w:val="00B6447E"/>
    <w:rsid w:val="00B72F36"/>
    <w:rsid w:val="00B757A7"/>
    <w:rsid w:val="00B812A9"/>
    <w:rsid w:val="00B9043A"/>
    <w:rsid w:val="00B926BA"/>
    <w:rsid w:val="00B9324E"/>
    <w:rsid w:val="00B938FA"/>
    <w:rsid w:val="00BA3C66"/>
    <w:rsid w:val="00BB3483"/>
    <w:rsid w:val="00BB37D9"/>
    <w:rsid w:val="00BB6A7B"/>
    <w:rsid w:val="00BC17A6"/>
    <w:rsid w:val="00BC66CD"/>
    <w:rsid w:val="00BD1BBC"/>
    <w:rsid w:val="00BD2928"/>
    <w:rsid w:val="00BE74F3"/>
    <w:rsid w:val="00C05330"/>
    <w:rsid w:val="00C10AEE"/>
    <w:rsid w:val="00C21F29"/>
    <w:rsid w:val="00C30794"/>
    <w:rsid w:val="00C31774"/>
    <w:rsid w:val="00C37A15"/>
    <w:rsid w:val="00C5272C"/>
    <w:rsid w:val="00C6727E"/>
    <w:rsid w:val="00C7376C"/>
    <w:rsid w:val="00C75CFA"/>
    <w:rsid w:val="00C8663B"/>
    <w:rsid w:val="00C9018E"/>
    <w:rsid w:val="00C91BEA"/>
    <w:rsid w:val="00CA5922"/>
    <w:rsid w:val="00CB35F4"/>
    <w:rsid w:val="00CB553C"/>
    <w:rsid w:val="00CB5664"/>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2E2C"/>
    <w:rsid w:val="00D24258"/>
    <w:rsid w:val="00D36269"/>
    <w:rsid w:val="00D4325F"/>
    <w:rsid w:val="00D43C07"/>
    <w:rsid w:val="00D4409F"/>
    <w:rsid w:val="00D45704"/>
    <w:rsid w:val="00D471AC"/>
    <w:rsid w:val="00D51881"/>
    <w:rsid w:val="00D51A2A"/>
    <w:rsid w:val="00D536D6"/>
    <w:rsid w:val="00D53A35"/>
    <w:rsid w:val="00D86C61"/>
    <w:rsid w:val="00DA6E53"/>
    <w:rsid w:val="00DB4B6D"/>
    <w:rsid w:val="00DB57EC"/>
    <w:rsid w:val="00DB7CD1"/>
    <w:rsid w:val="00DC7E37"/>
    <w:rsid w:val="00DD1E59"/>
    <w:rsid w:val="00DD5FE3"/>
    <w:rsid w:val="00DD691A"/>
    <w:rsid w:val="00DE0D0A"/>
    <w:rsid w:val="00DE27C8"/>
    <w:rsid w:val="00DE2D14"/>
    <w:rsid w:val="00DE5EC4"/>
    <w:rsid w:val="00DF7F90"/>
    <w:rsid w:val="00E13E4A"/>
    <w:rsid w:val="00E16933"/>
    <w:rsid w:val="00E16B45"/>
    <w:rsid w:val="00E17700"/>
    <w:rsid w:val="00E227E9"/>
    <w:rsid w:val="00E36F12"/>
    <w:rsid w:val="00E444D0"/>
    <w:rsid w:val="00E46414"/>
    <w:rsid w:val="00E503CF"/>
    <w:rsid w:val="00E60971"/>
    <w:rsid w:val="00E61972"/>
    <w:rsid w:val="00E61F91"/>
    <w:rsid w:val="00E63A04"/>
    <w:rsid w:val="00E71AA8"/>
    <w:rsid w:val="00E73E2E"/>
    <w:rsid w:val="00E75539"/>
    <w:rsid w:val="00E84B98"/>
    <w:rsid w:val="00E85F55"/>
    <w:rsid w:val="00E8600D"/>
    <w:rsid w:val="00E92626"/>
    <w:rsid w:val="00EA19FB"/>
    <w:rsid w:val="00EB6C54"/>
    <w:rsid w:val="00EC299A"/>
    <w:rsid w:val="00EC467B"/>
    <w:rsid w:val="00EC60C9"/>
    <w:rsid w:val="00ED43D6"/>
    <w:rsid w:val="00EE4E00"/>
    <w:rsid w:val="00EE55DE"/>
    <w:rsid w:val="00EF21CD"/>
    <w:rsid w:val="00EF2483"/>
    <w:rsid w:val="00F02239"/>
    <w:rsid w:val="00F02A82"/>
    <w:rsid w:val="00F06757"/>
    <w:rsid w:val="00F13881"/>
    <w:rsid w:val="00F13E90"/>
    <w:rsid w:val="00F2225C"/>
    <w:rsid w:val="00F23993"/>
    <w:rsid w:val="00F26A5F"/>
    <w:rsid w:val="00F4287B"/>
    <w:rsid w:val="00F500AD"/>
    <w:rsid w:val="00F55925"/>
    <w:rsid w:val="00F61148"/>
    <w:rsid w:val="00F65859"/>
    <w:rsid w:val="00F66559"/>
    <w:rsid w:val="00F66E72"/>
    <w:rsid w:val="00F6734B"/>
    <w:rsid w:val="00F73A23"/>
    <w:rsid w:val="00F84387"/>
    <w:rsid w:val="00F85DD1"/>
    <w:rsid w:val="00F86521"/>
    <w:rsid w:val="00FA091E"/>
    <w:rsid w:val="00FA1CE3"/>
    <w:rsid w:val="00FA41FA"/>
    <w:rsid w:val="00FA7FF5"/>
    <w:rsid w:val="00FB6E4E"/>
    <w:rsid w:val="00FC5DC3"/>
    <w:rsid w:val="00FD5B09"/>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A5222"/>
  <w14:defaultImageDpi w14:val="0"/>
  <w15:docId w15:val="{11A22F4C-1AFB-4563-91AA-D8C48789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customStyle="1" w:styleId="obec1">
    <w:name w:val="obec1"/>
    <w:basedOn w:val="Normln"/>
    <w:uiPriority w:val="99"/>
    <w:rsid w:val="003A4FB4"/>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415225">
      <w:bodyDiv w:val="1"/>
      <w:marLeft w:val="0"/>
      <w:marRight w:val="0"/>
      <w:marTop w:val="0"/>
      <w:marBottom w:val="0"/>
      <w:divBdr>
        <w:top w:val="none" w:sz="0" w:space="0" w:color="auto"/>
        <w:left w:val="none" w:sz="0" w:space="0" w:color="auto"/>
        <w:bottom w:val="none" w:sz="0" w:space="0" w:color="auto"/>
        <w:right w:val="none" w:sz="0" w:space="0" w:color="auto"/>
      </w:divBdr>
    </w:div>
    <w:div w:id="1732849402">
      <w:bodyDiv w:val="1"/>
      <w:marLeft w:val="0"/>
      <w:marRight w:val="0"/>
      <w:marTop w:val="0"/>
      <w:marBottom w:val="0"/>
      <w:divBdr>
        <w:top w:val="none" w:sz="0" w:space="0" w:color="auto"/>
        <w:left w:val="none" w:sz="0" w:space="0" w:color="auto"/>
        <w:bottom w:val="none" w:sz="0" w:space="0" w:color="auto"/>
        <w:right w:val="none" w:sz="0" w:space="0" w:color="auto"/>
      </w:divBdr>
    </w:div>
    <w:div w:id="1744837358">
      <w:marLeft w:val="0"/>
      <w:marRight w:val="0"/>
      <w:marTop w:val="0"/>
      <w:marBottom w:val="0"/>
      <w:divBdr>
        <w:top w:val="none" w:sz="0" w:space="0" w:color="auto"/>
        <w:left w:val="none" w:sz="0" w:space="0" w:color="auto"/>
        <w:bottom w:val="none" w:sz="0" w:space="0" w:color="auto"/>
        <w:right w:val="none" w:sz="0" w:space="0" w:color="auto"/>
      </w:divBdr>
    </w:div>
    <w:div w:id="1744837359">
      <w:marLeft w:val="0"/>
      <w:marRight w:val="0"/>
      <w:marTop w:val="0"/>
      <w:marBottom w:val="0"/>
      <w:divBdr>
        <w:top w:val="none" w:sz="0" w:space="0" w:color="auto"/>
        <w:left w:val="none" w:sz="0" w:space="0" w:color="auto"/>
        <w:bottom w:val="none" w:sz="0" w:space="0" w:color="auto"/>
        <w:right w:val="none" w:sz="0" w:space="0" w:color="auto"/>
      </w:divBdr>
    </w:div>
    <w:div w:id="1744837360">
      <w:marLeft w:val="0"/>
      <w:marRight w:val="0"/>
      <w:marTop w:val="0"/>
      <w:marBottom w:val="0"/>
      <w:divBdr>
        <w:top w:val="none" w:sz="0" w:space="0" w:color="auto"/>
        <w:left w:val="none" w:sz="0" w:space="0" w:color="auto"/>
        <w:bottom w:val="none" w:sz="0" w:space="0" w:color="auto"/>
        <w:right w:val="none" w:sz="0" w:space="0" w:color="auto"/>
      </w:divBdr>
    </w:div>
    <w:div w:id="1744837361">
      <w:marLeft w:val="0"/>
      <w:marRight w:val="0"/>
      <w:marTop w:val="0"/>
      <w:marBottom w:val="0"/>
      <w:divBdr>
        <w:top w:val="none" w:sz="0" w:space="0" w:color="auto"/>
        <w:left w:val="none" w:sz="0" w:space="0" w:color="auto"/>
        <w:bottom w:val="none" w:sz="0" w:space="0" w:color="auto"/>
        <w:right w:val="none" w:sz="0" w:space="0" w:color="auto"/>
      </w:divBdr>
    </w:div>
    <w:div w:id="1744837362">
      <w:marLeft w:val="0"/>
      <w:marRight w:val="0"/>
      <w:marTop w:val="0"/>
      <w:marBottom w:val="0"/>
      <w:divBdr>
        <w:top w:val="none" w:sz="0" w:space="0" w:color="auto"/>
        <w:left w:val="none" w:sz="0" w:space="0" w:color="auto"/>
        <w:bottom w:val="none" w:sz="0" w:space="0" w:color="auto"/>
        <w:right w:val="none" w:sz="0" w:space="0" w:color="auto"/>
      </w:divBdr>
    </w:div>
    <w:div w:id="1744837363">
      <w:marLeft w:val="0"/>
      <w:marRight w:val="0"/>
      <w:marTop w:val="0"/>
      <w:marBottom w:val="0"/>
      <w:divBdr>
        <w:top w:val="none" w:sz="0" w:space="0" w:color="auto"/>
        <w:left w:val="none" w:sz="0" w:space="0" w:color="auto"/>
        <w:bottom w:val="none" w:sz="0" w:space="0" w:color="auto"/>
        <w:right w:val="none" w:sz="0" w:space="0" w:color="auto"/>
      </w:divBdr>
    </w:div>
    <w:div w:id="1744837364">
      <w:marLeft w:val="0"/>
      <w:marRight w:val="0"/>
      <w:marTop w:val="0"/>
      <w:marBottom w:val="0"/>
      <w:divBdr>
        <w:top w:val="none" w:sz="0" w:space="0" w:color="auto"/>
        <w:left w:val="none" w:sz="0" w:space="0" w:color="auto"/>
        <w:bottom w:val="none" w:sz="0" w:space="0" w:color="auto"/>
        <w:right w:val="none" w:sz="0" w:space="0" w:color="auto"/>
      </w:divBdr>
    </w:div>
    <w:div w:id="1744837365">
      <w:marLeft w:val="0"/>
      <w:marRight w:val="0"/>
      <w:marTop w:val="0"/>
      <w:marBottom w:val="0"/>
      <w:divBdr>
        <w:top w:val="none" w:sz="0" w:space="0" w:color="auto"/>
        <w:left w:val="none" w:sz="0" w:space="0" w:color="auto"/>
        <w:bottom w:val="none" w:sz="0" w:space="0" w:color="auto"/>
        <w:right w:val="none" w:sz="0" w:space="0" w:color="auto"/>
      </w:divBdr>
    </w:div>
    <w:div w:id="1744837366">
      <w:marLeft w:val="0"/>
      <w:marRight w:val="0"/>
      <w:marTop w:val="0"/>
      <w:marBottom w:val="0"/>
      <w:divBdr>
        <w:top w:val="none" w:sz="0" w:space="0" w:color="auto"/>
        <w:left w:val="none" w:sz="0" w:space="0" w:color="auto"/>
        <w:bottom w:val="none" w:sz="0" w:space="0" w:color="auto"/>
        <w:right w:val="none" w:sz="0" w:space="0" w:color="auto"/>
      </w:divBdr>
    </w:div>
    <w:div w:id="1744837367">
      <w:marLeft w:val="0"/>
      <w:marRight w:val="0"/>
      <w:marTop w:val="0"/>
      <w:marBottom w:val="0"/>
      <w:divBdr>
        <w:top w:val="none" w:sz="0" w:space="0" w:color="auto"/>
        <w:left w:val="none" w:sz="0" w:space="0" w:color="auto"/>
        <w:bottom w:val="none" w:sz="0" w:space="0" w:color="auto"/>
        <w:right w:val="none" w:sz="0" w:space="0" w:color="auto"/>
      </w:divBdr>
    </w:div>
    <w:div w:id="1744837368">
      <w:marLeft w:val="0"/>
      <w:marRight w:val="0"/>
      <w:marTop w:val="0"/>
      <w:marBottom w:val="0"/>
      <w:divBdr>
        <w:top w:val="none" w:sz="0" w:space="0" w:color="auto"/>
        <w:left w:val="none" w:sz="0" w:space="0" w:color="auto"/>
        <w:bottom w:val="none" w:sz="0" w:space="0" w:color="auto"/>
        <w:right w:val="none" w:sz="0" w:space="0" w:color="auto"/>
      </w:divBdr>
    </w:div>
    <w:div w:id="1744837369">
      <w:marLeft w:val="0"/>
      <w:marRight w:val="0"/>
      <w:marTop w:val="0"/>
      <w:marBottom w:val="0"/>
      <w:divBdr>
        <w:top w:val="none" w:sz="0" w:space="0" w:color="auto"/>
        <w:left w:val="none" w:sz="0" w:space="0" w:color="auto"/>
        <w:bottom w:val="none" w:sz="0" w:space="0" w:color="auto"/>
        <w:right w:val="none" w:sz="0" w:space="0" w:color="auto"/>
      </w:divBdr>
    </w:div>
    <w:div w:id="1744837370">
      <w:marLeft w:val="0"/>
      <w:marRight w:val="0"/>
      <w:marTop w:val="0"/>
      <w:marBottom w:val="0"/>
      <w:divBdr>
        <w:top w:val="none" w:sz="0" w:space="0" w:color="auto"/>
        <w:left w:val="none" w:sz="0" w:space="0" w:color="auto"/>
        <w:bottom w:val="none" w:sz="0" w:space="0" w:color="auto"/>
        <w:right w:val="none" w:sz="0" w:space="0" w:color="auto"/>
      </w:divBdr>
    </w:div>
    <w:div w:id="1744837371">
      <w:marLeft w:val="0"/>
      <w:marRight w:val="0"/>
      <w:marTop w:val="0"/>
      <w:marBottom w:val="0"/>
      <w:divBdr>
        <w:top w:val="none" w:sz="0" w:space="0" w:color="auto"/>
        <w:left w:val="none" w:sz="0" w:space="0" w:color="auto"/>
        <w:bottom w:val="none" w:sz="0" w:space="0" w:color="auto"/>
        <w:right w:val="none" w:sz="0" w:space="0" w:color="auto"/>
      </w:divBdr>
    </w:div>
    <w:div w:id="1744837372">
      <w:marLeft w:val="0"/>
      <w:marRight w:val="0"/>
      <w:marTop w:val="0"/>
      <w:marBottom w:val="0"/>
      <w:divBdr>
        <w:top w:val="none" w:sz="0" w:space="0" w:color="auto"/>
        <w:left w:val="none" w:sz="0" w:space="0" w:color="auto"/>
        <w:bottom w:val="none" w:sz="0" w:space="0" w:color="auto"/>
        <w:right w:val="none" w:sz="0" w:space="0" w:color="auto"/>
      </w:divBdr>
    </w:div>
    <w:div w:id="1744837373">
      <w:marLeft w:val="0"/>
      <w:marRight w:val="0"/>
      <w:marTop w:val="0"/>
      <w:marBottom w:val="0"/>
      <w:divBdr>
        <w:top w:val="none" w:sz="0" w:space="0" w:color="auto"/>
        <w:left w:val="none" w:sz="0" w:space="0" w:color="auto"/>
        <w:bottom w:val="none" w:sz="0" w:space="0" w:color="auto"/>
        <w:right w:val="none" w:sz="0" w:space="0" w:color="auto"/>
      </w:divBdr>
    </w:div>
    <w:div w:id="1744837374">
      <w:marLeft w:val="0"/>
      <w:marRight w:val="0"/>
      <w:marTop w:val="0"/>
      <w:marBottom w:val="0"/>
      <w:divBdr>
        <w:top w:val="none" w:sz="0" w:space="0" w:color="auto"/>
        <w:left w:val="none" w:sz="0" w:space="0" w:color="auto"/>
        <w:bottom w:val="none" w:sz="0" w:space="0" w:color="auto"/>
        <w:right w:val="none" w:sz="0" w:space="0" w:color="auto"/>
      </w:divBdr>
    </w:div>
    <w:div w:id="1744837375">
      <w:marLeft w:val="0"/>
      <w:marRight w:val="0"/>
      <w:marTop w:val="0"/>
      <w:marBottom w:val="0"/>
      <w:divBdr>
        <w:top w:val="none" w:sz="0" w:space="0" w:color="auto"/>
        <w:left w:val="none" w:sz="0" w:space="0" w:color="auto"/>
        <w:bottom w:val="none" w:sz="0" w:space="0" w:color="auto"/>
        <w:right w:val="none" w:sz="0" w:space="0" w:color="auto"/>
      </w:divBdr>
    </w:div>
    <w:div w:id="1744837376">
      <w:marLeft w:val="0"/>
      <w:marRight w:val="0"/>
      <w:marTop w:val="0"/>
      <w:marBottom w:val="0"/>
      <w:divBdr>
        <w:top w:val="none" w:sz="0" w:space="0" w:color="auto"/>
        <w:left w:val="none" w:sz="0" w:space="0" w:color="auto"/>
        <w:bottom w:val="none" w:sz="0" w:space="0" w:color="auto"/>
        <w:right w:val="none" w:sz="0" w:space="0" w:color="auto"/>
      </w:divBdr>
    </w:div>
    <w:div w:id="1744837377">
      <w:marLeft w:val="0"/>
      <w:marRight w:val="0"/>
      <w:marTop w:val="0"/>
      <w:marBottom w:val="0"/>
      <w:divBdr>
        <w:top w:val="none" w:sz="0" w:space="0" w:color="auto"/>
        <w:left w:val="none" w:sz="0" w:space="0" w:color="auto"/>
        <w:bottom w:val="none" w:sz="0" w:space="0" w:color="auto"/>
        <w:right w:val="none" w:sz="0" w:space="0" w:color="auto"/>
      </w:divBdr>
    </w:div>
    <w:div w:id="1744837378">
      <w:marLeft w:val="0"/>
      <w:marRight w:val="0"/>
      <w:marTop w:val="0"/>
      <w:marBottom w:val="0"/>
      <w:divBdr>
        <w:top w:val="none" w:sz="0" w:space="0" w:color="auto"/>
        <w:left w:val="none" w:sz="0" w:space="0" w:color="auto"/>
        <w:bottom w:val="none" w:sz="0" w:space="0" w:color="auto"/>
        <w:right w:val="none" w:sz="0" w:space="0" w:color="auto"/>
      </w:divBdr>
    </w:div>
    <w:div w:id="1744837379">
      <w:marLeft w:val="0"/>
      <w:marRight w:val="0"/>
      <w:marTop w:val="0"/>
      <w:marBottom w:val="0"/>
      <w:divBdr>
        <w:top w:val="none" w:sz="0" w:space="0" w:color="auto"/>
        <w:left w:val="none" w:sz="0" w:space="0" w:color="auto"/>
        <w:bottom w:val="none" w:sz="0" w:space="0" w:color="auto"/>
        <w:right w:val="none" w:sz="0" w:space="0" w:color="auto"/>
      </w:divBdr>
    </w:div>
    <w:div w:id="1744837380">
      <w:marLeft w:val="0"/>
      <w:marRight w:val="0"/>
      <w:marTop w:val="0"/>
      <w:marBottom w:val="0"/>
      <w:divBdr>
        <w:top w:val="none" w:sz="0" w:space="0" w:color="auto"/>
        <w:left w:val="none" w:sz="0" w:space="0" w:color="auto"/>
        <w:bottom w:val="none" w:sz="0" w:space="0" w:color="auto"/>
        <w:right w:val="none" w:sz="0" w:space="0" w:color="auto"/>
      </w:divBdr>
    </w:div>
    <w:div w:id="1744837381">
      <w:marLeft w:val="0"/>
      <w:marRight w:val="0"/>
      <w:marTop w:val="0"/>
      <w:marBottom w:val="0"/>
      <w:divBdr>
        <w:top w:val="none" w:sz="0" w:space="0" w:color="auto"/>
        <w:left w:val="none" w:sz="0" w:space="0" w:color="auto"/>
        <w:bottom w:val="none" w:sz="0" w:space="0" w:color="auto"/>
        <w:right w:val="none" w:sz="0" w:space="0" w:color="auto"/>
      </w:divBdr>
    </w:div>
    <w:div w:id="1744837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1382</Words>
  <Characters>8157</Characters>
  <Application>Microsoft Office Word</Application>
  <DocSecurity>0</DocSecurity>
  <Lines>67</Lines>
  <Paragraphs>19</Paragraphs>
  <ScaleCrop>false</ScaleCrop>
  <Company>Pozemkový Fond ČR</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Francová Martina Bc.</dc:creator>
  <cp:keywords/>
  <dc:description/>
  <cp:lastModifiedBy>Francová Martina Bc.</cp:lastModifiedBy>
  <cp:revision>4</cp:revision>
  <cp:lastPrinted>2023-12-04T12:32:00Z</cp:lastPrinted>
  <dcterms:created xsi:type="dcterms:W3CDTF">2023-12-04T12:34:00Z</dcterms:created>
  <dcterms:modified xsi:type="dcterms:W3CDTF">2023-12-06T15:45:00Z</dcterms:modified>
</cp:coreProperties>
</file>