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0201" w:rsidRDefault="00780201">
      <w:pPr>
        <w:pStyle w:val="Nadpis1"/>
        <w:rPr>
          <w:rFonts w:ascii="Arial" w:hAnsi="Arial" w:cs="Arial"/>
          <w:color w:val="00000A"/>
        </w:rPr>
      </w:pPr>
    </w:p>
    <w:p w:rsidR="001F5812" w:rsidRPr="00B77353" w:rsidRDefault="00100109">
      <w:pPr>
        <w:pStyle w:val="Nadpis1"/>
        <w:rPr>
          <w:rStyle w:val="cervenytucne"/>
        </w:rPr>
      </w:pPr>
      <w:r w:rsidRPr="00B77353">
        <w:rPr>
          <w:rStyle w:val="cervenytucne"/>
        </w:rPr>
        <w:t>Objednávka</w:t>
      </w:r>
    </w:p>
    <w:p w:rsidR="001F5812" w:rsidRDefault="001F5812">
      <w:pPr>
        <w:rPr>
          <w:rFonts w:ascii="Arial" w:hAnsi="Arial" w:cs="Arial"/>
          <w:color w:val="00000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7C0DD6" w:rsidTr="00505CED">
        <w:trPr>
          <w:tblCellSpacing w:w="15" w:type="dxa"/>
        </w:trPr>
        <w:tc>
          <w:tcPr>
            <w:tcW w:w="0" w:type="auto"/>
            <w:vAlign w:val="center"/>
          </w:tcPr>
          <w:p w:rsidR="007C0DD6" w:rsidRDefault="007C0DD6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7C0DD6" w:rsidRDefault="007C0DD6"/>
        </w:tc>
        <w:tc>
          <w:tcPr>
            <w:tcW w:w="0" w:type="auto"/>
            <w:vAlign w:val="center"/>
          </w:tcPr>
          <w:p w:rsidR="007C0DD6" w:rsidRDefault="007C0DD6"/>
        </w:tc>
      </w:tr>
    </w:tbl>
    <w:p w:rsidR="003E56CC" w:rsidRDefault="003E56CC" w:rsidP="0090191B">
      <w:pPr>
        <w:ind w:left="7200"/>
        <w:rPr>
          <w:rFonts w:ascii="Arial" w:hAnsi="Arial" w:cs="Arial"/>
          <w:color w:val="00000A"/>
        </w:rPr>
      </w:pPr>
    </w:p>
    <w:p w:rsidR="00F235F5" w:rsidRDefault="00F235F5" w:rsidP="00F235F5">
      <w:r>
        <w:t xml:space="preserve">                                   </w:t>
      </w:r>
    </w:p>
    <w:p w:rsidR="00F235F5" w:rsidRDefault="00F235F5" w:rsidP="00F235F5"/>
    <w:p w:rsidR="00F235F5" w:rsidRDefault="00F235F5" w:rsidP="00F235F5"/>
    <w:p w:rsidR="00024C79" w:rsidRDefault="00F235F5" w:rsidP="00024C79">
      <w:pPr>
        <w:rPr>
          <w:bCs/>
          <w:szCs w:val="18"/>
          <w:lang w:eastAsia="cs-CZ"/>
        </w:rPr>
      </w:pPr>
      <w:r>
        <w:t xml:space="preserve">                                                                                                    </w:t>
      </w:r>
      <w:r w:rsidR="00296B9A">
        <w:t xml:space="preserve"> </w:t>
      </w:r>
      <w:r>
        <w:t xml:space="preserve">  </w:t>
      </w:r>
      <w:r w:rsidR="005C2F96">
        <w:t xml:space="preserve">  </w:t>
      </w:r>
      <w:r w:rsidR="00024C79">
        <w:tab/>
      </w:r>
      <w:proofErr w:type="spellStart"/>
      <w:r w:rsidR="00024C79" w:rsidRPr="00EA11E1">
        <w:rPr>
          <w:b/>
          <w:bCs/>
          <w:szCs w:val="18"/>
          <w:lang w:eastAsia="cs-CZ"/>
        </w:rPr>
        <w:t>Enjoy</w:t>
      </w:r>
      <w:proofErr w:type="spellEnd"/>
      <w:r w:rsidR="00024C79" w:rsidRPr="00EA11E1">
        <w:rPr>
          <w:b/>
          <w:bCs/>
          <w:szCs w:val="18"/>
          <w:lang w:eastAsia="cs-CZ"/>
        </w:rPr>
        <w:t xml:space="preserve"> Catering s.r.o</w:t>
      </w:r>
      <w:r w:rsidR="00024C79">
        <w:rPr>
          <w:bCs/>
          <w:szCs w:val="18"/>
          <w:lang w:eastAsia="cs-CZ"/>
        </w:rPr>
        <w:t>.</w:t>
      </w:r>
      <w:r w:rsidR="00024C79" w:rsidRPr="00EA11E1">
        <w:rPr>
          <w:bCs/>
          <w:szCs w:val="18"/>
          <w:lang w:eastAsia="cs-CZ"/>
        </w:rPr>
        <w:t xml:space="preserve"> </w:t>
      </w:r>
    </w:p>
    <w:p w:rsidR="00024C79" w:rsidRDefault="00024C79" w:rsidP="00024C79">
      <w:pPr>
        <w:rPr>
          <w:szCs w:val="18"/>
          <w:lang w:eastAsia="cs-CZ"/>
        </w:rPr>
      </w:pP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 w:rsidRPr="00EA11E1">
        <w:rPr>
          <w:szCs w:val="18"/>
          <w:lang w:eastAsia="cs-CZ"/>
        </w:rPr>
        <w:t xml:space="preserve">Nuselská </w:t>
      </w:r>
      <w:r>
        <w:rPr>
          <w:szCs w:val="18"/>
          <w:lang w:eastAsia="cs-CZ"/>
        </w:rPr>
        <w:t>336/112</w:t>
      </w:r>
      <w:r w:rsidRPr="00EA11E1">
        <w:rPr>
          <w:szCs w:val="18"/>
          <w:lang w:eastAsia="cs-CZ"/>
        </w:rPr>
        <w:t xml:space="preserve"> </w:t>
      </w:r>
    </w:p>
    <w:p w:rsidR="00024C79" w:rsidRPr="00EA11E1" w:rsidRDefault="00024C79" w:rsidP="00024C79">
      <w:pPr>
        <w:rPr>
          <w:szCs w:val="18"/>
          <w:lang w:eastAsia="cs-CZ"/>
        </w:rPr>
      </w:pP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 w:rsidRPr="00EA11E1">
        <w:rPr>
          <w:szCs w:val="18"/>
          <w:lang w:eastAsia="cs-CZ"/>
        </w:rPr>
        <w:t xml:space="preserve">140 00 </w:t>
      </w:r>
      <w:proofErr w:type="gramStart"/>
      <w:r w:rsidRPr="00EA11E1">
        <w:rPr>
          <w:szCs w:val="18"/>
          <w:lang w:eastAsia="cs-CZ"/>
        </w:rPr>
        <w:t>Praha 4 –Michle</w:t>
      </w:r>
      <w:proofErr w:type="gramEnd"/>
    </w:p>
    <w:p w:rsidR="00F65A2C" w:rsidRDefault="00024C79" w:rsidP="00024C79">
      <w:pPr>
        <w:snapToGrid w:val="0"/>
        <w:spacing w:after="120"/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EA11E1">
        <w:rPr>
          <w:rFonts w:cs="Arial"/>
          <w:szCs w:val="18"/>
        </w:rPr>
        <w:t>IČO 29042429</w:t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265"/>
      </w:tblGrid>
      <w:tr w:rsidR="001F5812" w:rsidTr="005849B7">
        <w:trPr>
          <w:trHeight w:val="284"/>
        </w:trPr>
        <w:tc>
          <w:tcPr>
            <w:tcW w:w="6374" w:type="dxa"/>
            <w:shd w:val="clear" w:color="auto" w:fill="auto"/>
            <w:vAlign w:val="center"/>
          </w:tcPr>
          <w:p w:rsidR="00AC051D" w:rsidRDefault="00AC051D" w:rsidP="00A91EA4">
            <w:pPr>
              <w:jc w:val="both"/>
              <w:rPr>
                <w:rFonts w:ascii="Arial" w:hAnsi="Arial" w:cs="Arial"/>
                <w:color w:val="00000A"/>
              </w:rPr>
            </w:pPr>
          </w:p>
          <w:p w:rsidR="00AC051D" w:rsidRDefault="00AC051D" w:rsidP="00A91EA4">
            <w:pPr>
              <w:jc w:val="both"/>
              <w:rPr>
                <w:rFonts w:ascii="Arial" w:hAnsi="Arial" w:cs="Arial"/>
                <w:color w:val="00000A"/>
              </w:rPr>
            </w:pPr>
          </w:p>
          <w:p w:rsidR="00AC051D" w:rsidRDefault="00AC051D" w:rsidP="00A91EA4">
            <w:pPr>
              <w:jc w:val="both"/>
              <w:rPr>
                <w:rFonts w:ascii="Arial" w:hAnsi="Arial" w:cs="Arial"/>
                <w:color w:val="00000A"/>
              </w:rPr>
            </w:pPr>
          </w:p>
          <w:p w:rsidR="00AC051D" w:rsidRDefault="00AC051D" w:rsidP="00A91EA4">
            <w:pPr>
              <w:jc w:val="both"/>
              <w:rPr>
                <w:rFonts w:ascii="Arial" w:hAnsi="Arial" w:cs="Arial"/>
                <w:color w:val="00000A"/>
              </w:rPr>
            </w:pPr>
          </w:p>
          <w:p w:rsidR="001F5812" w:rsidRPr="00A91EA4" w:rsidRDefault="005849B7" w:rsidP="001C2F2B">
            <w:pPr>
              <w:jc w:val="both"/>
              <w:rPr>
                <w:rFonts w:ascii="Calibri" w:eastAsiaTheme="minorHAnsi" w:hAnsi="Calibri" w:cs="Calibri"/>
                <w:color w:val="1F497D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A"/>
              </w:rPr>
              <w:t xml:space="preserve">Číslo objednávky </w:t>
            </w:r>
            <w:r w:rsidR="005562CF" w:rsidRPr="005562CF">
              <w:rPr>
                <w:rFonts w:ascii="Arial" w:hAnsi="Arial" w:cs="Arial"/>
                <w:b/>
                <w:bCs/>
                <w:color w:val="00000A"/>
              </w:rPr>
              <w:t>NTK/300/2023-12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C051D" w:rsidRDefault="00AC051D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  <w:p w:rsidR="00AC051D" w:rsidRDefault="00AC051D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  <w:p w:rsidR="00AC051D" w:rsidRDefault="00AC051D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  <w:p w:rsidR="00AC051D" w:rsidRDefault="00AC051D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  <w:p w:rsidR="001F5812" w:rsidRDefault="001F5812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</w:tc>
      </w:tr>
      <w:tr w:rsidR="001F5812" w:rsidTr="005849B7">
        <w:trPr>
          <w:trHeight w:val="284"/>
        </w:trPr>
        <w:tc>
          <w:tcPr>
            <w:tcW w:w="6374" w:type="dxa"/>
            <w:shd w:val="clear" w:color="auto" w:fill="auto"/>
            <w:vAlign w:val="center"/>
          </w:tcPr>
          <w:p w:rsidR="001F5812" w:rsidRDefault="005849B7" w:rsidP="00A91EA4">
            <w:pPr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V</w:t>
            </w:r>
            <w:r w:rsidR="00100109">
              <w:rPr>
                <w:rFonts w:ascii="Arial" w:hAnsi="Arial" w:cs="Arial"/>
                <w:color w:val="00000A"/>
              </w:rPr>
              <w:t xml:space="preserve">yřizuje </w:t>
            </w:r>
            <w:r>
              <w:rPr>
                <w:rFonts w:ascii="Arial" w:hAnsi="Arial" w:cs="Arial"/>
                <w:color w:val="00000A"/>
              </w:rPr>
              <w:t xml:space="preserve">Hana Rašovcová, </w:t>
            </w:r>
            <w:hyperlink r:id="rId7" w:history="1">
              <w:r w:rsidRPr="0054682D">
                <w:rPr>
                  <w:rStyle w:val="Hypertextovodkaz"/>
                  <w:rFonts w:ascii="Arial" w:hAnsi="Arial" w:cs="Arial"/>
                </w:rPr>
                <w:t>hana.rasovcova@techlib.cz</w:t>
              </w:r>
            </w:hyperlink>
          </w:p>
        </w:tc>
        <w:tc>
          <w:tcPr>
            <w:tcW w:w="3265" w:type="dxa"/>
            <w:shd w:val="clear" w:color="auto" w:fill="auto"/>
            <w:vAlign w:val="center"/>
          </w:tcPr>
          <w:p w:rsidR="001F5812" w:rsidRDefault="001F5812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</w:tc>
      </w:tr>
      <w:tr w:rsidR="005849B7" w:rsidTr="005849B7">
        <w:trPr>
          <w:trHeight w:val="284"/>
        </w:trPr>
        <w:tc>
          <w:tcPr>
            <w:tcW w:w="6374" w:type="dxa"/>
            <w:shd w:val="clear" w:color="auto" w:fill="auto"/>
            <w:vAlign w:val="center"/>
          </w:tcPr>
          <w:p w:rsidR="005849B7" w:rsidRDefault="005849B7" w:rsidP="005849B7">
            <w:pPr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V Praze, dne 11. 10. 2023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849B7" w:rsidRPr="00282BFB" w:rsidRDefault="005849B7" w:rsidP="005849B7">
            <w:pPr>
              <w:snapToGrid w:val="0"/>
              <w:jc w:val="both"/>
              <w:rPr>
                <w:rStyle w:val="tucne"/>
                <w:rFonts w:ascii="Arial" w:hAnsi="Arial" w:cs="Arial"/>
                <w:color w:val="auto"/>
              </w:rPr>
            </w:pPr>
          </w:p>
        </w:tc>
      </w:tr>
      <w:tr w:rsidR="005849B7" w:rsidTr="005849B7">
        <w:trPr>
          <w:trHeight w:val="284"/>
        </w:trPr>
        <w:tc>
          <w:tcPr>
            <w:tcW w:w="6374" w:type="dxa"/>
            <w:shd w:val="clear" w:color="auto" w:fill="auto"/>
            <w:vAlign w:val="center"/>
          </w:tcPr>
          <w:p w:rsidR="005849B7" w:rsidRDefault="005849B7" w:rsidP="001C2F2B">
            <w:pPr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5849B7" w:rsidRPr="003E56CC" w:rsidRDefault="005849B7" w:rsidP="00A91EA4">
            <w:pPr>
              <w:snapToGrid w:val="0"/>
              <w:jc w:val="both"/>
              <w:rPr>
                <w:rStyle w:val="tucne"/>
                <w:rFonts w:ascii="Arial" w:hAnsi="Arial" w:cs="Arial"/>
                <w:color w:val="00000A"/>
              </w:rPr>
            </w:pPr>
          </w:p>
        </w:tc>
      </w:tr>
      <w:tr w:rsidR="005849B7" w:rsidTr="005849B7">
        <w:trPr>
          <w:trHeight w:val="284"/>
        </w:trPr>
        <w:tc>
          <w:tcPr>
            <w:tcW w:w="6374" w:type="dxa"/>
            <w:shd w:val="clear" w:color="auto" w:fill="auto"/>
            <w:vAlign w:val="center"/>
          </w:tcPr>
          <w:p w:rsidR="005849B7" w:rsidRDefault="005849B7" w:rsidP="00A91EA4">
            <w:pPr>
              <w:snapToGrid w:val="0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5849B7" w:rsidRDefault="005849B7" w:rsidP="00A91EA4">
            <w:pPr>
              <w:snapToGrid w:val="0"/>
              <w:jc w:val="both"/>
              <w:rPr>
                <w:rFonts w:ascii="Arial" w:hAnsi="Arial" w:cs="Arial"/>
                <w:color w:val="00000A"/>
              </w:rPr>
            </w:pPr>
          </w:p>
        </w:tc>
      </w:tr>
    </w:tbl>
    <w:p w:rsidR="001F5812" w:rsidRDefault="001F5812" w:rsidP="00A91EA4">
      <w:pPr>
        <w:jc w:val="both"/>
        <w:rPr>
          <w:rStyle w:val="tucne"/>
          <w:rFonts w:ascii="Arial" w:hAnsi="Arial" w:cs="Arial"/>
          <w:color w:val="00000A"/>
        </w:rPr>
      </w:pPr>
    </w:p>
    <w:p w:rsidR="00023F43" w:rsidRDefault="00785A84" w:rsidP="00A91EA4">
      <w:pPr>
        <w:jc w:val="both"/>
        <w:rPr>
          <w:rStyle w:val="Siln"/>
          <w:rFonts w:ascii="Arial" w:hAnsi="Arial" w:cs="Arial"/>
          <w:b/>
          <w:color w:val="00000A"/>
        </w:rPr>
      </w:pPr>
      <w:r>
        <w:rPr>
          <w:rStyle w:val="Siln"/>
          <w:rFonts w:ascii="Arial" w:hAnsi="Arial" w:cs="Arial"/>
          <w:b/>
          <w:color w:val="00000A"/>
        </w:rPr>
        <w:t xml:space="preserve">Objednávka </w:t>
      </w:r>
    </w:p>
    <w:p w:rsidR="00F4164D" w:rsidRDefault="00F4164D" w:rsidP="00A91EA4">
      <w:pPr>
        <w:jc w:val="both"/>
        <w:rPr>
          <w:rFonts w:ascii="Arial" w:hAnsi="Arial" w:cs="Arial"/>
          <w:color w:val="00000A"/>
        </w:rPr>
      </w:pPr>
    </w:p>
    <w:p w:rsidR="00296B9A" w:rsidRDefault="00296B9A" w:rsidP="00A91EA4">
      <w:pPr>
        <w:jc w:val="both"/>
      </w:pPr>
      <w:r>
        <w:t>Dobrý den,</w:t>
      </w:r>
    </w:p>
    <w:p w:rsidR="00A32515" w:rsidRDefault="00A32515" w:rsidP="00A91EA4">
      <w:pPr>
        <w:jc w:val="both"/>
      </w:pPr>
    </w:p>
    <w:p w:rsidR="00296B9A" w:rsidRDefault="008D0558" w:rsidP="00A91EA4">
      <w:pPr>
        <w:jc w:val="both"/>
      </w:pPr>
      <w:r>
        <w:t xml:space="preserve">na základě zaslané nabídky </w:t>
      </w:r>
      <w:r w:rsidR="00141B3C">
        <w:t>o</w:t>
      </w:r>
      <w:r w:rsidR="000C2518">
        <w:t xml:space="preserve">bjednáváme u vás </w:t>
      </w:r>
      <w:r w:rsidR="000C661D">
        <w:t>catering</w:t>
      </w:r>
      <w:r w:rsidR="001C2F2B">
        <w:t>ové občerstvení</w:t>
      </w:r>
      <w:r w:rsidR="000C661D">
        <w:t xml:space="preserve"> pro </w:t>
      </w:r>
      <w:r w:rsidR="001C2F2B">
        <w:rPr>
          <w:bCs/>
        </w:rPr>
        <w:t>k</w:t>
      </w:r>
      <w:r w:rsidR="001C2F2B">
        <w:t xml:space="preserve">onferenci </w:t>
      </w:r>
      <w:proofErr w:type="spellStart"/>
      <w:r w:rsidR="001C2F2B">
        <w:t>KRECon</w:t>
      </w:r>
      <w:proofErr w:type="spellEnd"/>
      <w:r w:rsidR="001C2F2B">
        <w:t xml:space="preserve"> 2023, která bude probíhat ve dnech 9. 11. 2023 (9–21 hod) a 10. 11. 2023 (9-14 hod) v </w:t>
      </w:r>
      <w:proofErr w:type="spellStart"/>
      <w:r w:rsidR="001C2F2B">
        <w:t>Ballingově</w:t>
      </w:r>
      <w:proofErr w:type="spellEnd"/>
      <w:r w:rsidR="001C2F2B">
        <w:t xml:space="preserve"> sále NTK. První část je pro 60 osob s finančním limitem 30 900 Kč vč.</w:t>
      </w:r>
      <w:r w:rsidR="005849B7">
        <w:t xml:space="preserve"> </w:t>
      </w:r>
      <w:r w:rsidR="001C2F2B">
        <w:t>DPH, druhá část pro 141 osob s finančním limitem 72 700 Kč vč.</w:t>
      </w:r>
      <w:r w:rsidR="00607F48">
        <w:t xml:space="preserve"> </w:t>
      </w:r>
      <w:bookmarkStart w:id="0" w:name="_GoBack"/>
      <w:bookmarkEnd w:id="0"/>
      <w:r w:rsidR="001C2F2B">
        <w:t>DPH a třetí část pro 120 osob s finančním limitem 61 900 Kč vč.</w:t>
      </w:r>
      <w:r w:rsidR="005849B7">
        <w:t xml:space="preserve"> </w:t>
      </w:r>
      <w:r w:rsidR="001C2F2B">
        <w:t>DPH.</w:t>
      </w:r>
      <w:r w:rsidR="00F65A2C">
        <w:t xml:space="preserve"> </w:t>
      </w:r>
    </w:p>
    <w:p w:rsidR="000C2518" w:rsidRDefault="000C2518" w:rsidP="00A91EA4">
      <w:pPr>
        <w:jc w:val="both"/>
      </w:pPr>
    </w:p>
    <w:p w:rsidR="005562CF" w:rsidRDefault="00296B9A" w:rsidP="00A91EA4">
      <w:pPr>
        <w:jc w:val="both"/>
      </w:pPr>
      <w:r>
        <w:t>Celková cena činí</w:t>
      </w:r>
      <w:r w:rsidR="00F831B9">
        <w:t xml:space="preserve"> </w:t>
      </w:r>
      <w:r w:rsidR="001C2F2B" w:rsidRPr="005849B7">
        <w:rPr>
          <w:b/>
        </w:rPr>
        <w:t>163 571Kč vč. DPH</w:t>
      </w:r>
      <w:r w:rsidR="001C2F2B">
        <w:t>, přičemž bude upravena dle skutečného počtu osob.</w:t>
      </w:r>
    </w:p>
    <w:p w:rsidR="00236B17" w:rsidRPr="00236B17" w:rsidRDefault="00236B17" w:rsidP="00A91EA4">
      <w:pPr>
        <w:jc w:val="both"/>
      </w:pPr>
    </w:p>
    <w:p w:rsidR="00236B17" w:rsidRPr="00236B17" w:rsidRDefault="00236B17" w:rsidP="00A91EA4">
      <w:pPr>
        <w:ind w:firstLine="567"/>
        <w:jc w:val="both"/>
        <w:rPr>
          <w:rStyle w:val="tucne"/>
          <w:rFonts w:ascii="Univers Com 55" w:hAnsi="Univers Com 55"/>
        </w:rPr>
      </w:pPr>
      <w:r w:rsidRPr="00236B17">
        <w:rPr>
          <w:rStyle w:val="tucne"/>
          <w:rFonts w:ascii="Univers Com 55" w:hAnsi="Univers Com 55"/>
        </w:rPr>
        <w:t>Fakturační a dodací adresa:</w:t>
      </w:r>
    </w:p>
    <w:p w:rsidR="00236B17" w:rsidRPr="00236B17" w:rsidRDefault="00236B17" w:rsidP="00A91EA4">
      <w:pPr>
        <w:ind w:firstLine="567"/>
        <w:jc w:val="both"/>
        <w:rPr>
          <w:rFonts w:cs="Univers Com 65 Bold"/>
          <w:szCs w:val="22"/>
        </w:rPr>
      </w:pPr>
      <w:r w:rsidRPr="00236B17">
        <w:rPr>
          <w:rStyle w:val="tucne"/>
          <w:rFonts w:ascii="Univers Com 55" w:hAnsi="Univers Com 55"/>
        </w:rPr>
        <w:t>Národní technická knihovna</w:t>
      </w:r>
    </w:p>
    <w:p w:rsidR="00236B17" w:rsidRPr="00236B17" w:rsidRDefault="00236B17" w:rsidP="00A91EA4">
      <w:pPr>
        <w:ind w:firstLine="567"/>
        <w:jc w:val="both"/>
        <w:rPr>
          <w:rFonts w:cs="Univers Com 65 Bold"/>
          <w:szCs w:val="22"/>
        </w:rPr>
      </w:pPr>
      <w:r w:rsidRPr="00236B17">
        <w:rPr>
          <w:rFonts w:cs="Univers Com 65 Bold"/>
          <w:szCs w:val="22"/>
        </w:rPr>
        <w:t>Technická 6/2710</w:t>
      </w:r>
    </w:p>
    <w:p w:rsidR="00236B17" w:rsidRPr="00236B17" w:rsidRDefault="00236B17" w:rsidP="00A91EA4">
      <w:pPr>
        <w:ind w:firstLine="567"/>
        <w:jc w:val="both"/>
        <w:rPr>
          <w:rFonts w:cs="Univers Com 65 Bold"/>
          <w:szCs w:val="22"/>
        </w:rPr>
      </w:pPr>
      <w:r w:rsidRPr="00236B17">
        <w:rPr>
          <w:rFonts w:cs="Univers Com 65 Bold"/>
          <w:szCs w:val="22"/>
        </w:rPr>
        <w:t>160 80 Praha 6</w:t>
      </w:r>
    </w:p>
    <w:p w:rsidR="00236B17" w:rsidRPr="00236B17" w:rsidRDefault="00236B17" w:rsidP="00A91EA4">
      <w:pPr>
        <w:ind w:firstLine="567"/>
        <w:jc w:val="both"/>
        <w:rPr>
          <w:rFonts w:cs="Univers Com 65 Bold"/>
          <w:szCs w:val="22"/>
        </w:rPr>
      </w:pPr>
      <w:r w:rsidRPr="00236B17">
        <w:rPr>
          <w:rFonts w:cs="Univers Com 65 Bold"/>
          <w:szCs w:val="22"/>
        </w:rPr>
        <w:t>IČ: 6138 7142, DIČ: CZ61387142</w:t>
      </w:r>
    </w:p>
    <w:p w:rsidR="004108D4" w:rsidRDefault="004108D4" w:rsidP="00A91EA4">
      <w:pPr>
        <w:jc w:val="both"/>
        <w:rPr>
          <w:rFonts w:ascii="Arial" w:hAnsi="Arial" w:cs="Arial"/>
          <w:color w:val="00000A"/>
        </w:rPr>
      </w:pPr>
    </w:p>
    <w:p w:rsidR="009674BA" w:rsidRDefault="009674BA" w:rsidP="00A91EA4">
      <w:pPr>
        <w:jc w:val="both"/>
      </w:pPr>
    </w:p>
    <w:p w:rsidR="009674BA" w:rsidRDefault="009674BA" w:rsidP="00A91EA4">
      <w:pPr>
        <w:jc w:val="both"/>
        <w:rPr>
          <w:rFonts w:ascii="Arial" w:hAnsi="Arial" w:cs="Arial"/>
          <w:color w:val="00000A"/>
        </w:rPr>
      </w:pPr>
    </w:p>
    <w:p w:rsidR="00023F43" w:rsidRDefault="00023F43" w:rsidP="00A91EA4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S</w:t>
      </w:r>
      <w:r w:rsidR="008D0558">
        <w:rPr>
          <w:rFonts w:ascii="Arial" w:hAnsi="Arial" w:cs="Arial"/>
          <w:color w:val="00000A"/>
        </w:rPr>
        <w:t> </w:t>
      </w:r>
      <w:r>
        <w:rPr>
          <w:rFonts w:ascii="Arial" w:hAnsi="Arial" w:cs="Arial"/>
          <w:color w:val="00000A"/>
        </w:rPr>
        <w:t>pozdravem</w:t>
      </w:r>
    </w:p>
    <w:p w:rsidR="008D0558" w:rsidRPr="00023F43" w:rsidRDefault="008D0558" w:rsidP="00A91EA4">
      <w:pPr>
        <w:jc w:val="both"/>
        <w:rPr>
          <w:rFonts w:ascii="Arial" w:hAnsi="Arial" w:cs="Arial"/>
          <w:color w:val="00000A"/>
        </w:rPr>
      </w:pPr>
    </w:p>
    <w:p w:rsidR="001F5812" w:rsidRDefault="008D0558" w:rsidP="00A91EA4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Hana Rašovcová</w:t>
      </w:r>
    </w:p>
    <w:p w:rsidR="001F5812" w:rsidRDefault="00282BFB" w:rsidP="00A91EA4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oddělení komunikace</w:t>
      </w:r>
    </w:p>
    <w:p w:rsidR="008277AF" w:rsidRDefault="008277AF" w:rsidP="00A91EA4">
      <w:pPr>
        <w:widowControl/>
        <w:suppressAutoHyphens w:val="0"/>
        <w:spacing w:line="240" w:lineRule="auto"/>
        <w:jc w:val="both"/>
      </w:pPr>
    </w:p>
    <w:sectPr w:rsidR="00827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624" w:left="1134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23" w:rsidRDefault="00805023">
      <w:pPr>
        <w:spacing w:line="240" w:lineRule="auto"/>
      </w:pPr>
      <w:r>
        <w:separator/>
      </w:r>
    </w:p>
  </w:endnote>
  <w:endnote w:type="continuationSeparator" w:id="0">
    <w:p w:rsidR="00805023" w:rsidRDefault="00805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Noto Sans Devanagari">
    <w:altName w:val="Cambri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2" w:rsidRDefault="00100109" w:rsidP="000C24F7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5988685</wp:posOffset>
              </wp:positionH>
              <wp:positionV relativeFrom="paragraph">
                <wp:posOffset>174625</wp:posOffset>
              </wp:positionV>
              <wp:extent cx="570230" cy="235585"/>
              <wp:effectExtent l="0" t="3175" r="4445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20" cy="235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5812" w:rsidRDefault="001F5812">
                          <w:pPr>
                            <w:pStyle w:val="FrameContents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471.55pt;margin-top:13.75pt;width:44.9pt;height:18.5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" stroked="f">
              <v:textbox inset="0,0,0,0">
                <w:txbxContent>
                  <w:p w:rsidR="001F5812" w:rsidRDefault="001F5812">
                    <w:pPr>
                      <w:pStyle w:val="FrameContents"/>
                      <w:rPr>
                        <w:color w:val="aut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6960870</wp:posOffset>
          </wp:positionH>
          <wp:positionV relativeFrom="page">
            <wp:posOffset>8352790</wp:posOffset>
          </wp:positionV>
          <wp:extent cx="250190" cy="1122680"/>
          <wp:effectExtent l="0" t="0" r="0" b="0"/>
          <wp:wrapSquare wrapText="bothSides"/>
          <wp:docPr id="10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55632"/>
                  <a:stretch/>
                </pic:blipFill>
                <pic:spPr>
                  <a:xfrm>
                    <a:off x="0" y="0"/>
                    <a:ext cx="249480" cy="1122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0C24F7" w:rsidRPr="0075600E">
      <w:rPr>
        <w:rFonts w:ascii="Univers Com 55" w:hAnsi="Univers Com 55" w:cs="Tahoma"/>
        <w:color w:val="000000"/>
        <w:sz w:val="14"/>
        <w:szCs w:val="14"/>
      </w:rPr>
      <w:t>Technická 2710/6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 – Dejvice, příspěvková organizace zřízená MŠMT 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/</w:t>
    </w:r>
    <w:r w:rsidR="000C24F7">
      <w:rPr>
        <w:rFonts w:ascii="Univers Com 55" w:hAnsi="Univers Com 55" w:cs="Tahoma"/>
        <w:color w:val="000000"/>
        <w:sz w:val="14"/>
        <w:szCs w:val="14"/>
      </w:rPr>
      <w:t> 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C24F7" w:rsidRPr="005E7B0B">
      <w:rPr>
        <w:rFonts w:ascii="Univers Com 55" w:hAnsi="Univers Com 55" w:cs="Tahoma"/>
        <w:color w:val="000000"/>
        <w:sz w:val="14"/>
        <w:szCs w:val="14"/>
      </w:rPr>
      <w:t>232 002</w:t>
    </w:r>
    <w:r w:rsidR="000C24F7">
      <w:rPr>
        <w:rFonts w:ascii="Univers Com 55" w:hAnsi="Univers Com 55" w:cs="Tahoma"/>
        <w:color w:val="000000"/>
        <w:sz w:val="14"/>
        <w:szCs w:val="14"/>
      </w:rPr>
      <w:t> </w:t>
    </w:r>
    <w:r w:rsidR="000C24F7" w:rsidRPr="005E7B0B">
      <w:rPr>
        <w:rFonts w:ascii="Univers Com 55" w:hAnsi="Univers Com 55" w:cs="Tahoma"/>
        <w:color w:val="000000"/>
        <w:sz w:val="14"/>
        <w:szCs w:val="14"/>
      </w:rPr>
      <w:t>535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ní spojení ČNB Praha, č. </w:t>
    </w:r>
    <w:proofErr w:type="spellStart"/>
    <w:r w:rsidR="000C24F7"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 w:rsidR="000C24F7">
      <w:rPr>
        <w:rFonts w:ascii="Univers Com 55" w:hAnsi="Univers Com 55" w:cs="Tahoma"/>
        <w:color w:val="000000"/>
        <w:sz w:val="14"/>
        <w:szCs w:val="14"/>
      </w:rPr>
      <w:t xml:space="preserve"> 8032031/0710 / 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IČ: </w:t>
    </w:r>
    <w:r w:rsidR="000C24F7" w:rsidRPr="0075600E">
      <w:rPr>
        <w:rFonts w:ascii="Univers Com 55" w:hAnsi="Univers Com 55" w:cs="Tahoma"/>
        <w:color w:val="000000"/>
        <w:sz w:val="14"/>
        <w:szCs w:val="14"/>
      </w:rPr>
      <w:t>61387142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61387142 / </w:t>
    </w:r>
    <w:hyperlink r:id="rId2" w:history="1">
      <w:r w:rsidR="000C24F7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  <w:r>
      <w:rPr>
        <w:rFonts w:ascii="Univers Com 55" w:hAnsi="Univers Com 55"/>
        <w:color w:val="000000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23" w:rsidRDefault="00805023">
      <w:pPr>
        <w:spacing w:line="240" w:lineRule="auto"/>
      </w:pPr>
      <w:r>
        <w:separator/>
      </w:r>
    </w:p>
  </w:footnote>
  <w:footnote w:type="continuationSeparator" w:id="0">
    <w:p w:rsidR="00805023" w:rsidRDefault="00805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2" w:rsidRDefault="00100109">
    <w:pPr>
      <w:pStyle w:val="Zhlav"/>
      <w:rPr>
        <w:sz w:val="14"/>
        <w:szCs w:val="14"/>
      </w:rPr>
    </w:pPr>
    <w:r>
      <w:rPr>
        <w:noProof/>
        <w:sz w:val="14"/>
        <w:szCs w:val="14"/>
        <w:lang w:eastAsia="cs-CZ"/>
      </w:rPr>
      <mc:AlternateContent>
        <mc:Choice Requires="wpg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1440" cy="3830320"/>
              <wp:effectExtent l="12700" t="5080" r="10795" b="1333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720" cy="3829680"/>
                        <a:chOff x="0" y="0"/>
                        <a:chExt cx="0" cy="0"/>
                      </a:xfrm>
                    </wpg:grpSpPr>
                    <wps:wsp>
                      <wps:cNvPr id="3" name="Volný tvar 2"/>
                      <wps:cNvSpPr/>
                      <wps:spPr>
                        <a:xfrm>
                          <a:off x="13320" y="382896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3"/>
                      <wps:cNvSpPr/>
                      <wps:spPr>
                        <a:xfrm>
                          <a:off x="0" y="147204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4"/>
                      <wps:cNvSpPr/>
                      <wps:spPr>
                        <a:xfrm>
                          <a:off x="10800" y="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F1ECEA" id="Group 2" o:spid="_x0000_s1026" style="position:absolute;margin-left:-32.7pt;margin-top:282.4pt;width:7.2pt;height:301.6pt;z-index:-503316476;mso-wrap-distance-left:0;mso-wrap-distance-right:0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">
              <v:shape id="Volný tvar 2" o:spid="_x0000_s1027" style="position:absolute;left:13320;top:382896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JMxAAAANoAAAAPAAAAZHJzL2Rvd25yZXYueG1sRI9Pa8JA&#10;FMTvBb/D8oTe6sYWQo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IfmUkzEAAAA2gAAAA8A&#10;AAAAAAAAAAAAAAAABwIAAGRycy9kb3ducmV2LnhtbFBLBQYAAAAAAwADALcAAAD4AgAAAAA=&#10;" path="m,l19852,e" filled="f" strokeweight=".05mm">
                <v:path arrowok="t"/>
              </v:shape>
              <v:shape id="Volný tvar 3" o:spid="_x0000_s1028" style="position:absolute;top:147204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o4xAAAANoAAAAPAAAAZHJzL2Rvd25yZXYueG1sRI9Pa8JA&#10;FMTvBb/D8oTe6sZSQo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AgPyjjEAAAA2gAAAA8A&#10;AAAAAAAAAAAAAAAABwIAAGRycy9kb3ducmV2LnhtbFBLBQYAAAAAAwADALcAAAD4AgAAAAA=&#10;" path="m,l19852,e" filled="f" strokeweight=".05mm">
                <v:path arrowok="t"/>
              </v:shape>
              <v:shape id="Volný tvar 4" o:spid="_x0000_s1029" style="position:absolute;left:1080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+jxAAAANoAAAAPAAAAZHJzL2Rvd25yZXYueG1sRI9Pa8JA&#10;FMTvBb/D8oTe6sZCQ4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GdDb6PEAAAA2gAAAA8A&#10;AAAAAAAAAAAAAAAABwIAAGRycy9kb3ducmV2LnhtbFBLBQYAAAAAAwADALcAAAD4AgAAAAA=&#10;" path="m,l19852,e" filled="f" strokeweight=".05mm">
                <v:path arrowok="t"/>
              </v:shape>
              <w10:wrap anchory="page"/>
            </v:group>
          </w:pict>
        </mc:Fallback>
      </mc:AlternateContent>
    </w:r>
    <w:r>
      <w:rPr>
        <w:noProof/>
        <w:sz w:val="14"/>
        <w:szCs w:val="14"/>
        <w:lang w:eastAsia="cs-CZ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203960" cy="707390"/>
          <wp:effectExtent l="0" t="0" r="0" b="0"/>
          <wp:wrapNone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EED"/>
    <w:multiLevelType w:val="hybridMultilevel"/>
    <w:tmpl w:val="CA548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6E7B"/>
    <w:multiLevelType w:val="hybridMultilevel"/>
    <w:tmpl w:val="3F1A22A6"/>
    <w:lvl w:ilvl="0" w:tplc="6ED41F8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D67DD0"/>
    <w:multiLevelType w:val="hybridMultilevel"/>
    <w:tmpl w:val="D9A06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BD1"/>
    <w:multiLevelType w:val="hybridMultilevel"/>
    <w:tmpl w:val="454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B"/>
    <w:rsid w:val="00010573"/>
    <w:rsid w:val="00023F43"/>
    <w:rsid w:val="000241C0"/>
    <w:rsid w:val="00024C79"/>
    <w:rsid w:val="00035746"/>
    <w:rsid w:val="000402B0"/>
    <w:rsid w:val="000B66DC"/>
    <w:rsid w:val="000B6C27"/>
    <w:rsid w:val="000C24F7"/>
    <w:rsid w:val="000C2518"/>
    <w:rsid w:val="000C3CC2"/>
    <w:rsid w:val="000C661D"/>
    <w:rsid w:val="00100109"/>
    <w:rsid w:val="00114DEA"/>
    <w:rsid w:val="00141B3C"/>
    <w:rsid w:val="001964A4"/>
    <w:rsid w:val="001A0AA8"/>
    <w:rsid w:val="001A48FA"/>
    <w:rsid w:val="001C2F2B"/>
    <w:rsid w:val="001F1029"/>
    <w:rsid w:val="001F5812"/>
    <w:rsid w:val="00236B17"/>
    <w:rsid w:val="002752E7"/>
    <w:rsid w:val="00280BEB"/>
    <w:rsid w:val="00282BFB"/>
    <w:rsid w:val="00290183"/>
    <w:rsid w:val="00290BFC"/>
    <w:rsid w:val="00296B9A"/>
    <w:rsid w:val="002C394C"/>
    <w:rsid w:val="002C765F"/>
    <w:rsid w:val="00343575"/>
    <w:rsid w:val="003E56CC"/>
    <w:rsid w:val="004108D4"/>
    <w:rsid w:val="004604CC"/>
    <w:rsid w:val="004A7BCC"/>
    <w:rsid w:val="004F4AB4"/>
    <w:rsid w:val="00501DBD"/>
    <w:rsid w:val="00505BE7"/>
    <w:rsid w:val="00505CED"/>
    <w:rsid w:val="00541811"/>
    <w:rsid w:val="005562CF"/>
    <w:rsid w:val="00572525"/>
    <w:rsid w:val="00581F9A"/>
    <w:rsid w:val="005849B7"/>
    <w:rsid w:val="00584ADA"/>
    <w:rsid w:val="005C2F96"/>
    <w:rsid w:val="005E00EE"/>
    <w:rsid w:val="00607532"/>
    <w:rsid w:val="00607F48"/>
    <w:rsid w:val="0061215C"/>
    <w:rsid w:val="00625766"/>
    <w:rsid w:val="006624C6"/>
    <w:rsid w:val="00694E69"/>
    <w:rsid w:val="00731BF3"/>
    <w:rsid w:val="007414B3"/>
    <w:rsid w:val="00780201"/>
    <w:rsid w:val="00785A84"/>
    <w:rsid w:val="007934AB"/>
    <w:rsid w:val="007A4CDA"/>
    <w:rsid w:val="007B0886"/>
    <w:rsid w:val="007B4B4A"/>
    <w:rsid w:val="007B773C"/>
    <w:rsid w:val="007C0DD6"/>
    <w:rsid w:val="00805023"/>
    <w:rsid w:val="00822FB1"/>
    <w:rsid w:val="008259A0"/>
    <w:rsid w:val="008277AF"/>
    <w:rsid w:val="008518FB"/>
    <w:rsid w:val="00853471"/>
    <w:rsid w:val="00876CD5"/>
    <w:rsid w:val="008D0558"/>
    <w:rsid w:val="008F0C6C"/>
    <w:rsid w:val="0090191B"/>
    <w:rsid w:val="009426A4"/>
    <w:rsid w:val="009674BA"/>
    <w:rsid w:val="0097120D"/>
    <w:rsid w:val="00992371"/>
    <w:rsid w:val="009F0C37"/>
    <w:rsid w:val="00A263A0"/>
    <w:rsid w:val="00A30B00"/>
    <w:rsid w:val="00A32515"/>
    <w:rsid w:val="00A4314E"/>
    <w:rsid w:val="00A4661C"/>
    <w:rsid w:val="00A639E6"/>
    <w:rsid w:val="00A76266"/>
    <w:rsid w:val="00A91EA4"/>
    <w:rsid w:val="00AA221E"/>
    <w:rsid w:val="00AC051D"/>
    <w:rsid w:val="00AC7FAF"/>
    <w:rsid w:val="00B37EBA"/>
    <w:rsid w:val="00B43DE6"/>
    <w:rsid w:val="00B70FC0"/>
    <w:rsid w:val="00B77353"/>
    <w:rsid w:val="00BE6DF2"/>
    <w:rsid w:val="00C07960"/>
    <w:rsid w:val="00CA4EF0"/>
    <w:rsid w:val="00CC045E"/>
    <w:rsid w:val="00CC482C"/>
    <w:rsid w:val="00CE70B6"/>
    <w:rsid w:val="00D07581"/>
    <w:rsid w:val="00D36B72"/>
    <w:rsid w:val="00D61EE5"/>
    <w:rsid w:val="00D630F8"/>
    <w:rsid w:val="00DF5349"/>
    <w:rsid w:val="00E14CDA"/>
    <w:rsid w:val="00E859AA"/>
    <w:rsid w:val="00EA357F"/>
    <w:rsid w:val="00F235F5"/>
    <w:rsid w:val="00F3794E"/>
    <w:rsid w:val="00F4164D"/>
    <w:rsid w:val="00F45C56"/>
    <w:rsid w:val="00F4777F"/>
    <w:rsid w:val="00F62AD8"/>
    <w:rsid w:val="00F65A2C"/>
    <w:rsid w:val="00F6625E"/>
    <w:rsid w:val="00F7194D"/>
    <w:rsid w:val="00F831B9"/>
    <w:rsid w:val="00FA3EB7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2CC9B"/>
  <w15:docId w15:val="{6D54BCC2-D32F-4E2C-AF9E-882CFB1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280" w:lineRule="exact"/>
    </w:pPr>
    <w:rPr>
      <w:rFonts w:ascii="Univers Com 55" w:eastAsia="Times" w:hAnsi="Univers Com 55" w:cs="Times"/>
      <w:color w:val="000000"/>
      <w:sz w:val="22"/>
      <w:lang w:eastAsia="ar-SA"/>
    </w:rPr>
  </w:style>
  <w:style w:type="paragraph" w:styleId="Nadpis1">
    <w:name w:val="heading 1"/>
    <w:basedOn w:val="Normln"/>
    <w:qFormat/>
    <w:rsid w:val="00BD789B"/>
    <w:pPr>
      <w:tabs>
        <w:tab w:val="left" w:pos="432"/>
      </w:tabs>
      <w:jc w:val="right"/>
      <w:outlineLvl w:val="0"/>
    </w:pPr>
    <w:rPr>
      <w:rFonts w:ascii="Univers Com 65 Bold" w:hAnsi="Univers Com 65 Bold"/>
      <w:color w:val="F42837" w:themeColor="accent1"/>
      <w:sz w:val="30"/>
    </w:rPr>
  </w:style>
  <w:style w:type="paragraph" w:styleId="Nadpis2">
    <w:name w:val="heading 2"/>
    <w:basedOn w:val="Nadpis1"/>
    <w:qFormat/>
    <w:pPr>
      <w:tabs>
        <w:tab w:val="left" w:pos="576"/>
      </w:tabs>
      <w:ind w:left="576" w:hanging="576"/>
      <w:outlineLvl w:val="1"/>
    </w:pPr>
    <w:rPr>
      <w:sz w:val="22"/>
    </w:rPr>
  </w:style>
  <w:style w:type="paragraph" w:styleId="Nadpis3">
    <w:name w:val="heading 3"/>
    <w:basedOn w:val="Nadpis2"/>
    <w:qFormat/>
    <w:pPr>
      <w:tabs>
        <w:tab w:val="left" w:pos="720"/>
      </w:tabs>
      <w:ind w:left="720" w:hanging="720"/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8B5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A0A18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ervenytucne">
    <w:name w:val="cerveny + tucne"/>
    <w:basedOn w:val="cerveny"/>
    <w:qFormat/>
    <w:rsid w:val="009F7A35"/>
    <w:rPr>
      <w:rFonts w:asciiTheme="majorHAnsi" w:hAnsiTheme="majorHAnsi"/>
      <w:color w:val="F42837" w:themeColor="accent1"/>
    </w:rPr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erveny">
    <w:name w:val="cerveny"/>
    <w:qFormat/>
    <w:rsid w:val="00A46D1A"/>
    <w:rPr>
      <w:color w:val="F42837" w:themeColor="accent1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"/>
    <w:qFormat/>
    <w:rsid w:val="00A46D1A"/>
  </w:style>
  <w:style w:type="character" w:styleId="Siln">
    <w:name w:val="Strong"/>
    <w:uiPriority w:val="22"/>
    <w:qFormat/>
    <w:rsid w:val="008B2EC2"/>
    <w:rPr>
      <w:rFonts w:ascii="Univers Com 65 Bold" w:hAnsi="Univers Com 65 Bold"/>
    </w:rPr>
  </w:style>
  <w:style w:type="character" w:customStyle="1" w:styleId="Nadpis4Char">
    <w:name w:val="Nadpis 4 Char"/>
    <w:basedOn w:val="Standardnpsmoodstavce"/>
    <w:link w:val="Nadpis4"/>
    <w:semiHidden/>
    <w:qFormat/>
    <w:rsid w:val="008B5855"/>
    <w:rPr>
      <w:rFonts w:asciiTheme="majorHAnsi" w:eastAsiaTheme="majorEastAsia" w:hAnsiTheme="majorHAnsi" w:cstheme="majorBidi"/>
      <w:i/>
      <w:iCs/>
      <w:color w:val="CA0A18" w:themeColor="accent1" w:themeShade="BF"/>
      <w:sz w:val="22"/>
      <w:lang w:eastAsia="ar-SA"/>
    </w:rPr>
  </w:style>
  <w:style w:type="character" w:customStyle="1" w:styleId="ListLabel1">
    <w:name w:val="ListLabel 1"/>
    <w:qFormat/>
    <w:rPr>
      <w:rFonts w:eastAsia="Times" w:cs="Time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Adresa">
    <w:name w:val="Adresa"/>
    <w:basedOn w:val="Zkladntext"/>
    <w:qFormat/>
    <w:rsid w:val="00516DEB"/>
    <w:pPr>
      <w:spacing w:after="0"/>
      <w:ind w:left="5954" w:right="340"/>
    </w:pPr>
    <w:rPr>
      <w:rFonts w:eastAsia="Times New Roman" w:cs="Times New Roman"/>
      <w:color w:val="00000A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9F7A35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F42837" w:themeColor="accent1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customStyle="1" w:styleId="Seznamsodrkami1">
    <w:name w:val="Seznam s odrážkami1"/>
    <w:basedOn w:val="Normln"/>
    <w:qFormat/>
    <w:pPr>
      <w:tabs>
        <w:tab w:val="left" w:pos="360"/>
      </w:tabs>
      <w:ind w:left="360" w:hanging="360"/>
    </w:pPr>
    <w:rPr>
      <w:rFonts w:ascii="Univers 55" w:hAnsi="Univers 55"/>
      <w:color w:val="00000A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Seznamsodrkami">
    <w:name w:val="List Bullet"/>
    <w:basedOn w:val="Normln"/>
    <w:qFormat/>
    <w:rsid w:val="00933922"/>
    <w:pPr>
      <w:widowControl/>
      <w:suppressAutoHyphens w:val="0"/>
    </w:pPr>
    <w:rPr>
      <w:rFonts w:ascii="Univers 55" w:hAnsi="Univers 55" w:cs="Times New Roman"/>
      <w:color w:val="00000A"/>
      <w:lang w:eastAsia="cs-CZ"/>
    </w:rPr>
  </w:style>
  <w:style w:type="paragraph" w:styleId="Normlnweb">
    <w:name w:val="Normal (Web)"/>
    <w:basedOn w:val="Normln"/>
    <w:uiPriority w:val="99"/>
    <w:unhideWhenUsed/>
    <w:qFormat/>
    <w:rsid w:val="008B5855"/>
    <w:pPr>
      <w:widowControl/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FrameContents">
    <w:name w:val="Frame Contents"/>
    <w:basedOn w:val="Normln"/>
    <w:qFormat/>
  </w:style>
  <w:style w:type="character" w:customStyle="1" w:styleId="apple-converted-space">
    <w:name w:val="apple-converted-space"/>
    <w:basedOn w:val="Standardnpsmoodstavce"/>
    <w:rsid w:val="00581F9A"/>
  </w:style>
  <w:style w:type="paragraph" w:styleId="Odstavecseseznamem">
    <w:name w:val="List Paragraph"/>
    <w:basedOn w:val="Normln"/>
    <w:uiPriority w:val="34"/>
    <w:qFormat/>
    <w:rsid w:val="00023F43"/>
    <w:pPr>
      <w:ind w:left="720"/>
      <w:contextualSpacing/>
    </w:pPr>
  </w:style>
  <w:style w:type="character" w:styleId="Hypertextovodkaz">
    <w:name w:val="Hyperlink"/>
    <w:basedOn w:val="Standardnpsmoodstavce"/>
    <w:rsid w:val="00785A84"/>
    <w:rPr>
      <w:color w:val="F42837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8277AF"/>
    <w:rPr>
      <w:rFonts w:ascii="Univers Com 55" w:eastAsia="Times" w:hAnsi="Univers Com 55" w:cs="Times"/>
      <w:color w:val="000000"/>
      <w:sz w:val="22"/>
      <w:lang w:eastAsia="ar-SA"/>
    </w:rPr>
  </w:style>
  <w:style w:type="paragraph" w:customStyle="1" w:styleId="Standard">
    <w:name w:val="Standard"/>
    <w:rsid w:val="00343575"/>
    <w:pPr>
      <w:widowControl w:val="0"/>
      <w:suppressAutoHyphens/>
      <w:autoSpaceDN w:val="0"/>
      <w:spacing w:line="280" w:lineRule="exact"/>
      <w:textAlignment w:val="baseline"/>
    </w:pPr>
    <w:rPr>
      <w:rFonts w:ascii="Univers Com 55" w:eastAsia="Times" w:hAnsi="Univers Com 55" w:cs="Times"/>
      <w:color w:val="000000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26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6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6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57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45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83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.rasovcova@techli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hlib.cz/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v75\Documents\Objedn&#225;vka%20vzor.dotx" TargetMode="External"/></Relationships>
</file>

<file path=word/theme/theme1.xml><?xml version="1.0" encoding="utf-8"?>
<a:theme xmlns:a="http://schemas.openxmlformats.org/drawingml/2006/main" name="Motiv Office">
  <a:themeElements>
    <a:clrScheme name="NTK">
      <a:dk1>
        <a:sysClr val="windowText" lastClr="000000"/>
      </a:dk1>
      <a:lt1>
        <a:sysClr val="window" lastClr="FFFFFF"/>
      </a:lt1>
      <a:dk2>
        <a:srgbClr val="575757"/>
      </a:dk2>
      <a:lt2>
        <a:srgbClr val="DBDBDB"/>
      </a:lt2>
      <a:accent1>
        <a:srgbClr val="F42837"/>
      </a:accent1>
      <a:accent2>
        <a:srgbClr val="A7A7A7"/>
      </a:accent2>
      <a:accent3>
        <a:srgbClr val="545454"/>
      </a:accent3>
      <a:accent4>
        <a:srgbClr val="808080"/>
      </a:accent4>
      <a:accent5>
        <a:srgbClr val="DCDCDC"/>
      </a:accent5>
      <a:accent6>
        <a:srgbClr val="212121"/>
      </a:accent6>
      <a:hlink>
        <a:srgbClr val="F42837"/>
      </a:hlink>
      <a:folHlink>
        <a:srgbClr val="212121"/>
      </a:folHlink>
    </a:clrScheme>
    <a:fontScheme name="NTK 1">
      <a:majorFont>
        <a:latin typeface="Univers Com 65 Bold"/>
        <a:ea typeface=""/>
        <a:cs typeface=""/>
      </a:majorFont>
      <a:minorFont>
        <a:latin typeface="Univers Com 55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vzor</Template>
  <TotalTime>6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Vydrová Pánková</dc:creator>
  <dc:description/>
  <cp:lastModifiedBy>Hana Rašovcová</cp:lastModifiedBy>
  <cp:revision>5</cp:revision>
  <cp:lastPrinted>2022-12-05T20:02:00Z</cp:lastPrinted>
  <dcterms:created xsi:type="dcterms:W3CDTF">2023-10-11T08:11:00Z</dcterms:created>
  <dcterms:modified xsi:type="dcterms:W3CDTF">2023-12-06T14:14:00Z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