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F9D" w:rsidRDefault="00A31020" w:rsidP="00A31020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31020">
        <w:rPr>
          <w:rFonts w:ascii="Times New Roman" w:hAnsi="Times New Roman" w:cs="Times New Roman"/>
          <w:b/>
          <w:sz w:val="26"/>
          <w:szCs w:val="26"/>
          <w:u w:val="single"/>
        </w:rPr>
        <w:t>Smlouva o dodávkách zboží</w:t>
      </w:r>
    </w:p>
    <w:p w:rsidR="00A31020" w:rsidRDefault="00A31020" w:rsidP="00862C58">
      <w:pPr>
        <w:spacing w:after="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A31020" w:rsidRDefault="00A31020" w:rsidP="00862C58">
      <w:pPr>
        <w:spacing w:after="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Dodavatel: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Odběratel:</w:t>
      </w:r>
    </w:p>
    <w:p w:rsidR="00A31020" w:rsidRDefault="00A31020" w:rsidP="00862C58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 Jaroměřice nad </w:t>
      </w:r>
      <w:proofErr w:type="spellStart"/>
      <w:r>
        <w:rPr>
          <w:rFonts w:ascii="Times New Roman" w:hAnsi="Times New Roman" w:cs="Times New Roman"/>
          <w:sz w:val="24"/>
          <w:szCs w:val="24"/>
        </w:rPr>
        <w:t>Rokytnou</w:t>
      </w:r>
      <w:proofErr w:type="spellEnd"/>
      <w:r>
        <w:rPr>
          <w:rFonts w:ascii="Times New Roman" w:hAnsi="Times New Roman" w:cs="Times New Roman"/>
          <w:sz w:val="24"/>
          <w:szCs w:val="24"/>
        </w:rPr>
        <w:t>, spol. s.r.o.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Centrum sociálních služeb Znojmo</w:t>
      </w:r>
    </w:p>
    <w:p w:rsidR="00A31020" w:rsidRDefault="00A31020" w:rsidP="00862C58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Nábřežní 325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příspěvková organizace</w:t>
      </w:r>
    </w:p>
    <w:p w:rsidR="00A31020" w:rsidRDefault="00A31020" w:rsidP="00862C58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675 51 Jaroměřice nad </w:t>
      </w:r>
      <w:proofErr w:type="spellStart"/>
      <w:r>
        <w:rPr>
          <w:rFonts w:ascii="Times New Roman" w:hAnsi="Times New Roman" w:cs="Times New Roman"/>
          <w:sz w:val="24"/>
          <w:szCs w:val="24"/>
        </w:rPr>
        <w:t>Rokytnou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 Lesíka 3547/11</w:t>
      </w:r>
    </w:p>
    <w:p w:rsidR="00A31020" w:rsidRDefault="00A31020" w:rsidP="00862C58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 25305379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669 02 Znojmo</w:t>
      </w:r>
    </w:p>
    <w:p w:rsidR="00A31020" w:rsidRDefault="00A31020" w:rsidP="00862C58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 CZ253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IČ 45671770</w:t>
      </w:r>
    </w:p>
    <w:p w:rsidR="00A31020" w:rsidRDefault="00A31020" w:rsidP="00862C58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Bank. </w:t>
      </w:r>
      <w:proofErr w:type="gramStart"/>
      <w:r>
        <w:rPr>
          <w:rFonts w:ascii="Times New Roman" w:hAnsi="Times New Roman" w:cs="Times New Roman"/>
          <w:sz w:val="24"/>
          <w:szCs w:val="24"/>
        </w:rPr>
        <w:t>spojení</w:t>
      </w:r>
      <w:proofErr w:type="gramEnd"/>
      <w:r>
        <w:rPr>
          <w:rFonts w:ascii="Times New Roman" w:hAnsi="Times New Roman" w:cs="Times New Roman"/>
          <w:sz w:val="24"/>
          <w:szCs w:val="24"/>
        </w:rPr>
        <w:t>: Česká spořitelna</w:t>
      </w:r>
    </w:p>
    <w:p w:rsidR="00A31020" w:rsidRDefault="00A31020" w:rsidP="00862C58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č. </w:t>
      </w:r>
      <w:proofErr w:type="spellStart"/>
      <w:r>
        <w:rPr>
          <w:rFonts w:ascii="Times New Roman" w:hAnsi="Times New Roman" w:cs="Times New Roman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sz w:val="24"/>
          <w:szCs w:val="24"/>
        </w:rPr>
        <w:t>.: 35-1523794369/0800</w:t>
      </w:r>
    </w:p>
    <w:p w:rsidR="00A31020" w:rsidRDefault="00A31020" w:rsidP="00A31020">
      <w:pPr>
        <w:rPr>
          <w:rFonts w:ascii="Times New Roman" w:hAnsi="Times New Roman" w:cs="Times New Roman"/>
          <w:sz w:val="24"/>
          <w:szCs w:val="24"/>
        </w:rPr>
      </w:pPr>
    </w:p>
    <w:p w:rsidR="005F1751" w:rsidRDefault="005F1751" w:rsidP="005F17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Předmět smlouvy</w:t>
      </w:r>
    </w:p>
    <w:p w:rsidR="005F1751" w:rsidRDefault="005F1751" w:rsidP="00117E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Předmětem smlouvy jsou opakované a průběžné dodávky pekárenských výrobků.</w:t>
      </w:r>
    </w:p>
    <w:p w:rsidR="005F1751" w:rsidRDefault="005F1751" w:rsidP="00117E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Dodávky zboží budou realizovány na základě jednotlivých objednávek kupujícího na telefonní číslo: 568 440 311, 603 533 367 den předem do 12 hodin.</w:t>
      </w:r>
    </w:p>
    <w:p w:rsidR="005F1751" w:rsidRDefault="005F1751" w:rsidP="005F17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Kupní cena, platební podmínky</w:t>
      </w:r>
    </w:p>
    <w:p w:rsidR="005F1751" w:rsidRDefault="005F1751" w:rsidP="00117E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Sjednaná cena zboží je cenou rozhodnou a zahrnuje veškeré náklady související s dodáním zboží.</w:t>
      </w:r>
    </w:p>
    <w:p w:rsidR="005F1751" w:rsidRDefault="005F1751" w:rsidP="00117E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je oprávněn fakturovat kupní cenu 1x za dekádu na základě jednotlivých objednávek kupujícího a potvrzených dodacích listů.</w:t>
      </w:r>
    </w:p>
    <w:p w:rsidR="005F1751" w:rsidRDefault="005F1751" w:rsidP="00117E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Kupující se zavazuje prodávajícímu uhradit celkovou kupní cenu na základě vystavené faktury (daňového dokladu). Celkovou a pro účely fakturace rozhodnou cenou se rozumí cena včetně DPH.</w:t>
      </w:r>
    </w:p>
    <w:p w:rsidR="005F1751" w:rsidRDefault="005F1751" w:rsidP="00117E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Splatnost faktur je stanovena na 14 dnů ode dne jejich vystavení na běžný účet prodávajícího č. u.: </w:t>
      </w:r>
      <w:r w:rsidR="00117EB2">
        <w:rPr>
          <w:rFonts w:ascii="Times New Roman" w:hAnsi="Times New Roman" w:cs="Times New Roman"/>
          <w:sz w:val="24"/>
          <w:szCs w:val="24"/>
        </w:rPr>
        <w:t>35-1523794369/0800. Kupní cena je zaplacena dnem připsání finanční částky na účet prodávajícího. Kupující nebude poskytovat zálohy.</w:t>
      </w:r>
    </w:p>
    <w:p w:rsidR="00117EB2" w:rsidRDefault="00117EB2" w:rsidP="00117E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Doba platnosti smlouvy, závěrečné ustanovení</w:t>
      </w:r>
    </w:p>
    <w:p w:rsidR="00117EB2" w:rsidRDefault="00117EB2" w:rsidP="00117E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se uzavírá na dobu neurčitou. Smlouva vstupuje v platnost dnem jejího podpisu oběma stranami. Přílohou smlouvy je živnostenský list/výpis z obchodního rejstříku odběratele. Smlouva je zhotovena ve dvou vyhotoveních, přičemž každá strana obdrží po jednom vyhotovení.</w:t>
      </w:r>
    </w:p>
    <w:p w:rsidR="00117EB2" w:rsidRDefault="00117EB2" w:rsidP="00117EB2">
      <w:pPr>
        <w:rPr>
          <w:rFonts w:ascii="Times New Roman" w:hAnsi="Times New Roman" w:cs="Times New Roman"/>
          <w:sz w:val="24"/>
          <w:szCs w:val="24"/>
        </w:rPr>
      </w:pPr>
    </w:p>
    <w:p w:rsidR="00117EB2" w:rsidRPr="00117EB2" w:rsidRDefault="00117EB2" w:rsidP="00117EB2">
      <w:pPr>
        <w:rPr>
          <w:rFonts w:ascii="Times New Roman" w:hAnsi="Times New Roman" w:cs="Times New Roman"/>
          <w:sz w:val="24"/>
          <w:szCs w:val="24"/>
        </w:rPr>
      </w:pPr>
    </w:p>
    <w:sectPr w:rsidR="00117EB2" w:rsidRPr="00117EB2" w:rsidSect="00F21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1020"/>
    <w:rsid w:val="00117EB2"/>
    <w:rsid w:val="005F1751"/>
    <w:rsid w:val="00862C58"/>
    <w:rsid w:val="00A31020"/>
    <w:rsid w:val="00F21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1F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230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2017-05-09T11:18:00Z</dcterms:created>
  <dcterms:modified xsi:type="dcterms:W3CDTF">2017-05-09T11:31:00Z</dcterms:modified>
</cp:coreProperties>
</file>