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C5" w:rsidRDefault="003B5DB4" w:rsidP="003B5DB4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Dohoda o rozvozu stravy</w:t>
      </w:r>
    </w:p>
    <w:p w:rsidR="003B5DB4" w:rsidRDefault="003B5DB4" w:rsidP="00407C4C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mezi</w:t>
      </w:r>
      <w:proofErr w:type="gramEnd"/>
    </w:p>
    <w:p w:rsidR="003B5DB4" w:rsidRDefault="003B5DB4" w:rsidP="00407C4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Základní škola, Hrušovany nad </w:t>
      </w:r>
      <w:proofErr w:type="spellStart"/>
      <w:r>
        <w:rPr>
          <w:rFonts w:ascii="Times New Roman" w:hAnsi="Times New Roman" w:cs="Times New Roman"/>
          <w:sz w:val="24"/>
          <w:szCs w:val="24"/>
        </w:rPr>
        <w:t>Jevišovkou</w:t>
      </w:r>
      <w:proofErr w:type="spellEnd"/>
      <w:r>
        <w:rPr>
          <w:rFonts w:ascii="Times New Roman" w:hAnsi="Times New Roman" w:cs="Times New Roman"/>
          <w:sz w:val="24"/>
          <w:szCs w:val="24"/>
        </w:rPr>
        <w:t>, okres Znojmo, příspěvková organizace</w:t>
      </w:r>
    </w:p>
    <w:p w:rsidR="003B5DB4" w:rsidRDefault="003B5DB4" w:rsidP="00407C4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Nádražní 461, 671 67 Hrušovany nad </w:t>
      </w:r>
      <w:proofErr w:type="spellStart"/>
      <w:r>
        <w:rPr>
          <w:rFonts w:ascii="Times New Roman" w:hAnsi="Times New Roman" w:cs="Times New Roman"/>
          <w:sz w:val="24"/>
          <w:szCs w:val="24"/>
        </w:rPr>
        <w:t>Jevišovkou</w:t>
      </w:r>
      <w:proofErr w:type="spellEnd"/>
      <w:r>
        <w:rPr>
          <w:rFonts w:ascii="Times New Roman" w:hAnsi="Times New Roman" w:cs="Times New Roman"/>
          <w:sz w:val="24"/>
          <w:szCs w:val="24"/>
        </w:rPr>
        <w:t>, IČO: 75024039</w:t>
      </w:r>
    </w:p>
    <w:p w:rsidR="003B5DB4" w:rsidRDefault="003B5DB4" w:rsidP="00407C4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 Mgr. Blankou Soukupovou, ředitelkou školy</w:t>
      </w:r>
    </w:p>
    <w:p w:rsidR="003B5DB4" w:rsidRDefault="003B5DB4" w:rsidP="00407C4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B5DB4" w:rsidRDefault="003B5DB4" w:rsidP="00407C4C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B5DB4" w:rsidRDefault="003B5DB4" w:rsidP="00407C4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B5DB4" w:rsidRDefault="003B5DB4" w:rsidP="00407C4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Centrem sociálních služeb Znojmo, příspěvková organizace</w:t>
      </w:r>
    </w:p>
    <w:p w:rsidR="003B5DB4" w:rsidRDefault="003B5DB4" w:rsidP="00407C4C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Rudoleckého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23, 669 02 Znojmo, IČO: 45671770</w:t>
      </w:r>
    </w:p>
    <w:p w:rsidR="003B5DB4" w:rsidRDefault="003B5DB4" w:rsidP="00407C4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zastoupené: p. Jarmilou Eliášovou, ředitelkou</w:t>
      </w:r>
    </w:p>
    <w:p w:rsidR="003B5DB4" w:rsidRDefault="003B5DB4" w:rsidP="00407C4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B5DB4" w:rsidRDefault="003B5DB4" w:rsidP="00407C4C">
      <w:pPr>
        <w:spacing w:after="12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Stanovení podmínek pro rozvor stravy</w:t>
      </w:r>
    </w:p>
    <w:p w:rsidR="003B5DB4" w:rsidRDefault="00407C4C" w:rsidP="00407C4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Jídlo bude převzato v době od 11,00 – 11,30 hod..</w:t>
      </w:r>
    </w:p>
    <w:p w:rsidR="00407C4C" w:rsidRDefault="00407C4C" w:rsidP="00407C4C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okamžiku uvedené stravy do oběhu /převzetí </w:t>
      </w:r>
      <w:proofErr w:type="spellStart"/>
      <w:r>
        <w:rPr>
          <w:rFonts w:ascii="Times New Roman" w:hAnsi="Times New Roman" w:cs="Times New Roman"/>
          <w:sz w:val="24"/>
          <w:szCs w:val="24"/>
        </w:rPr>
        <w:t>jídlonosičů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pečovatelskou službou/, zodpovídá za veškeré další konání v souvislosti se stravou pečovatelská služba v souladu s vyhláškou 137/2004.</w:t>
      </w:r>
    </w:p>
    <w:p w:rsidR="00407C4C" w:rsidRPr="00407C4C" w:rsidRDefault="00407C4C" w:rsidP="00407C4C">
      <w:pPr>
        <w:rPr>
          <w:rFonts w:ascii="Times New Roman" w:hAnsi="Times New Roman" w:cs="Times New Roman"/>
          <w:sz w:val="24"/>
          <w:szCs w:val="24"/>
        </w:rPr>
      </w:pPr>
    </w:p>
    <w:sectPr w:rsidR="00407C4C" w:rsidRPr="00407C4C" w:rsidSect="002D5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DB4"/>
    <w:rsid w:val="002D53C5"/>
    <w:rsid w:val="003B5DB4"/>
    <w:rsid w:val="0040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53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2017-05-09T09:48:00Z</dcterms:created>
  <dcterms:modified xsi:type="dcterms:W3CDTF">2017-05-09T10:02:00Z</dcterms:modified>
</cp:coreProperties>
</file>