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40" w:rsidRPr="004817AA" w:rsidRDefault="00366C40" w:rsidP="00366C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817AA">
        <w:rPr>
          <w:rFonts w:ascii="Arial" w:hAnsi="Arial" w:cs="Arial"/>
          <w:b/>
          <w:bCs/>
          <w:sz w:val="22"/>
          <w:szCs w:val="22"/>
        </w:rPr>
        <w:t xml:space="preserve">Smlouva </w:t>
      </w:r>
    </w:p>
    <w:p w:rsidR="00366C40" w:rsidRPr="004817AA" w:rsidRDefault="00366C40" w:rsidP="00366C40">
      <w:pPr>
        <w:jc w:val="center"/>
        <w:rPr>
          <w:rFonts w:ascii="Arial" w:hAnsi="Arial" w:cs="Arial"/>
          <w:sz w:val="22"/>
          <w:szCs w:val="22"/>
        </w:rPr>
      </w:pPr>
      <w:r w:rsidRPr="004817AA">
        <w:rPr>
          <w:rFonts w:ascii="Arial" w:hAnsi="Arial" w:cs="Arial"/>
          <w:b/>
          <w:bCs/>
          <w:sz w:val="22"/>
          <w:szCs w:val="22"/>
        </w:rPr>
        <w:t>o provedení divadelního představení</w:t>
      </w:r>
    </w:p>
    <w:p w:rsidR="00366C40" w:rsidRPr="004817AA" w:rsidRDefault="00366C40" w:rsidP="00366C40">
      <w:pPr>
        <w:pStyle w:val="Nzev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366C40" w:rsidRPr="004817AA" w:rsidRDefault="00366C40" w:rsidP="00366C40">
      <w:pPr>
        <w:pStyle w:val="Nzev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4817AA">
        <w:rPr>
          <w:rFonts w:ascii="Arial" w:hAnsi="Arial" w:cs="Arial"/>
          <w:sz w:val="22"/>
          <w:szCs w:val="22"/>
        </w:rPr>
        <w:t xml:space="preserve">uzavřená podle § </w:t>
      </w:r>
      <w:r w:rsidR="0073648D">
        <w:rPr>
          <w:rFonts w:ascii="Arial" w:hAnsi="Arial" w:cs="Arial"/>
          <w:sz w:val="22"/>
          <w:szCs w:val="22"/>
        </w:rPr>
        <w:t>1746/2</w:t>
      </w:r>
      <w:r w:rsidRPr="004817AA">
        <w:rPr>
          <w:rFonts w:ascii="Arial" w:hAnsi="Arial" w:cs="Arial"/>
          <w:sz w:val="22"/>
          <w:szCs w:val="22"/>
        </w:rPr>
        <w:t xml:space="preserve"> zákona č. </w:t>
      </w:r>
      <w:r w:rsidR="0073648D">
        <w:rPr>
          <w:rFonts w:ascii="Arial" w:hAnsi="Arial" w:cs="Arial"/>
          <w:sz w:val="22"/>
          <w:szCs w:val="22"/>
        </w:rPr>
        <w:t>89</w:t>
      </w:r>
      <w:r w:rsidRPr="004817AA">
        <w:rPr>
          <w:rFonts w:ascii="Arial" w:hAnsi="Arial" w:cs="Arial"/>
          <w:sz w:val="22"/>
          <w:szCs w:val="22"/>
        </w:rPr>
        <w:t>/</w:t>
      </w:r>
      <w:r w:rsidR="0073648D">
        <w:rPr>
          <w:rFonts w:ascii="Arial" w:hAnsi="Arial" w:cs="Arial"/>
          <w:sz w:val="22"/>
          <w:szCs w:val="22"/>
        </w:rPr>
        <w:t>2012</w:t>
      </w:r>
      <w:r w:rsidRPr="004817AA">
        <w:rPr>
          <w:rFonts w:ascii="Arial" w:hAnsi="Arial" w:cs="Arial"/>
          <w:sz w:val="22"/>
          <w:szCs w:val="22"/>
        </w:rPr>
        <w:t xml:space="preserve"> Sb., občanský zákoník, ve znění pozdějších předpisů</w:t>
      </w:r>
    </w:p>
    <w:p w:rsidR="00366C40" w:rsidRPr="004817AA" w:rsidRDefault="00366C40" w:rsidP="00366C40">
      <w:pPr>
        <w:rPr>
          <w:rFonts w:ascii="Arial" w:hAnsi="Arial" w:cs="Arial"/>
          <w:sz w:val="22"/>
          <w:szCs w:val="22"/>
        </w:rPr>
      </w:pPr>
    </w:p>
    <w:p w:rsidR="00366C40" w:rsidRPr="004817AA" w:rsidRDefault="00366C40" w:rsidP="00366C40">
      <w:pPr>
        <w:rPr>
          <w:rFonts w:ascii="Arial" w:hAnsi="Arial" w:cs="Arial"/>
          <w:sz w:val="22"/>
          <w:szCs w:val="22"/>
        </w:rPr>
      </w:pPr>
      <w:r w:rsidRPr="004817AA">
        <w:rPr>
          <w:rFonts w:ascii="Arial" w:hAnsi="Arial" w:cs="Arial"/>
          <w:sz w:val="22"/>
          <w:szCs w:val="22"/>
        </w:rPr>
        <w:t>Smluvní strany:</w:t>
      </w:r>
    </w:p>
    <w:p w:rsidR="00366C40" w:rsidRPr="004817AA" w:rsidRDefault="00366C40" w:rsidP="00366C40">
      <w:pPr>
        <w:rPr>
          <w:rFonts w:ascii="Arial" w:hAnsi="Arial" w:cs="Arial"/>
          <w:b/>
          <w:bCs/>
          <w:sz w:val="22"/>
          <w:szCs w:val="22"/>
        </w:rPr>
      </w:pPr>
    </w:p>
    <w:p w:rsidR="00366C40" w:rsidRPr="004817AA" w:rsidRDefault="00366C40" w:rsidP="00CE0D73">
      <w:pPr>
        <w:rPr>
          <w:rFonts w:ascii="Arial" w:hAnsi="Arial" w:cs="Arial"/>
          <w:sz w:val="22"/>
          <w:szCs w:val="22"/>
        </w:rPr>
      </w:pPr>
      <w:r w:rsidRPr="004817AA">
        <w:rPr>
          <w:rFonts w:ascii="Arial" w:hAnsi="Arial" w:cs="Arial"/>
          <w:b/>
          <w:bCs/>
          <w:sz w:val="22"/>
          <w:szCs w:val="22"/>
        </w:rPr>
        <w:t xml:space="preserve">Národní divadlo moravskoslezské Ostrava, </w:t>
      </w:r>
      <w:r w:rsidRPr="004817AA">
        <w:rPr>
          <w:rFonts w:ascii="Arial" w:hAnsi="Arial" w:cs="Arial"/>
          <w:sz w:val="22"/>
          <w:szCs w:val="22"/>
        </w:rPr>
        <w:t>příspěvková organizace</w:t>
      </w:r>
    </w:p>
    <w:p w:rsidR="00366C40" w:rsidRPr="004817AA" w:rsidRDefault="00366C40" w:rsidP="00366C40">
      <w:pPr>
        <w:rPr>
          <w:rFonts w:ascii="Arial" w:hAnsi="Arial" w:cs="Arial"/>
          <w:b/>
          <w:bCs/>
          <w:sz w:val="22"/>
          <w:szCs w:val="22"/>
        </w:rPr>
      </w:pPr>
      <w:r w:rsidRPr="004817AA">
        <w:rPr>
          <w:rFonts w:ascii="Arial" w:hAnsi="Arial" w:cs="Arial"/>
          <w:sz w:val="22"/>
          <w:szCs w:val="22"/>
        </w:rPr>
        <w:t>se sídlem Čs.</w:t>
      </w:r>
      <w:r w:rsidR="00FE27FF">
        <w:rPr>
          <w:rFonts w:ascii="Arial" w:hAnsi="Arial" w:cs="Arial"/>
          <w:sz w:val="22"/>
          <w:szCs w:val="22"/>
        </w:rPr>
        <w:t xml:space="preserve"> </w:t>
      </w:r>
      <w:r w:rsidRPr="004817AA">
        <w:rPr>
          <w:rFonts w:ascii="Arial" w:hAnsi="Arial" w:cs="Arial"/>
          <w:sz w:val="22"/>
          <w:szCs w:val="22"/>
        </w:rPr>
        <w:t>legií 148/14, 701 04 Ostrava – Moravská Ostrava</w:t>
      </w:r>
    </w:p>
    <w:p w:rsidR="00366C40" w:rsidRPr="004817AA" w:rsidRDefault="00366C40" w:rsidP="00366C40">
      <w:pPr>
        <w:rPr>
          <w:rFonts w:ascii="Arial" w:hAnsi="Arial" w:cs="Arial"/>
          <w:sz w:val="22"/>
          <w:szCs w:val="22"/>
        </w:rPr>
      </w:pPr>
      <w:r w:rsidRPr="004817AA">
        <w:rPr>
          <w:rFonts w:ascii="Arial" w:hAnsi="Arial" w:cs="Arial"/>
          <w:sz w:val="22"/>
          <w:szCs w:val="22"/>
        </w:rPr>
        <w:t xml:space="preserve">zastoupené </w:t>
      </w:r>
      <w:r w:rsidR="0047229A" w:rsidRPr="004817AA">
        <w:rPr>
          <w:rFonts w:ascii="Arial" w:hAnsi="Arial" w:cs="Arial"/>
          <w:sz w:val="22"/>
          <w:szCs w:val="22"/>
        </w:rPr>
        <w:t>ředitelem Jiřím Nekvasilem</w:t>
      </w:r>
    </w:p>
    <w:p w:rsidR="00366C40" w:rsidRPr="004817AA" w:rsidRDefault="00366C40" w:rsidP="00366C40">
      <w:pPr>
        <w:rPr>
          <w:rFonts w:ascii="Arial" w:hAnsi="Arial" w:cs="Arial"/>
          <w:sz w:val="22"/>
          <w:szCs w:val="22"/>
        </w:rPr>
      </w:pPr>
      <w:r w:rsidRPr="004817AA">
        <w:rPr>
          <w:rFonts w:ascii="Arial" w:hAnsi="Arial" w:cs="Arial"/>
          <w:sz w:val="22"/>
          <w:szCs w:val="22"/>
        </w:rPr>
        <w:t>IČ: 00100528</w:t>
      </w:r>
    </w:p>
    <w:p w:rsidR="00366C40" w:rsidRPr="004817AA" w:rsidRDefault="00366C40" w:rsidP="00366C40">
      <w:pPr>
        <w:rPr>
          <w:rFonts w:ascii="Arial" w:hAnsi="Arial" w:cs="Arial"/>
          <w:sz w:val="22"/>
          <w:szCs w:val="22"/>
        </w:rPr>
      </w:pPr>
      <w:r w:rsidRPr="004817AA">
        <w:rPr>
          <w:rFonts w:ascii="Arial" w:hAnsi="Arial" w:cs="Arial"/>
          <w:sz w:val="22"/>
          <w:szCs w:val="22"/>
        </w:rPr>
        <w:t>DIČ: CZ00100528</w:t>
      </w:r>
    </w:p>
    <w:p w:rsidR="001A4874" w:rsidRDefault="00366C40" w:rsidP="00366C40">
      <w:pPr>
        <w:rPr>
          <w:rFonts w:ascii="Arial" w:hAnsi="Arial" w:cs="Arial"/>
          <w:sz w:val="22"/>
          <w:szCs w:val="22"/>
        </w:rPr>
      </w:pPr>
      <w:r w:rsidRPr="004817AA">
        <w:rPr>
          <w:rFonts w:ascii="Arial" w:hAnsi="Arial" w:cs="Arial"/>
          <w:sz w:val="22"/>
          <w:szCs w:val="22"/>
        </w:rPr>
        <w:t>příspěvková organizace není zapsána v obchodním rejstříku, zřizovací listina schválena usnesením ZMO č.</w:t>
      </w:r>
      <w:r w:rsidR="00FE27FF">
        <w:rPr>
          <w:rFonts w:ascii="Arial" w:hAnsi="Arial" w:cs="Arial"/>
          <w:sz w:val="22"/>
          <w:szCs w:val="22"/>
        </w:rPr>
        <w:t xml:space="preserve"> </w:t>
      </w:r>
      <w:r w:rsidRPr="004817AA">
        <w:rPr>
          <w:rFonts w:ascii="Arial" w:hAnsi="Arial" w:cs="Arial"/>
          <w:sz w:val="22"/>
          <w:szCs w:val="22"/>
        </w:rPr>
        <w:t>2</w:t>
      </w:r>
      <w:r w:rsidR="003E6239">
        <w:rPr>
          <w:rFonts w:ascii="Arial" w:hAnsi="Arial" w:cs="Arial"/>
          <w:sz w:val="22"/>
          <w:szCs w:val="22"/>
        </w:rPr>
        <w:t>509</w:t>
      </w:r>
      <w:r w:rsidRPr="004817AA">
        <w:rPr>
          <w:rFonts w:ascii="Arial" w:hAnsi="Arial" w:cs="Arial"/>
          <w:sz w:val="22"/>
          <w:szCs w:val="22"/>
        </w:rPr>
        <w:t>/</w:t>
      </w:r>
      <w:r w:rsidR="003E6239">
        <w:rPr>
          <w:rFonts w:ascii="Arial" w:hAnsi="Arial" w:cs="Arial"/>
          <w:sz w:val="22"/>
          <w:szCs w:val="22"/>
        </w:rPr>
        <w:t>1014/</w:t>
      </w:r>
      <w:r w:rsidRPr="004817AA">
        <w:rPr>
          <w:rFonts w:ascii="Arial" w:hAnsi="Arial" w:cs="Arial"/>
          <w:sz w:val="22"/>
          <w:szCs w:val="22"/>
        </w:rPr>
        <w:t xml:space="preserve">32 ze dne </w:t>
      </w:r>
      <w:r w:rsidR="003E6239">
        <w:rPr>
          <w:rFonts w:ascii="Arial" w:hAnsi="Arial" w:cs="Arial"/>
          <w:sz w:val="22"/>
          <w:szCs w:val="22"/>
        </w:rPr>
        <w:t>21</w:t>
      </w:r>
      <w:r w:rsidRPr="004817AA">
        <w:rPr>
          <w:rFonts w:ascii="Arial" w:hAnsi="Arial" w:cs="Arial"/>
          <w:sz w:val="22"/>
          <w:szCs w:val="22"/>
        </w:rPr>
        <w:t>.</w:t>
      </w:r>
      <w:r w:rsidR="00D32F32">
        <w:rPr>
          <w:rFonts w:ascii="Arial" w:hAnsi="Arial" w:cs="Arial"/>
          <w:sz w:val="22"/>
          <w:szCs w:val="22"/>
        </w:rPr>
        <w:t xml:space="preserve"> </w:t>
      </w:r>
      <w:r w:rsidR="003E6239">
        <w:rPr>
          <w:rFonts w:ascii="Arial" w:hAnsi="Arial" w:cs="Arial"/>
          <w:sz w:val="22"/>
          <w:szCs w:val="22"/>
        </w:rPr>
        <w:t>5</w:t>
      </w:r>
      <w:r w:rsidRPr="004817AA">
        <w:rPr>
          <w:rFonts w:ascii="Arial" w:hAnsi="Arial" w:cs="Arial"/>
          <w:sz w:val="22"/>
          <w:szCs w:val="22"/>
        </w:rPr>
        <w:t>.</w:t>
      </w:r>
      <w:r w:rsidR="00D32F32">
        <w:rPr>
          <w:rFonts w:ascii="Arial" w:hAnsi="Arial" w:cs="Arial"/>
          <w:sz w:val="22"/>
          <w:szCs w:val="22"/>
        </w:rPr>
        <w:t xml:space="preserve"> </w:t>
      </w:r>
      <w:r w:rsidRPr="004817AA">
        <w:rPr>
          <w:rFonts w:ascii="Arial" w:hAnsi="Arial" w:cs="Arial"/>
          <w:sz w:val="22"/>
          <w:szCs w:val="22"/>
        </w:rPr>
        <w:t>20</w:t>
      </w:r>
      <w:r w:rsidR="003E6239">
        <w:rPr>
          <w:rFonts w:ascii="Arial" w:hAnsi="Arial" w:cs="Arial"/>
          <w:sz w:val="22"/>
          <w:szCs w:val="22"/>
        </w:rPr>
        <w:t>14</w:t>
      </w:r>
      <w:r w:rsidRPr="004817AA">
        <w:rPr>
          <w:rFonts w:ascii="Arial" w:hAnsi="Arial" w:cs="Arial"/>
          <w:sz w:val="22"/>
          <w:szCs w:val="22"/>
        </w:rPr>
        <w:t xml:space="preserve"> </w:t>
      </w:r>
    </w:p>
    <w:p w:rsidR="00FD4702" w:rsidRPr="004817AA" w:rsidRDefault="001A4874" w:rsidP="00366C4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 w:rsidR="00FE27FF">
        <w:rPr>
          <w:rFonts w:ascii="Arial" w:hAnsi="Arial" w:cs="Arial"/>
          <w:sz w:val="22"/>
          <w:szCs w:val="22"/>
        </w:rPr>
        <w:t xml:space="preserve">, č. účtu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 w:rsidR="00366C40" w:rsidRPr="004817AA" w:rsidRDefault="00366C40" w:rsidP="00366C40">
      <w:pPr>
        <w:rPr>
          <w:rFonts w:ascii="Arial" w:hAnsi="Arial" w:cs="Arial"/>
          <w:sz w:val="22"/>
          <w:szCs w:val="22"/>
        </w:rPr>
      </w:pPr>
      <w:r w:rsidRPr="004817AA">
        <w:rPr>
          <w:rFonts w:ascii="Arial" w:hAnsi="Arial" w:cs="Arial"/>
          <w:sz w:val="22"/>
          <w:szCs w:val="22"/>
        </w:rPr>
        <w:t>(dále</w:t>
      </w:r>
      <w:r w:rsidR="00796197" w:rsidRPr="004817AA">
        <w:rPr>
          <w:rFonts w:ascii="Arial" w:hAnsi="Arial" w:cs="Arial"/>
          <w:sz w:val="22"/>
          <w:szCs w:val="22"/>
        </w:rPr>
        <w:t xml:space="preserve"> jako divadlo</w:t>
      </w:r>
      <w:r w:rsidRPr="004817AA">
        <w:rPr>
          <w:rFonts w:ascii="Arial" w:hAnsi="Arial" w:cs="Arial"/>
          <w:sz w:val="22"/>
          <w:szCs w:val="22"/>
        </w:rPr>
        <w:t>)</w:t>
      </w:r>
    </w:p>
    <w:p w:rsidR="00366C40" w:rsidRPr="004817AA" w:rsidRDefault="00A94599" w:rsidP="00CE0D73">
      <w:pPr>
        <w:spacing w:before="120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a</w:t>
      </w:r>
    </w:p>
    <w:p w:rsidR="00366C40" w:rsidRPr="004817AA" w:rsidRDefault="00A37188" w:rsidP="00CE0D73">
      <w:pPr>
        <w:spacing w:before="120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Beskydské divadlo Nový Jičín, příspěvková organizace</w:t>
      </w:r>
    </w:p>
    <w:p w:rsidR="003F1F47" w:rsidRDefault="00DB386F" w:rsidP="00366C40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</w:t>
      </w:r>
      <w:r w:rsidR="00366C40" w:rsidRPr="004817AA">
        <w:rPr>
          <w:rFonts w:ascii="Arial" w:hAnsi="Arial" w:cs="Arial"/>
          <w:snapToGrid w:val="0"/>
          <w:sz w:val="22"/>
          <w:szCs w:val="22"/>
        </w:rPr>
        <w:t>e sídlem</w:t>
      </w:r>
      <w:r w:rsidR="00A37188">
        <w:rPr>
          <w:rFonts w:ascii="Arial" w:hAnsi="Arial" w:cs="Arial"/>
          <w:snapToGrid w:val="0"/>
          <w:sz w:val="22"/>
          <w:szCs w:val="22"/>
        </w:rPr>
        <w:t xml:space="preserve"> Divadelní 873/5, 741 01 Nový Jičín</w:t>
      </w:r>
    </w:p>
    <w:p w:rsidR="00366C40" w:rsidRPr="007F2CA5" w:rsidRDefault="00366C40" w:rsidP="00366C40">
      <w:pPr>
        <w:rPr>
          <w:rFonts w:ascii="Arial" w:hAnsi="Arial" w:cs="Arial"/>
          <w:snapToGrid w:val="0"/>
          <w:sz w:val="22"/>
          <w:szCs w:val="22"/>
        </w:rPr>
      </w:pPr>
      <w:r w:rsidRPr="007F2CA5">
        <w:rPr>
          <w:rFonts w:ascii="Arial" w:hAnsi="Arial" w:cs="Arial"/>
          <w:snapToGrid w:val="0"/>
          <w:sz w:val="22"/>
          <w:szCs w:val="22"/>
        </w:rPr>
        <w:t>zastoupen</w:t>
      </w:r>
      <w:r w:rsidR="00FD6A07" w:rsidRPr="007F2CA5">
        <w:rPr>
          <w:rFonts w:ascii="Arial" w:hAnsi="Arial" w:cs="Arial"/>
          <w:snapToGrid w:val="0"/>
          <w:sz w:val="22"/>
          <w:szCs w:val="22"/>
        </w:rPr>
        <w:t>é</w:t>
      </w:r>
      <w:r w:rsidRPr="007F2CA5">
        <w:rPr>
          <w:rFonts w:ascii="Arial" w:hAnsi="Arial" w:cs="Arial"/>
          <w:snapToGrid w:val="0"/>
          <w:sz w:val="22"/>
          <w:szCs w:val="22"/>
        </w:rPr>
        <w:t xml:space="preserve"> ředitel</w:t>
      </w:r>
      <w:r w:rsidR="00A37188">
        <w:rPr>
          <w:rFonts w:ascii="Arial" w:hAnsi="Arial" w:cs="Arial"/>
          <w:snapToGrid w:val="0"/>
          <w:sz w:val="22"/>
          <w:szCs w:val="22"/>
        </w:rPr>
        <w:t>em</w:t>
      </w:r>
      <w:r w:rsidR="00DB386F" w:rsidRPr="007F2CA5">
        <w:rPr>
          <w:rFonts w:ascii="Arial" w:hAnsi="Arial" w:cs="Arial"/>
          <w:snapToGrid w:val="0"/>
          <w:sz w:val="22"/>
          <w:szCs w:val="22"/>
        </w:rPr>
        <w:t xml:space="preserve"> </w:t>
      </w:r>
      <w:r w:rsidR="00A37188">
        <w:rPr>
          <w:rFonts w:ascii="Arial" w:hAnsi="Arial" w:cs="Arial"/>
          <w:snapToGrid w:val="0"/>
          <w:sz w:val="22"/>
          <w:szCs w:val="22"/>
        </w:rPr>
        <w:t>B</w:t>
      </w:r>
      <w:r w:rsidR="00C66270">
        <w:rPr>
          <w:rFonts w:ascii="Arial" w:hAnsi="Arial" w:cs="Arial"/>
          <w:snapToGrid w:val="0"/>
          <w:sz w:val="22"/>
          <w:szCs w:val="22"/>
        </w:rPr>
        <w:t>c</w:t>
      </w:r>
      <w:r w:rsidR="00A37188">
        <w:rPr>
          <w:rFonts w:ascii="Arial" w:hAnsi="Arial" w:cs="Arial"/>
          <w:snapToGrid w:val="0"/>
          <w:sz w:val="22"/>
          <w:szCs w:val="22"/>
        </w:rPr>
        <w:t>.</w:t>
      </w:r>
      <w:r w:rsidR="001A4874">
        <w:rPr>
          <w:rFonts w:ascii="Arial" w:hAnsi="Arial" w:cs="Arial"/>
          <w:snapToGrid w:val="0"/>
          <w:sz w:val="22"/>
          <w:szCs w:val="22"/>
        </w:rPr>
        <w:t xml:space="preserve"> </w:t>
      </w:r>
      <w:r w:rsidR="006C74A9">
        <w:rPr>
          <w:rFonts w:ascii="Arial" w:hAnsi="Arial" w:cs="Arial"/>
          <w:snapToGrid w:val="0"/>
          <w:sz w:val="22"/>
          <w:szCs w:val="22"/>
        </w:rPr>
        <w:t>Jiřím</w:t>
      </w:r>
      <w:r w:rsidR="00A37188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A37188">
        <w:rPr>
          <w:rFonts w:ascii="Arial" w:hAnsi="Arial" w:cs="Arial"/>
          <w:snapToGrid w:val="0"/>
          <w:sz w:val="22"/>
          <w:szCs w:val="22"/>
        </w:rPr>
        <w:t>Močičkou</w:t>
      </w:r>
      <w:proofErr w:type="spellEnd"/>
    </w:p>
    <w:p w:rsidR="00366C40" w:rsidRPr="007F2CA5" w:rsidRDefault="00366C40" w:rsidP="00366C40">
      <w:pPr>
        <w:rPr>
          <w:rFonts w:ascii="Arial" w:hAnsi="Arial" w:cs="Arial"/>
          <w:snapToGrid w:val="0"/>
          <w:sz w:val="22"/>
          <w:szCs w:val="22"/>
        </w:rPr>
      </w:pPr>
      <w:r w:rsidRPr="007F2CA5">
        <w:rPr>
          <w:rFonts w:ascii="Arial" w:hAnsi="Arial" w:cs="Arial"/>
          <w:snapToGrid w:val="0"/>
          <w:sz w:val="22"/>
          <w:szCs w:val="22"/>
        </w:rPr>
        <w:t xml:space="preserve">IČ: </w:t>
      </w:r>
      <w:r w:rsidR="00A37188">
        <w:rPr>
          <w:rFonts w:ascii="Arial" w:hAnsi="Arial" w:cs="Arial"/>
          <w:snapToGrid w:val="0"/>
          <w:sz w:val="22"/>
          <w:szCs w:val="22"/>
        </w:rPr>
        <w:t>00096334</w:t>
      </w:r>
      <w:r w:rsidR="007F2CA5" w:rsidRPr="007F2CA5">
        <w:rPr>
          <w:rFonts w:ascii="Arial" w:hAnsi="Arial" w:cs="Arial"/>
          <w:sz w:val="22"/>
          <w:szCs w:val="22"/>
        </w:rPr>
        <w:t xml:space="preserve">, DIČ </w:t>
      </w:r>
      <w:r w:rsidR="00A37188">
        <w:rPr>
          <w:rFonts w:ascii="Arial" w:hAnsi="Arial" w:cs="Arial"/>
          <w:sz w:val="22"/>
          <w:szCs w:val="22"/>
        </w:rPr>
        <w:t>nejsou plátci</w:t>
      </w:r>
    </w:p>
    <w:p w:rsidR="00366C40" w:rsidRPr="004817AA" w:rsidRDefault="00366C40" w:rsidP="00366C40">
      <w:pPr>
        <w:rPr>
          <w:rFonts w:ascii="Arial" w:hAnsi="Arial" w:cs="Arial"/>
          <w:sz w:val="22"/>
          <w:szCs w:val="22"/>
        </w:rPr>
      </w:pPr>
      <w:r w:rsidRPr="004817AA">
        <w:rPr>
          <w:rFonts w:ascii="Arial" w:hAnsi="Arial" w:cs="Arial"/>
          <w:sz w:val="22"/>
          <w:szCs w:val="22"/>
        </w:rPr>
        <w:t xml:space="preserve">(dále jako </w:t>
      </w:r>
      <w:r w:rsidR="006C0F9C">
        <w:rPr>
          <w:rFonts w:ascii="Arial" w:hAnsi="Arial" w:cs="Arial"/>
          <w:sz w:val="22"/>
          <w:szCs w:val="22"/>
        </w:rPr>
        <w:t>pořadatel</w:t>
      </w:r>
      <w:r w:rsidRPr="004817AA">
        <w:rPr>
          <w:rFonts w:ascii="Arial" w:hAnsi="Arial" w:cs="Arial"/>
          <w:sz w:val="22"/>
          <w:szCs w:val="22"/>
        </w:rPr>
        <w:t>)</w:t>
      </w:r>
    </w:p>
    <w:p w:rsidR="00366C40" w:rsidRPr="004817AA" w:rsidRDefault="00366C40" w:rsidP="00366C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817AA">
        <w:rPr>
          <w:rFonts w:ascii="Arial" w:hAnsi="Arial" w:cs="Arial"/>
          <w:b/>
          <w:bCs/>
          <w:sz w:val="22"/>
          <w:szCs w:val="22"/>
        </w:rPr>
        <w:t>I.</w:t>
      </w:r>
    </w:p>
    <w:p w:rsidR="00366C40" w:rsidRPr="004817AA" w:rsidRDefault="00366C40" w:rsidP="00366C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817AA">
        <w:rPr>
          <w:rFonts w:ascii="Arial" w:hAnsi="Arial" w:cs="Arial"/>
          <w:b/>
          <w:bCs/>
          <w:sz w:val="22"/>
          <w:szCs w:val="22"/>
        </w:rPr>
        <w:t>Předmět smlouvy</w:t>
      </w:r>
    </w:p>
    <w:p w:rsidR="00366C40" w:rsidRPr="004817AA" w:rsidRDefault="00366C40" w:rsidP="00366C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E04E3" w:rsidRPr="004817AA" w:rsidRDefault="00796197" w:rsidP="00366C40">
      <w:pPr>
        <w:jc w:val="both"/>
        <w:rPr>
          <w:rFonts w:ascii="Arial" w:hAnsi="Arial" w:cs="Arial"/>
          <w:sz w:val="22"/>
          <w:szCs w:val="22"/>
        </w:rPr>
      </w:pPr>
      <w:r w:rsidRPr="004817AA">
        <w:rPr>
          <w:rFonts w:ascii="Arial" w:hAnsi="Arial" w:cs="Arial"/>
          <w:sz w:val="22"/>
          <w:szCs w:val="22"/>
        </w:rPr>
        <w:t>Divadlo se svým s</w:t>
      </w:r>
      <w:r w:rsidR="00366C40" w:rsidRPr="004817AA">
        <w:rPr>
          <w:rFonts w:ascii="Arial" w:hAnsi="Arial" w:cs="Arial"/>
          <w:sz w:val="22"/>
          <w:szCs w:val="22"/>
        </w:rPr>
        <w:t>oubor</w:t>
      </w:r>
      <w:r w:rsidRPr="004817AA">
        <w:rPr>
          <w:rFonts w:ascii="Arial" w:hAnsi="Arial" w:cs="Arial"/>
          <w:sz w:val="22"/>
          <w:szCs w:val="22"/>
        </w:rPr>
        <w:t>em</w:t>
      </w:r>
      <w:r w:rsidR="00366C40" w:rsidRPr="004817AA">
        <w:rPr>
          <w:rFonts w:ascii="Arial" w:hAnsi="Arial" w:cs="Arial"/>
          <w:sz w:val="22"/>
          <w:szCs w:val="22"/>
        </w:rPr>
        <w:t xml:space="preserve"> </w:t>
      </w:r>
      <w:r w:rsidR="005C707B">
        <w:rPr>
          <w:rFonts w:ascii="Arial" w:hAnsi="Arial" w:cs="Arial"/>
          <w:sz w:val="22"/>
          <w:szCs w:val="22"/>
        </w:rPr>
        <w:t>muzikálu</w:t>
      </w:r>
      <w:r w:rsidR="00366C40" w:rsidRPr="004817AA">
        <w:rPr>
          <w:rFonts w:ascii="Arial" w:hAnsi="Arial" w:cs="Arial"/>
          <w:sz w:val="22"/>
          <w:szCs w:val="22"/>
        </w:rPr>
        <w:t xml:space="preserve"> odehraje pro pořadatele jedno představení inscenace</w:t>
      </w:r>
      <w:r w:rsidR="003E04E3" w:rsidRPr="004817AA">
        <w:rPr>
          <w:rFonts w:ascii="Arial" w:hAnsi="Arial" w:cs="Arial"/>
          <w:sz w:val="22"/>
          <w:szCs w:val="22"/>
        </w:rPr>
        <w:t>:</w:t>
      </w:r>
    </w:p>
    <w:p w:rsidR="00903CCD" w:rsidRDefault="005C707B" w:rsidP="00366C4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Jiří Suchý – Jiří Šlitr: JONÁŠ A TINGL - TANGL</w:t>
      </w:r>
      <w:r w:rsidR="0047229A" w:rsidRPr="004817A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66C40" w:rsidRDefault="00366C40" w:rsidP="00366C40">
      <w:pPr>
        <w:jc w:val="both"/>
        <w:rPr>
          <w:rFonts w:ascii="Arial" w:hAnsi="Arial" w:cs="Arial"/>
          <w:sz w:val="22"/>
          <w:szCs w:val="22"/>
        </w:rPr>
      </w:pPr>
      <w:r w:rsidRPr="004817AA">
        <w:rPr>
          <w:rFonts w:ascii="Arial" w:hAnsi="Arial" w:cs="Arial"/>
          <w:sz w:val="22"/>
          <w:szCs w:val="22"/>
        </w:rPr>
        <w:t xml:space="preserve">dne </w:t>
      </w:r>
      <w:r w:rsidR="00A37188">
        <w:rPr>
          <w:rFonts w:ascii="Arial" w:hAnsi="Arial" w:cs="Arial"/>
          <w:sz w:val="22"/>
          <w:szCs w:val="22"/>
        </w:rPr>
        <w:t>13</w:t>
      </w:r>
      <w:r w:rsidRPr="004817AA">
        <w:rPr>
          <w:rFonts w:ascii="Arial" w:hAnsi="Arial" w:cs="Arial"/>
          <w:sz w:val="22"/>
          <w:szCs w:val="22"/>
        </w:rPr>
        <w:t>. </w:t>
      </w:r>
      <w:r w:rsidR="00A37188">
        <w:rPr>
          <w:rFonts w:ascii="Arial" w:hAnsi="Arial" w:cs="Arial"/>
          <w:sz w:val="22"/>
          <w:szCs w:val="22"/>
        </w:rPr>
        <w:t>12</w:t>
      </w:r>
      <w:r w:rsidRPr="004817AA">
        <w:rPr>
          <w:rFonts w:ascii="Arial" w:hAnsi="Arial" w:cs="Arial"/>
          <w:sz w:val="22"/>
          <w:szCs w:val="22"/>
        </w:rPr>
        <w:t>. 20</w:t>
      </w:r>
      <w:r w:rsidR="0062282A">
        <w:rPr>
          <w:rFonts w:ascii="Arial" w:hAnsi="Arial" w:cs="Arial"/>
          <w:sz w:val="22"/>
          <w:szCs w:val="22"/>
        </w:rPr>
        <w:t>2</w:t>
      </w:r>
      <w:r w:rsidR="005C707B">
        <w:rPr>
          <w:rFonts w:ascii="Arial" w:hAnsi="Arial" w:cs="Arial"/>
          <w:sz w:val="22"/>
          <w:szCs w:val="22"/>
        </w:rPr>
        <w:t>3</w:t>
      </w:r>
      <w:r w:rsidRPr="004817AA">
        <w:rPr>
          <w:rFonts w:ascii="Arial" w:hAnsi="Arial" w:cs="Arial"/>
          <w:sz w:val="22"/>
          <w:szCs w:val="22"/>
        </w:rPr>
        <w:t xml:space="preserve"> v 1</w:t>
      </w:r>
      <w:r w:rsidR="00884BA0" w:rsidRPr="004817AA">
        <w:rPr>
          <w:rFonts w:ascii="Arial" w:hAnsi="Arial" w:cs="Arial"/>
          <w:sz w:val="22"/>
          <w:szCs w:val="22"/>
        </w:rPr>
        <w:t>9</w:t>
      </w:r>
      <w:r w:rsidRPr="004817AA">
        <w:rPr>
          <w:rFonts w:ascii="Arial" w:hAnsi="Arial" w:cs="Arial"/>
          <w:sz w:val="22"/>
          <w:szCs w:val="22"/>
        </w:rPr>
        <w:t>.00 hod</w:t>
      </w:r>
      <w:r w:rsidR="004F6EE7" w:rsidRPr="004817AA">
        <w:rPr>
          <w:rFonts w:ascii="Arial" w:hAnsi="Arial" w:cs="Arial"/>
          <w:sz w:val="22"/>
          <w:szCs w:val="22"/>
        </w:rPr>
        <w:t>in v</w:t>
      </w:r>
      <w:r w:rsidR="00A37188">
        <w:rPr>
          <w:rFonts w:ascii="Arial" w:hAnsi="Arial" w:cs="Arial"/>
          <w:sz w:val="22"/>
          <w:szCs w:val="22"/>
        </w:rPr>
        <w:t> Beskydském divadle</w:t>
      </w:r>
    </w:p>
    <w:p w:rsidR="00FD4702" w:rsidRPr="004817AA" w:rsidRDefault="00FD4702" w:rsidP="00366C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Divadlo poskytuje svá plnění z této smlouvy na vlastní náklady a odpovědnost.</w:t>
      </w:r>
    </w:p>
    <w:p w:rsidR="00366C40" w:rsidRPr="004817AA" w:rsidRDefault="00366C40" w:rsidP="00366C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F176C" w:rsidRPr="004817AA" w:rsidRDefault="00CF176C" w:rsidP="0079619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96197" w:rsidRPr="004817AA" w:rsidRDefault="00796197" w:rsidP="007961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817AA">
        <w:rPr>
          <w:rFonts w:ascii="Arial" w:hAnsi="Arial" w:cs="Arial"/>
          <w:b/>
          <w:bCs/>
          <w:sz w:val="22"/>
          <w:szCs w:val="22"/>
        </w:rPr>
        <w:t>II.</w:t>
      </w:r>
    </w:p>
    <w:p w:rsidR="00796197" w:rsidRPr="004817AA" w:rsidRDefault="00796197" w:rsidP="007961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817AA">
        <w:rPr>
          <w:rFonts w:ascii="Arial" w:hAnsi="Arial" w:cs="Arial"/>
          <w:b/>
          <w:bCs/>
          <w:sz w:val="22"/>
          <w:szCs w:val="22"/>
        </w:rPr>
        <w:t>Cena a platební podmínky</w:t>
      </w:r>
    </w:p>
    <w:p w:rsidR="00796197" w:rsidRPr="004817AA" w:rsidRDefault="00796197" w:rsidP="0079619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55F2F" w:rsidRDefault="00796197" w:rsidP="0079619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817AA">
        <w:rPr>
          <w:rFonts w:ascii="Arial" w:hAnsi="Arial" w:cs="Arial"/>
          <w:sz w:val="22"/>
          <w:szCs w:val="22"/>
        </w:rPr>
        <w:t xml:space="preserve">Za provedené představení uhradí pořadatel ve prospěch divadla </w:t>
      </w:r>
      <w:r w:rsidR="00E55F2F">
        <w:rPr>
          <w:rFonts w:ascii="Arial" w:hAnsi="Arial" w:cs="Arial"/>
          <w:sz w:val="22"/>
          <w:szCs w:val="22"/>
        </w:rPr>
        <w:t>o</w:t>
      </w:r>
      <w:r w:rsidRPr="004817AA">
        <w:rPr>
          <w:rFonts w:ascii="Arial" w:hAnsi="Arial" w:cs="Arial"/>
          <w:sz w:val="22"/>
          <w:szCs w:val="22"/>
        </w:rPr>
        <w:t>dměnu ve výši</w:t>
      </w:r>
    </w:p>
    <w:p w:rsidR="00876D2F" w:rsidRDefault="005C707B" w:rsidP="00E55F2F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A37188">
        <w:rPr>
          <w:rFonts w:ascii="Arial" w:hAnsi="Arial" w:cs="Arial"/>
          <w:b/>
          <w:sz w:val="22"/>
          <w:szCs w:val="22"/>
        </w:rPr>
        <w:t>0</w:t>
      </w:r>
      <w:r w:rsidR="00BD40F2" w:rsidRPr="00BD40F2">
        <w:rPr>
          <w:rFonts w:ascii="Arial" w:hAnsi="Arial" w:cs="Arial"/>
          <w:b/>
          <w:sz w:val="22"/>
          <w:szCs w:val="22"/>
        </w:rPr>
        <w:t xml:space="preserve">.000,- </w:t>
      </w:r>
      <w:r w:rsidR="00796197" w:rsidRPr="00BD40F2">
        <w:rPr>
          <w:rFonts w:ascii="Arial" w:hAnsi="Arial" w:cs="Arial"/>
          <w:b/>
          <w:sz w:val="22"/>
          <w:szCs w:val="22"/>
        </w:rPr>
        <w:t>Kč</w:t>
      </w:r>
      <w:r w:rsidR="00796197" w:rsidRPr="004817AA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A37188">
        <w:rPr>
          <w:rFonts w:ascii="Arial" w:hAnsi="Arial" w:cs="Arial"/>
          <w:sz w:val="22"/>
          <w:szCs w:val="22"/>
        </w:rPr>
        <w:t>padesáttisí</w:t>
      </w:r>
      <w:r w:rsidR="00D85B25">
        <w:rPr>
          <w:rFonts w:ascii="Arial" w:hAnsi="Arial" w:cs="Arial"/>
          <w:sz w:val="22"/>
          <w:szCs w:val="22"/>
        </w:rPr>
        <w:t>ckorun</w:t>
      </w:r>
      <w:r w:rsidR="001D05AC">
        <w:rPr>
          <w:rFonts w:ascii="Arial" w:hAnsi="Arial" w:cs="Arial"/>
          <w:sz w:val="22"/>
          <w:szCs w:val="22"/>
        </w:rPr>
        <w:t>českých</w:t>
      </w:r>
      <w:proofErr w:type="spellEnd"/>
      <w:r w:rsidR="00A94599">
        <w:rPr>
          <w:rFonts w:ascii="Arial" w:hAnsi="Arial" w:cs="Arial"/>
          <w:sz w:val="22"/>
          <w:szCs w:val="22"/>
        </w:rPr>
        <w:t>)</w:t>
      </w:r>
      <w:r w:rsidR="00D85B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+ doprava dle skutečných nákladů</w:t>
      </w:r>
    </w:p>
    <w:p w:rsidR="00876D2F" w:rsidRDefault="00350516" w:rsidP="00876D2F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4817AA">
        <w:rPr>
          <w:rFonts w:ascii="Arial" w:hAnsi="Arial" w:cs="Arial"/>
          <w:sz w:val="22"/>
          <w:szCs w:val="22"/>
        </w:rPr>
        <w:t xml:space="preserve"> </w:t>
      </w:r>
    </w:p>
    <w:p w:rsidR="00FD56E8" w:rsidRDefault="00FD56E8" w:rsidP="00876D2F">
      <w:pPr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Částka zahrnuje odměnu za představení </w:t>
      </w:r>
      <w:r w:rsidR="00936832">
        <w:rPr>
          <w:rFonts w:ascii="Arial" w:hAnsi="Arial" w:cs="Arial"/>
          <w:sz w:val="22"/>
          <w:szCs w:val="22"/>
        </w:rPr>
        <w:t>s výjimkou autorských poplatků – viz níže</w:t>
      </w:r>
    </w:p>
    <w:p w:rsidR="005C707B" w:rsidRDefault="005C707B" w:rsidP="00876D2F">
      <w:pPr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dopravy.</w:t>
      </w:r>
    </w:p>
    <w:p w:rsidR="00FD56E8" w:rsidRPr="004817AA" w:rsidRDefault="00FD56E8" w:rsidP="00876D2F">
      <w:pPr>
        <w:ind w:firstLine="357"/>
        <w:jc w:val="both"/>
        <w:rPr>
          <w:rFonts w:ascii="Arial" w:hAnsi="Arial" w:cs="Arial"/>
          <w:sz w:val="22"/>
          <w:szCs w:val="22"/>
        </w:rPr>
      </w:pPr>
    </w:p>
    <w:p w:rsidR="00A94599" w:rsidRDefault="00796197" w:rsidP="00A94599">
      <w:pPr>
        <w:ind w:left="357"/>
        <w:jc w:val="both"/>
        <w:rPr>
          <w:rFonts w:ascii="Arial" w:hAnsi="Arial" w:cs="Arial"/>
          <w:sz w:val="22"/>
          <w:szCs w:val="22"/>
        </w:rPr>
      </w:pPr>
      <w:r w:rsidRPr="004817AA">
        <w:rPr>
          <w:rFonts w:ascii="Arial" w:hAnsi="Arial" w:cs="Arial"/>
          <w:sz w:val="22"/>
          <w:szCs w:val="22"/>
        </w:rPr>
        <w:t xml:space="preserve">Částka bude poukázána, na základě faktury vystavené po provedení představení se splatností 15 dnů ode dne doručení pořadateli, na účet vedený u </w:t>
      </w:r>
      <w:proofErr w:type="spellStart"/>
      <w:r w:rsidR="001A4874">
        <w:rPr>
          <w:rFonts w:ascii="Arial" w:hAnsi="Arial" w:cs="Arial"/>
          <w:sz w:val="22"/>
          <w:szCs w:val="22"/>
        </w:rPr>
        <w:t>xxx</w:t>
      </w:r>
      <w:proofErr w:type="spellEnd"/>
      <w:r w:rsidRPr="004817AA">
        <w:rPr>
          <w:rFonts w:ascii="Arial" w:hAnsi="Arial" w:cs="Arial"/>
          <w:sz w:val="22"/>
          <w:szCs w:val="22"/>
        </w:rPr>
        <w:t>,</w:t>
      </w:r>
      <w:r w:rsidR="00AC11AF">
        <w:rPr>
          <w:rFonts w:ascii="Arial" w:hAnsi="Arial" w:cs="Arial"/>
          <w:sz w:val="22"/>
          <w:szCs w:val="22"/>
        </w:rPr>
        <w:t xml:space="preserve"> </w:t>
      </w:r>
      <w:r w:rsidRPr="004817AA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1A4874">
        <w:rPr>
          <w:rFonts w:ascii="Arial" w:hAnsi="Arial" w:cs="Arial"/>
          <w:sz w:val="22"/>
          <w:szCs w:val="22"/>
        </w:rPr>
        <w:t>xxx</w:t>
      </w:r>
      <w:proofErr w:type="spellEnd"/>
      <w:r w:rsidRPr="004817AA">
        <w:rPr>
          <w:rFonts w:ascii="Arial" w:hAnsi="Arial" w:cs="Arial"/>
          <w:sz w:val="22"/>
          <w:szCs w:val="22"/>
        </w:rPr>
        <w:t>.</w:t>
      </w:r>
      <w:r w:rsidR="002B41FE">
        <w:rPr>
          <w:rFonts w:ascii="Arial" w:hAnsi="Arial" w:cs="Arial"/>
          <w:sz w:val="22"/>
          <w:szCs w:val="22"/>
        </w:rPr>
        <w:t xml:space="preserve"> </w:t>
      </w:r>
    </w:p>
    <w:p w:rsidR="00BE710E" w:rsidRPr="00E76816" w:rsidRDefault="00FD56E8" w:rsidP="00FE27FF">
      <w:pPr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Tržby za představení náleží pořadateli. </w:t>
      </w:r>
      <w:r w:rsidR="00796197" w:rsidRPr="004817AA">
        <w:rPr>
          <w:rFonts w:ascii="Arial" w:hAnsi="Arial" w:cs="Arial"/>
          <w:sz w:val="22"/>
          <w:szCs w:val="22"/>
        </w:rPr>
        <w:t xml:space="preserve">Pořadatel dále uhradí následující </w:t>
      </w:r>
      <w:r w:rsidR="00796197" w:rsidRPr="004817AA">
        <w:rPr>
          <w:rFonts w:ascii="Arial" w:hAnsi="Arial" w:cs="Arial"/>
          <w:b/>
          <w:sz w:val="22"/>
          <w:szCs w:val="22"/>
        </w:rPr>
        <w:t>autorské honoráře</w:t>
      </w:r>
      <w:r w:rsidR="00796197" w:rsidRPr="004817AA">
        <w:rPr>
          <w:rFonts w:ascii="Arial" w:hAnsi="Arial" w:cs="Arial"/>
          <w:sz w:val="22"/>
          <w:szCs w:val="22"/>
        </w:rPr>
        <w:t xml:space="preserve"> z hrubých tržeb ze vstupného</w:t>
      </w:r>
      <w:r w:rsidR="00796197" w:rsidRPr="00E76816">
        <w:rPr>
          <w:rFonts w:ascii="Arial" w:hAnsi="Arial" w:cs="Arial"/>
          <w:b/>
          <w:sz w:val="22"/>
          <w:szCs w:val="22"/>
        </w:rPr>
        <w:t>:</w:t>
      </w:r>
      <w:r w:rsidR="00FE27FF" w:rsidRPr="00E76816">
        <w:rPr>
          <w:rFonts w:ascii="Arial" w:hAnsi="Arial" w:cs="Arial"/>
          <w:b/>
          <w:sz w:val="22"/>
          <w:szCs w:val="22"/>
        </w:rPr>
        <w:t xml:space="preserve"> </w:t>
      </w:r>
      <w:r w:rsidR="00E76816" w:rsidRPr="00E76816">
        <w:rPr>
          <w:rFonts w:ascii="Arial" w:hAnsi="Arial" w:cs="Arial"/>
          <w:b/>
          <w:sz w:val="22"/>
          <w:szCs w:val="22"/>
        </w:rPr>
        <w:t xml:space="preserve">DILIA </w:t>
      </w:r>
      <w:r w:rsidR="005C707B">
        <w:rPr>
          <w:rFonts w:ascii="Arial" w:hAnsi="Arial" w:cs="Arial"/>
          <w:b/>
          <w:sz w:val="22"/>
          <w:szCs w:val="22"/>
        </w:rPr>
        <w:t>12</w:t>
      </w:r>
      <w:r w:rsidR="00520EEC" w:rsidRPr="00E76816">
        <w:rPr>
          <w:rFonts w:ascii="Arial" w:hAnsi="Arial" w:cs="Arial"/>
          <w:b/>
          <w:sz w:val="22"/>
          <w:szCs w:val="22"/>
        </w:rPr>
        <w:t xml:space="preserve">% </w:t>
      </w:r>
      <w:r w:rsidR="00E76816" w:rsidRPr="00E76816">
        <w:rPr>
          <w:rFonts w:ascii="Arial" w:hAnsi="Arial" w:cs="Arial"/>
          <w:b/>
          <w:sz w:val="22"/>
          <w:szCs w:val="22"/>
        </w:rPr>
        <w:t xml:space="preserve">= </w:t>
      </w:r>
      <w:r w:rsidR="005C707B">
        <w:rPr>
          <w:rFonts w:ascii="Arial" w:hAnsi="Arial" w:cs="Arial"/>
          <w:b/>
          <w:sz w:val="22"/>
          <w:szCs w:val="22"/>
        </w:rPr>
        <w:t>autoři</w:t>
      </w:r>
      <w:r w:rsidR="00280E11" w:rsidRPr="00E76816">
        <w:rPr>
          <w:rFonts w:ascii="Arial" w:hAnsi="Arial" w:cs="Arial"/>
          <w:b/>
          <w:bCs/>
          <w:sz w:val="22"/>
          <w:szCs w:val="22"/>
        </w:rPr>
        <w:t xml:space="preserve"> </w:t>
      </w:r>
      <w:r w:rsidR="00330B2F">
        <w:rPr>
          <w:rFonts w:ascii="Arial" w:hAnsi="Arial" w:cs="Arial"/>
          <w:b/>
          <w:bCs/>
          <w:sz w:val="22"/>
          <w:szCs w:val="22"/>
        </w:rPr>
        <w:t>hry</w:t>
      </w:r>
    </w:p>
    <w:p w:rsidR="00C66270" w:rsidRPr="006C74A9" w:rsidRDefault="00C66270" w:rsidP="006C74A9">
      <w:pPr>
        <w:rPr>
          <w:rFonts w:ascii="Arial" w:hAnsi="Arial" w:cs="Arial"/>
          <w:snapToGrid w:val="0"/>
          <w:sz w:val="22"/>
          <w:szCs w:val="22"/>
        </w:rPr>
      </w:pPr>
      <w:r w:rsidRPr="006C74A9">
        <w:rPr>
          <w:rFonts w:ascii="Arial" w:hAnsi="Arial" w:cs="Arial"/>
          <w:snapToGrid w:val="0"/>
          <w:sz w:val="22"/>
          <w:szCs w:val="22"/>
        </w:rPr>
        <w:t>Pokud tato Smlouva podléhá zákonu o registru smluv č. 340/2015 Sb.</w:t>
      </w:r>
    </w:p>
    <w:p w:rsidR="00C66270" w:rsidRPr="006C74A9" w:rsidRDefault="00C66270" w:rsidP="006C74A9">
      <w:pPr>
        <w:rPr>
          <w:rFonts w:ascii="Arial" w:hAnsi="Arial" w:cs="Arial"/>
          <w:snapToGrid w:val="0"/>
          <w:sz w:val="22"/>
          <w:szCs w:val="22"/>
        </w:rPr>
      </w:pPr>
      <w:r w:rsidRPr="006C74A9">
        <w:rPr>
          <w:rFonts w:ascii="Arial" w:hAnsi="Arial" w:cs="Arial"/>
          <w:snapToGrid w:val="0"/>
          <w:sz w:val="22"/>
          <w:szCs w:val="22"/>
        </w:rPr>
        <w:t>(plnění vyšší než 50.000,- bez DPH), stává se účinnou dnem zveřejnění v Registru smluv. </w:t>
      </w:r>
    </w:p>
    <w:p w:rsidR="00480D62" w:rsidRDefault="00480D62" w:rsidP="00B609EA">
      <w:pPr>
        <w:ind w:left="357"/>
        <w:jc w:val="both"/>
        <w:rPr>
          <w:rFonts w:ascii="Arial" w:hAnsi="Arial" w:cs="Arial"/>
          <w:bCs/>
          <w:sz w:val="22"/>
          <w:szCs w:val="22"/>
        </w:rPr>
      </w:pPr>
    </w:p>
    <w:p w:rsidR="00BE710E" w:rsidRDefault="00BE710E" w:rsidP="00B609EA">
      <w:pPr>
        <w:ind w:left="357"/>
        <w:jc w:val="both"/>
        <w:rPr>
          <w:rFonts w:ascii="Arial" w:hAnsi="Arial" w:cs="Arial"/>
          <w:bCs/>
          <w:sz w:val="22"/>
          <w:szCs w:val="22"/>
        </w:rPr>
      </w:pPr>
    </w:p>
    <w:p w:rsidR="00FE27FF" w:rsidRPr="004817AA" w:rsidRDefault="00FE27FF" w:rsidP="00B609EA">
      <w:pPr>
        <w:ind w:left="357"/>
        <w:jc w:val="both"/>
        <w:rPr>
          <w:rFonts w:ascii="Arial" w:hAnsi="Arial" w:cs="Arial"/>
          <w:bCs/>
          <w:sz w:val="22"/>
          <w:szCs w:val="22"/>
        </w:rPr>
      </w:pPr>
    </w:p>
    <w:p w:rsidR="00CB6CB6" w:rsidRDefault="00280E11" w:rsidP="006A1F5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CB6CB6">
        <w:rPr>
          <w:b/>
          <w:bCs/>
          <w:sz w:val="22"/>
          <w:szCs w:val="22"/>
        </w:rPr>
        <w:tab/>
      </w:r>
    </w:p>
    <w:p w:rsidR="003A1A43" w:rsidRDefault="003A1A43" w:rsidP="006A1F5F">
      <w:pPr>
        <w:jc w:val="both"/>
        <w:rPr>
          <w:bCs/>
          <w:sz w:val="22"/>
          <w:szCs w:val="22"/>
        </w:rPr>
      </w:pPr>
    </w:p>
    <w:p w:rsidR="001A4874" w:rsidRDefault="001A4874" w:rsidP="006A1F5F">
      <w:pPr>
        <w:jc w:val="both"/>
        <w:rPr>
          <w:bCs/>
          <w:sz w:val="22"/>
          <w:szCs w:val="22"/>
        </w:rPr>
      </w:pPr>
      <w:bookmarkStart w:id="0" w:name="_GoBack"/>
      <w:bookmarkEnd w:id="0"/>
    </w:p>
    <w:p w:rsidR="003A1A43" w:rsidRPr="00CB6CB6" w:rsidRDefault="003A1A43" w:rsidP="006A1F5F">
      <w:pPr>
        <w:jc w:val="both"/>
        <w:rPr>
          <w:bCs/>
          <w:sz w:val="22"/>
          <w:szCs w:val="22"/>
        </w:rPr>
      </w:pPr>
    </w:p>
    <w:p w:rsidR="00366C40" w:rsidRPr="004817AA" w:rsidRDefault="00CB6CB6" w:rsidP="006C74A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B6CB6">
        <w:rPr>
          <w:bCs/>
          <w:sz w:val="22"/>
          <w:szCs w:val="22"/>
        </w:rPr>
        <w:lastRenderedPageBreak/>
        <w:tab/>
      </w:r>
      <w:r w:rsidRPr="00CB6CB6">
        <w:rPr>
          <w:bCs/>
          <w:sz w:val="22"/>
          <w:szCs w:val="22"/>
        </w:rPr>
        <w:tab/>
      </w:r>
      <w:r w:rsidRPr="00CB6CB6">
        <w:rPr>
          <w:bCs/>
          <w:sz w:val="22"/>
          <w:szCs w:val="22"/>
        </w:rPr>
        <w:tab/>
      </w:r>
      <w:r w:rsidRPr="004817AA">
        <w:rPr>
          <w:rFonts w:ascii="Arial" w:hAnsi="Arial" w:cs="Arial"/>
          <w:bCs/>
          <w:sz w:val="22"/>
          <w:szCs w:val="22"/>
        </w:rPr>
        <w:tab/>
      </w:r>
      <w:r w:rsidRPr="004817AA"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366C40" w:rsidRPr="004817AA">
        <w:rPr>
          <w:rFonts w:ascii="Arial" w:hAnsi="Arial" w:cs="Arial"/>
          <w:b/>
          <w:bCs/>
          <w:sz w:val="22"/>
          <w:szCs w:val="22"/>
        </w:rPr>
        <w:t>III.</w:t>
      </w:r>
    </w:p>
    <w:p w:rsidR="00366C40" w:rsidRDefault="00366C40" w:rsidP="00366C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817AA">
        <w:rPr>
          <w:rFonts w:ascii="Arial" w:hAnsi="Arial" w:cs="Arial"/>
          <w:b/>
          <w:bCs/>
          <w:sz w:val="22"/>
          <w:szCs w:val="22"/>
        </w:rPr>
        <w:t>Povinnosti smluvních stran</w:t>
      </w:r>
    </w:p>
    <w:p w:rsidR="00FD6A07" w:rsidRPr="004817AA" w:rsidRDefault="00FD6A07" w:rsidP="00366C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66C40" w:rsidRPr="004817AA" w:rsidRDefault="00366C40" w:rsidP="00366C40">
      <w:pPr>
        <w:rPr>
          <w:rFonts w:ascii="Arial" w:hAnsi="Arial" w:cs="Arial"/>
          <w:b/>
          <w:bCs/>
          <w:sz w:val="22"/>
          <w:szCs w:val="22"/>
        </w:rPr>
      </w:pPr>
    </w:p>
    <w:p w:rsidR="00366C40" w:rsidRPr="00A37188" w:rsidRDefault="00366C40" w:rsidP="00366C40">
      <w:pPr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A37188">
        <w:rPr>
          <w:rFonts w:ascii="Arial" w:hAnsi="Arial" w:cs="Arial"/>
          <w:sz w:val="22"/>
          <w:szCs w:val="22"/>
          <w:u w:val="single"/>
        </w:rPr>
        <w:t>Povinnosti pořadatele:</w:t>
      </w:r>
    </w:p>
    <w:p w:rsidR="00366C40" w:rsidRPr="00A37188" w:rsidRDefault="00366C40" w:rsidP="00366C40">
      <w:pPr>
        <w:ind w:left="349"/>
        <w:rPr>
          <w:rFonts w:ascii="Arial" w:hAnsi="Arial" w:cs="Arial"/>
          <w:sz w:val="22"/>
          <w:szCs w:val="22"/>
        </w:rPr>
      </w:pPr>
      <w:r w:rsidRPr="00A37188">
        <w:rPr>
          <w:rFonts w:ascii="Arial" w:hAnsi="Arial" w:cs="Arial"/>
          <w:sz w:val="22"/>
          <w:szCs w:val="22"/>
        </w:rPr>
        <w:t xml:space="preserve">Pořadatel zajistí organizační a technické podmínky pro provedení divadelního </w:t>
      </w:r>
      <w:r w:rsidR="00C94B94" w:rsidRPr="00A37188">
        <w:rPr>
          <w:rFonts w:ascii="Arial" w:hAnsi="Arial" w:cs="Arial"/>
          <w:sz w:val="22"/>
          <w:szCs w:val="22"/>
        </w:rPr>
        <w:t>p</w:t>
      </w:r>
      <w:r w:rsidRPr="00A37188">
        <w:rPr>
          <w:rFonts w:ascii="Arial" w:hAnsi="Arial" w:cs="Arial"/>
          <w:sz w:val="22"/>
          <w:szCs w:val="22"/>
        </w:rPr>
        <w:t xml:space="preserve">ředstavení: </w:t>
      </w:r>
    </w:p>
    <w:p w:rsidR="00B43FBB" w:rsidRPr="00A37188" w:rsidRDefault="00B43FBB" w:rsidP="00366C40">
      <w:pPr>
        <w:ind w:left="349"/>
        <w:rPr>
          <w:rFonts w:ascii="Arial" w:hAnsi="Arial" w:cs="Arial"/>
          <w:sz w:val="22"/>
          <w:szCs w:val="22"/>
        </w:rPr>
      </w:pPr>
      <w:r w:rsidRPr="00A37188">
        <w:rPr>
          <w:rFonts w:ascii="Arial" w:hAnsi="Arial" w:cs="Arial"/>
          <w:sz w:val="22"/>
          <w:szCs w:val="22"/>
        </w:rPr>
        <w:t>-</w:t>
      </w:r>
      <w:r w:rsidRPr="00A37188">
        <w:rPr>
          <w:rFonts w:ascii="Arial" w:hAnsi="Arial" w:cs="Arial"/>
          <w:sz w:val="22"/>
          <w:szCs w:val="22"/>
        </w:rPr>
        <w:tab/>
        <w:t>jeviště bude k dispozici v den konání představení od 12.00 hodin na technickou</w:t>
      </w:r>
    </w:p>
    <w:p w:rsidR="00B43FBB" w:rsidRPr="00A37188" w:rsidRDefault="00B43FBB" w:rsidP="00366C40">
      <w:pPr>
        <w:ind w:left="349"/>
        <w:rPr>
          <w:rFonts w:ascii="Arial" w:hAnsi="Arial" w:cs="Arial"/>
          <w:sz w:val="22"/>
          <w:szCs w:val="22"/>
        </w:rPr>
      </w:pPr>
      <w:r w:rsidRPr="00A37188">
        <w:rPr>
          <w:rFonts w:ascii="Arial" w:hAnsi="Arial" w:cs="Arial"/>
          <w:sz w:val="22"/>
          <w:szCs w:val="22"/>
        </w:rPr>
        <w:tab/>
        <w:t>přípravu a zkoušku</w:t>
      </w:r>
    </w:p>
    <w:p w:rsidR="005C707B" w:rsidRPr="00A37188" w:rsidRDefault="005C707B" w:rsidP="00366C40">
      <w:pPr>
        <w:ind w:left="349"/>
        <w:rPr>
          <w:rFonts w:ascii="Arial" w:hAnsi="Arial" w:cs="Arial"/>
          <w:sz w:val="22"/>
          <w:szCs w:val="22"/>
        </w:rPr>
      </w:pPr>
      <w:proofErr w:type="gramStart"/>
      <w:r w:rsidRPr="00A37188">
        <w:rPr>
          <w:rFonts w:ascii="Arial" w:hAnsi="Arial" w:cs="Arial"/>
          <w:sz w:val="22"/>
          <w:szCs w:val="22"/>
        </w:rPr>
        <w:t>-     klavír</w:t>
      </w:r>
      <w:proofErr w:type="gramEnd"/>
      <w:r w:rsidRPr="00A37188">
        <w:rPr>
          <w:rFonts w:ascii="Arial" w:hAnsi="Arial" w:cs="Arial"/>
          <w:sz w:val="22"/>
          <w:szCs w:val="22"/>
        </w:rPr>
        <w:t xml:space="preserve"> – pi</w:t>
      </w:r>
      <w:r w:rsidR="00A37188" w:rsidRPr="00A37188">
        <w:rPr>
          <w:rFonts w:ascii="Arial" w:hAnsi="Arial" w:cs="Arial"/>
          <w:sz w:val="22"/>
          <w:szCs w:val="22"/>
        </w:rPr>
        <w:t>ani</w:t>
      </w:r>
      <w:r w:rsidRPr="00A37188">
        <w:rPr>
          <w:rFonts w:ascii="Arial" w:hAnsi="Arial" w:cs="Arial"/>
          <w:sz w:val="22"/>
          <w:szCs w:val="22"/>
        </w:rPr>
        <w:t>no – standartní naladění</w:t>
      </w:r>
      <w:r w:rsidR="007146CB">
        <w:rPr>
          <w:rFonts w:ascii="Arial" w:hAnsi="Arial" w:cs="Arial"/>
          <w:sz w:val="22"/>
          <w:szCs w:val="22"/>
        </w:rPr>
        <w:t xml:space="preserve"> – minimální prostor pod klaviaturou 68 cm</w:t>
      </w:r>
    </w:p>
    <w:p w:rsidR="007146CB" w:rsidRDefault="00E7107E" w:rsidP="003F1F47">
      <w:pPr>
        <w:ind w:left="349"/>
        <w:rPr>
          <w:rFonts w:ascii="Arial" w:hAnsi="Arial" w:cs="Arial"/>
          <w:sz w:val="22"/>
          <w:szCs w:val="22"/>
        </w:rPr>
      </w:pPr>
      <w:r w:rsidRPr="00A37188">
        <w:rPr>
          <w:rFonts w:ascii="Arial" w:hAnsi="Arial" w:cs="Arial"/>
          <w:sz w:val="22"/>
          <w:szCs w:val="22"/>
        </w:rPr>
        <w:t xml:space="preserve">-  </w:t>
      </w:r>
      <w:r w:rsidRPr="00A37188">
        <w:rPr>
          <w:rFonts w:ascii="Arial" w:hAnsi="Arial" w:cs="Arial"/>
          <w:sz w:val="22"/>
          <w:szCs w:val="22"/>
        </w:rPr>
        <w:tab/>
      </w:r>
      <w:r w:rsidR="00366C40" w:rsidRPr="00A37188">
        <w:rPr>
          <w:rFonts w:ascii="Arial" w:hAnsi="Arial" w:cs="Arial"/>
          <w:sz w:val="22"/>
          <w:szCs w:val="22"/>
        </w:rPr>
        <w:t>zajištění divadelního prostoru schopného produkce, včetně jeviště a šaten,</w:t>
      </w:r>
      <w:r w:rsidR="007146CB">
        <w:rPr>
          <w:rFonts w:ascii="Arial" w:hAnsi="Arial" w:cs="Arial"/>
          <w:sz w:val="22"/>
          <w:szCs w:val="22"/>
        </w:rPr>
        <w:t xml:space="preserve"> </w:t>
      </w:r>
    </w:p>
    <w:p w:rsidR="00366C40" w:rsidRPr="00A37188" w:rsidRDefault="007146CB" w:rsidP="003F1F47">
      <w:pPr>
        <w:ind w:left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vlásenkářské dílny</w:t>
      </w:r>
      <w:r w:rsidR="00366C40" w:rsidRPr="00A37188">
        <w:rPr>
          <w:rFonts w:ascii="Arial" w:hAnsi="Arial" w:cs="Arial"/>
          <w:sz w:val="22"/>
          <w:szCs w:val="22"/>
        </w:rPr>
        <w:t xml:space="preserve">           </w:t>
      </w:r>
    </w:p>
    <w:p w:rsidR="00366C40" w:rsidRPr="00A37188" w:rsidRDefault="00366C40" w:rsidP="00366C40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37188">
        <w:rPr>
          <w:rFonts w:ascii="Arial" w:hAnsi="Arial" w:cs="Arial"/>
          <w:sz w:val="22"/>
          <w:szCs w:val="22"/>
        </w:rPr>
        <w:t xml:space="preserve">zajištění stavby dekorací, volného jeviště pro divadelní soubor, </w:t>
      </w:r>
    </w:p>
    <w:p w:rsidR="00366C40" w:rsidRPr="00A37188" w:rsidRDefault="00366C40" w:rsidP="00366C40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37188">
        <w:rPr>
          <w:rFonts w:ascii="Arial" w:hAnsi="Arial" w:cs="Arial"/>
          <w:sz w:val="22"/>
          <w:szCs w:val="22"/>
        </w:rPr>
        <w:t>zabezpečení požadavků osvětlení / jevištní techniky divadla,</w:t>
      </w:r>
    </w:p>
    <w:p w:rsidR="007146CB" w:rsidRDefault="00366C40" w:rsidP="00366C40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37188">
        <w:rPr>
          <w:rFonts w:ascii="Arial" w:hAnsi="Arial" w:cs="Arial"/>
          <w:sz w:val="22"/>
          <w:szCs w:val="22"/>
        </w:rPr>
        <w:t>poskytnutí osob pro obsluhu jevištní techniky,</w:t>
      </w:r>
      <w:r w:rsidR="007146CB">
        <w:rPr>
          <w:rFonts w:ascii="Arial" w:hAnsi="Arial" w:cs="Arial"/>
          <w:sz w:val="22"/>
          <w:szCs w:val="22"/>
        </w:rPr>
        <w:t xml:space="preserve"> 1x strojník/jevištní mistr,1x zvukař,</w:t>
      </w:r>
    </w:p>
    <w:p w:rsidR="00366C40" w:rsidRPr="00A37188" w:rsidRDefault="007146CB" w:rsidP="007146CB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1x osvětlovač  </w:t>
      </w:r>
      <w:r w:rsidR="00366C40" w:rsidRPr="00A37188">
        <w:rPr>
          <w:rFonts w:ascii="Arial" w:hAnsi="Arial" w:cs="Arial"/>
          <w:sz w:val="22"/>
          <w:szCs w:val="22"/>
        </w:rPr>
        <w:t xml:space="preserve">     </w:t>
      </w:r>
    </w:p>
    <w:p w:rsidR="00366C40" w:rsidRPr="00A37188" w:rsidRDefault="00366C40" w:rsidP="00366C40">
      <w:pPr>
        <w:numPr>
          <w:ilvl w:val="0"/>
          <w:numId w:val="8"/>
        </w:numPr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37188">
        <w:rPr>
          <w:rFonts w:ascii="Arial" w:hAnsi="Arial" w:cs="Arial"/>
          <w:sz w:val="22"/>
          <w:szCs w:val="22"/>
        </w:rPr>
        <w:t>umožnění parkování za účelem vyložení a naložení techniky a dekorací potřebných pro realizací představení</w:t>
      </w:r>
      <w:r w:rsidR="007146CB">
        <w:rPr>
          <w:rFonts w:ascii="Arial" w:hAnsi="Arial" w:cs="Arial"/>
          <w:sz w:val="22"/>
          <w:szCs w:val="22"/>
        </w:rPr>
        <w:t xml:space="preserve"> a dopravu personálu – 1x dodávka, 1x mikrobus, 2x osobní vozidlo</w:t>
      </w:r>
      <w:r w:rsidRPr="00A37188">
        <w:rPr>
          <w:rFonts w:ascii="Arial" w:hAnsi="Arial" w:cs="Arial"/>
          <w:sz w:val="22"/>
          <w:szCs w:val="22"/>
        </w:rPr>
        <w:t xml:space="preserve"> </w:t>
      </w:r>
    </w:p>
    <w:p w:rsidR="00366C40" w:rsidRPr="004817AA" w:rsidRDefault="00366C40" w:rsidP="00366C40">
      <w:pPr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4817AA">
        <w:rPr>
          <w:rFonts w:ascii="Arial" w:hAnsi="Arial" w:cs="Arial"/>
          <w:sz w:val="22"/>
          <w:szCs w:val="22"/>
          <w:u w:val="single"/>
        </w:rPr>
        <w:t>Povinnosti souboru</w:t>
      </w:r>
      <w:r w:rsidRPr="004817AA">
        <w:rPr>
          <w:rFonts w:ascii="Arial" w:hAnsi="Arial" w:cs="Arial"/>
          <w:sz w:val="22"/>
          <w:szCs w:val="22"/>
        </w:rPr>
        <w:t>:</w:t>
      </w:r>
    </w:p>
    <w:p w:rsidR="00366C40" w:rsidRPr="004817AA" w:rsidRDefault="00330B2F" w:rsidP="00366C4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66C40" w:rsidRPr="004817AA">
        <w:rPr>
          <w:rFonts w:ascii="Arial" w:hAnsi="Arial" w:cs="Arial"/>
          <w:sz w:val="22"/>
          <w:szCs w:val="22"/>
        </w:rPr>
        <w:t>oubor se zavazuje provést představení v dohodnutém termínu a v plné umělecké a technické úrovni, odpovídající možnostem vybavení jeviště v místě konání představení dle čl. I. smlouvy.</w:t>
      </w:r>
    </w:p>
    <w:p w:rsidR="00366C40" w:rsidRPr="004817AA" w:rsidRDefault="00330B2F" w:rsidP="00366C4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š</w:t>
      </w:r>
      <w:r w:rsidR="00366C40" w:rsidRPr="004817AA">
        <w:rPr>
          <w:rFonts w:ascii="Arial" w:hAnsi="Arial" w:cs="Arial"/>
          <w:snapToGrid w:val="0"/>
          <w:sz w:val="22"/>
          <w:szCs w:val="22"/>
        </w:rPr>
        <w:t>atny, které bude mít</w:t>
      </w:r>
      <w:r w:rsidR="00366C40" w:rsidRPr="004817AA">
        <w:rPr>
          <w:rFonts w:ascii="Arial" w:hAnsi="Arial" w:cs="Arial"/>
          <w:sz w:val="22"/>
          <w:szCs w:val="22"/>
        </w:rPr>
        <w:t xml:space="preserve"> soubor </w:t>
      </w:r>
      <w:r w:rsidR="00366C40" w:rsidRPr="004817AA">
        <w:rPr>
          <w:rFonts w:ascii="Arial" w:hAnsi="Arial" w:cs="Arial"/>
          <w:snapToGrid w:val="0"/>
          <w:sz w:val="22"/>
          <w:szCs w:val="22"/>
        </w:rPr>
        <w:t xml:space="preserve">k dispozici, jsou uzamykatelné. Soubor je povinen poučit účinkující o nutnosti dbát na řádné uzamykání šaten, což je předpokladem pro předcházení riziku případných krádeží. </w:t>
      </w:r>
    </w:p>
    <w:p w:rsidR="00366C40" w:rsidRPr="004817AA" w:rsidRDefault="00330B2F" w:rsidP="00366C4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</w:t>
      </w:r>
      <w:r w:rsidR="00366C40" w:rsidRPr="004817AA">
        <w:rPr>
          <w:rFonts w:ascii="Arial" w:hAnsi="Arial" w:cs="Arial"/>
          <w:snapToGrid w:val="0"/>
          <w:sz w:val="22"/>
          <w:szCs w:val="22"/>
        </w:rPr>
        <w:t xml:space="preserve">oubor je povinen dbát na bezpečnost věcí, zejména hudebních nástrojů a ostatních zařízení, které budou v souvislosti </w:t>
      </w:r>
      <w:r w:rsidR="00DB7CCC">
        <w:rPr>
          <w:rFonts w:ascii="Arial" w:hAnsi="Arial" w:cs="Arial"/>
          <w:snapToGrid w:val="0"/>
          <w:sz w:val="22"/>
          <w:szCs w:val="22"/>
        </w:rPr>
        <w:t xml:space="preserve">s </w:t>
      </w:r>
      <w:r w:rsidR="00366C40" w:rsidRPr="004817AA">
        <w:rPr>
          <w:rFonts w:ascii="Arial" w:hAnsi="Arial" w:cs="Arial"/>
          <w:snapToGrid w:val="0"/>
          <w:sz w:val="22"/>
          <w:szCs w:val="22"/>
        </w:rPr>
        <w:t>divadelním představení přineseny do</w:t>
      </w:r>
      <w:r w:rsidR="00FE27FF">
        <w:rPr>
          <w:rFonts w:ascii="Arial" w:hAnsi="Arial" w:cs="Arial"/>
          <w:snapToGrid w:val="0"/>
          <w:sz w:val="22"/>
          <w:szCs w:val="22"/>
        </w:rPr>
        <w:t xml:space="preserve"> divadelních prostor </w:t>
      </w:r>
      <w:proofErr w:type="gramStart"/>
      <w:r w:rsidR="00FE27FF">
        <w:rPr>
          <w:rFonts w:ascii="Arial" w:hAnsi="Arial" w:cs="Arial"/>
          <w:snapToGrid w:val="0"/>
          <w:sz w:val="22"/>
          <w:szCs w:val="22"/>
        </w:rPr>
        <w:t xml:space="preserve">pořadatele </w:t>
      </w:r>
      <w:r w:rsidR="00366C40" w:rsidRPr="004817AA">
        <w:rPr>
          <w:rFonts w:ascii="Arial" w:hAnsi="Arial" w:cs="Arial"/>
          <w:snapToGrid w:val="0"/>
          <w:sz w:val="22"/>
          <w:szCs w:val="22"/>
        </w:rPr>
        <w:t>a bere</w:t>
      </w:r>
      <w:proofErr w:type="gramEnd"/>
      <w:r w:rsidR="00366C40" w:rsidRPr="004817AA">
        <w:rPr>
          <w:rFonts w:ascii="Arial" w:hAnsi="Arial" w:cs="Arial"/>
          <w:snapToGrid w:val="0"/>
          <w:sz w:val="22"/>
          <w:szCs w:val="22"/>
        </w:rPr>
        <w:t xml:space="preserve"> na vědomí, že pořadatel nenese žádnou odpovědnost za případné škody na těchto věcech, </w:t>
      </w:r>
      <w:r w:rsidR="00366C40" w:rsidRPr="004817AA">
        <w:rPr>
          <w:rFonts w:ascii="Arial" w:hAnsi="Arial" w:cs="Arial"/>
          <w:sz w:val="22"/>
          <w:szCs w:val="22"/>
        </w:rPr>
        <w:t>pokud tyto nebudou způsobeny v souvislosti s činností pořadatele.</w:t>
      </w:r>
    </w:p>
    <w:p w:rsidR="00366C40" w:rsidRDefault="00330B2F" w:rsidP="00366C4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66C40" w:rsidRPr="004817AA">
        <w:rPr>
          <w:rFonts w:ascii="Arial" w:hAnsi="Arial" w:cs="Arial"/>
          <w:sz w:val="22"/>
          <w:szCs w:val="22"/>
        </w:rPr>
        <w:t>oubor je povinen respektovat dodržování bezpečnostních a požárních předpisů spojených s provozem divadelní budovy pořadatele a vyhrazených zařízení a předcházet tak případným úrazům a majetkovým škodám.</w:t>
      </w:r>
    </w:p>
    <w:p w:rsidR="009A39D7" w:rsidRPr="00134582" w:rsidRDefault="009A39D7" w:rsidP="00134582">
      <w:pPr>
        <w:widowControl w:val="0"/>
        <w:tabs>
          <w:tab w:val="left" w:pos="360"/>
        </w:tabs>
        <w:suppressAutoHyphens/>
        <w:ind w:left="708"/>
        <w:jc w:val="both"/>
        <w:rPr>
          <w:rFonts w:ascii="Arial" w:hAnsi="Arial" w:cs="Arial"/>
          <w:sz w:val="22"/>
          <w:szCs w:val="22"/>
        </w:rPr>
      </w:pPr>
      <w:r w:rsidRPr="00134582">
        <w:rPr>
          <w:rFonts w:ascii="Arial" w:hAnsi="Arial" w:cs="Arial"/>
          <w:sz w:val="22"/>
          <w:szCs w:val="22"/>
        </w:rPr>
        <w:t>Divadlo se zavazuje zajistit prostřednictvím svého odpovědného pracovníka školení všech pracovníků a umělců hostujícího uměleckého divadl</w:t>
      </w:r>
      <w:r w:rsidR="00DB7CCC">
        <w:rPr>
          <w:rFonts w:ascii="Arial" w:hAnsi="Arial" w:cs="Arial"/>
          <w:sz w:val="22"/>
          <w:szCs w:val="22"/>
        </w:rPr>
        <w:t>a</w:t>
      </w:r>
      <w:r w:rsidR="00134582">
        <w:rPr>
          <w:rFonts w:ascii="Arial" w:hAnsi="Arial" w:cs="Arial"/>
          <w:sz w:val="22"/>
          <w:szCs w:val="22"/>
        </w:rPr>
        <w:t>.</w:t>
      </w:r>
      <w:r w:rsidRPr="00134582">
        <w:rPr>
          <w:rFonts w:ascii="Arial" w:hAnsi="Arial" w:cs="Arial"/>
          <w:sz w:val="22"/>
          <w:szCs w:val="22"/>
        </w:rPr>
        <w:t xml:space="preserve"> </w:t>
      </w:r>
    </w:p>
    <w:p w:rsidR="00366C40" w:rsidRPr="00211A05" w:rsidRDefault="00366C40" w:rsidP="00366C40">
      <w:pPr>
        <w:numPr>
          <w:ilvl w:val="0"/>
          <w:numId w:val="2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211A05">
        <w:rPr>
          <w:rFonts w:ascii="Arial" w:hAnsi="Arial" w:cs="Arial"/>
          <w:sz w:val="22"/>
          <w:szCs w:val="22"/>
        </w:rPr>
        <w:t>Kontaktní osoby souboru:</w:t>
      </w:r>
    </w:p>
    <w:p w:rsidR="00330B2F" w:rsidRDefault="00366C40" w:rsidP="00366C40">
      <w:pPr>
        <w:ind w:left="360"/>
        <w:rPr>
          <w:rFonts w:ascii="Arial" w:hAnsi="Arial" w:cs="Arial"/>
          <w:sz w:val="22"/>
          <w:szCs w:val="22"/>
        </w:rPr>
      </w:pPr>
      <w:r w:rsidRPr="00211A05">
        <w:rPr>
          <w:rFonts w:ascii="Arial" w:hAnsi="Arial" w:cs="Arial"/>
          <w:sz w:val="22"/>
          <w:szCs w:val="22"/>
        </w:rPr>
        <w:t xml:space="preserve">celková organizace pohostinského vystoupení – </w:t>
      </w:r>
      <w:proofErr w:type="spellStart"/>
      <w:r w:rsidR="001A4874">
        <w:rPr>
          <w:rFonts w:ascii="Arial" w:hAnsi="Arial" w:cs="Arial"/>
          <w:sz w:val="22"/>
          <w:szCs w:val="22"/>
        </w:rPr>
        <w:t>xxx</w:t>
      </w:r>
      <w:proofErr w:type="spellEnd"/>
      <w:r w:rsidRPr="00211A05">
        <w:rPr>
          <w:rFonts w:ascii="Arial" w:hAnsi="Arial" w:cs="Arial"/>
          <w:sz w:val="22"/>
          <w:szCs w:val="22"/>
        </w:rPr>
        <w:t xml:space="preserve"> – </w:t>
      </w:r>
      <w:r w:rsidR="003F1F47" w:rsidRPr="00211A05">
        <w:rPr>
          <w:rFonts w:ascii="Arial" w:hAnsi="Arial" w:cs="Arial"/>
          <w:sz w:val="22"/>
          <w:szCs w:val="22"/>
        </w:rPr>
        <w:t>vedoucí obchodního oddělení</w:t>
      </w:r>
      <w:r w:rsidRPr="00211A05">
        <w:rPr>
          <w:rFonts w:ascii="Arial" w:hAnsi="Arial" w:cs="Arial"/>
          <w:sz w:val="22"/>
          <w:szCs w:val="22"/>
        </w:rPr>
        <w:t>,</w:t>
      </w:r>
      <w:r w:rsidR="003F1F47" w:rsidRPr="00211A05">
        <w:rPr>
          <w:rFonts w:ascii="Arial" w:hAnsi="Arial" w:cs="Arial"/>
          <w:sz w:val="22"/>
          <w:szCs w:val="22"/>
        </w:rPr>
        <w:t xml:space="preserve"> </w:t>
      </w:r>
      <w:r w:rsidRPr="00211A05">
        <w:rPr>
          <w:rFonts w:ascii="Arial" w:hAnsi="Arial" w:cs="Arial"/>
          <w:sz w:val="22"/>
          <w:szCs w:val="22"/>
        </w:rPr>
        <w:t>tel</w:t>
      </w:r>
      <w:r w:rsidR="00122A36" w:rsidRPr="00211A05">
        <w:rPr>
          <w:rFonts w:ascii="Arial" w:hAnsi="Arial" w:cs="Arial"/>
          <w:sz w:val="22"/>
          <w:szCs w:val="22"/>
        </w:rPr>
        <w:t>:</w:t>
      </w:r>
      <w:r w:rsidRPr="00211A05">
        <w:rPr>
          <w:rFonts w:ascii="Arial" w:hAnsi="Arial" w:cs="Arial"/>
          <w:sz w:val="22"/>
          <w:szCs w:val="22"/>
        </w:rPr>
        <w:t> </w:t>
      </w:r>
      <w:proofErr w:type="spellStart"/>
      <w:r w:rsidR="001A4874">
        <w:rPr>
          <w:rFonts w:ascii="Arial" w:hAnsi="Arial" w:cs="Arial"/>
          <w:sz w:val="22"/>
          <w:szCs w:val="22"/>
        </w:rPr>
        <w:t>xxx</w:t>
      </w:r>
      <w:proofErr w:type="spellEnd"/>
      <w:r w:rsidR="003F1F47" w:rsidRPr="00211A0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A4874">
        <w:rPr>
          <w:rFonts w:ascii="Arial" w:hAnsi="Arial" w:cs="Arial"/>
          <w:sz w:val="22"/>
          <w:szCs w:val="22"/>
        </w:rPr>
        <w:t>xxx</w:t>
      </w:r>
      <w:proofErr w:type="spellEnd"/>
      <w:r w:rsidR="003F1F47" w:rsidRPr="00211A05">
        <w:rPr>
          <w:rFonts w:ascii="Arial" w:hAnsi="Arial" w:cs="Arial"/>
          <w:sz w:val="22"/>
          <w:szCs w:val="22"/>
        </w:rPr>
        <w:t>,</w:t>
      </w:r>
    </w:p>
    <w:p w:rsidR="00330B2F" w:rsidRDefault="001A4874" w:rsidP="00366C40">
      <w:pPr>
        <w:ind w:left="3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 w:rsidR="003F1F47" w:rsidRPr="00211A05">
        <w:rPr>
          <w:rFonts w:ascii="Arial" w:hAnsi="Arial" w:cs="Arial"/>
          <w:sz w:val="22"/>
          <w:szCs w:val="22"/>
        </w:rPr>
        <w:t xml:space="preserve"> – tajemnice </w:t>
      </w:r>
      <w:r w:rsidR="00330B2F">
        <w:rPr>
          <w:rFonts w:ascii="Arial" w:hAnsi="Arial" w:cs="Arial"/>
          <w:sz w:val="22"/>
          <w:szCs w:val="22"/>
        </w:rPr>
        <w:t>muzikálu</w:t>
      </w:r>
      <w:r w:rsidR="00122A36" w:rsidRPr="00211A0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 w:rsidR="00E76816">
        <w:rPr>
          <w:rFonts w:ascii="Arial" w:hAnsi="Arial" w:cs="Arial"/>
          <w:sz w:val="22"/>
          <w:szCs w:val="22"/>
        </w:rPr>
        <w:t>,</w:t>
      </w:r>
      <w:r w:rsidR="00330B2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 w:rsidR="005C707B" w:rsidRDefault="00366C40" w:rsidP="00211A05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211A05">
        <w:rPr>
          <w:rFonts w:ascii="Arial" w:hAnsi="Arial" w:cs="Arial"/>
          <w:sz w:val="22"/>
          <w:szCs w:val="22"/>
        </w:rPr>
        <w:t>technick</w:t>
      </w:r>
      <w:r w:rsidR="00330B2F">
        <w:rPr>
          <w:rFonts w:ascii="Arial" w:hAnsi="Arial" w:cs="Arial"/>
          <w:sz w:val="22"/>
          <w:szCs w:val="22"/>
        </w:rPr>
        <w:t>ý</w:t>
      </w:r>
      <w:r w:rsidRPr="00211A05">
        <w:rPr>
          <w:rFonts w:ascii="Arial" w:hAnsi="Arial" w:cs="Arial"/>
          <w:sz w:val="22"/>
          <w:szCs w:val="22"/>
        </w:rPr>
        <w:t xml:space="preserve"> </w:t>
      </w:r>
      <w:r w:rsidR="00330B2F">
        <w:rPr>
          <w:rFonts w:ascii="Arial" w:hAnsi="Arial" w:cs="Arial"/>
          <w:sz w:val="22"/>
          <w:szCs w:val="22"/>
        </w:rPr>
        <w:t>šéf</w:t>
      </w:r>
      <w:r w:rsidRPr="00211A05">
        <w:rPr>
          <w:rFonts w:ascii="Arial" w:hAnsi="Arial" w:cs="Arial"/>
          <w:sz w:val="22"/>
          <w:szCs w:val="22"/>
        </w:rPr>
        <w:t xml:space="preserve"> </w:t>
      </w:r>
      <w:r w:rsidR="00E76816">
        <w:rPr>
          <w:rFonts w:ascii="Arial" w:hAnsi="Arial" w:cs="Arial"/>
          <w:sz w:val="22"/>
          <w:szCs w:val="22"/>
        </w:rPr>
        <w:t>–</w:t>
      </w:r>
      <w:r w:rsidRPr="00211A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4874">
        <w:rPr>
          <w:rFonts w:ascii="Arial" w:hAnsi="Arial" w:cs="Arial"/>
          <w:sz w:val="22"/>
          <w:szCs w:val="22"/>
        </w:rPr>
        <w:t>xxx</w:t>
      </w:r>
      <w:proofErr w:type="spellEnd"/>
      <w:r w:rsidRPr="00211A05">
        <w:rPr>
          <w:rFonts w:ascii="Arial" w:hAnsi="Arial" w:cs="Arial"/>
          <w:sz w:val="22"/>
          <w:szCs w:val="22"/>
        </w:rPr>
        <w:t>,</w:t>
      </w:r>
      <w:r w:rsidR="00330B2F">
        <w:rPr>
          <w:rFonts w:ascii="Arial" w:hAnsi="Arial" w:cs="Arial"/>
          <w:sz w:val="22"/>
          <w:szCs w:val="22"/>
        </w:rPr>
        <w:t xml:space="preserve"> </w:t>
      </w:r>
      <w:r w:rsidRPr="00211A05">
        <w:rPr>
          <w:rFonts w:ascii="Arial" w:hAnsi="Arial" w:cs="Arial"/>
          <w:sz w:val="22"/>
          <w:szCs w:val="22"/>
        </w:rPr>
        <w:t>tel.</w:t>
      </w:r>
      <w:r w:rsidR="00FE27FF" w:rsidRPr="00211A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4874">
        <w:rPr>
          <w:rFonts w:ascii="Arial" w:hAnsi="Arial" w:cs="Arial"/>
          <w:sz w:val="22"/>
          <w:szCs w:val="22"/>
        </w:rPr>
        <w:t>xxx</w:t>
      </w:r>
      <w:proofErr w:type="spellEnd"/>
      <w:r w:rsidR="005C707B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1A4874">
        <w:rPr>
          <w:rFonts w:ascii="Arial" w:hAnsi="Arial" w:cs="Arial"/>
          <w:color w:val="000000"/>
          <w:sz w:val="22"/>
          <w:szCs w:val="22"/>
        </w:rPr>
        <w:t>xxx</w:t>
      </w:r>
      <w:proofErr w:type="spellEnd"/>
    </w:p>
    <w:p w:rsidR="00E76816" w:rsidRDefault="00330B2F" w:rsidP="00211A0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366C40" w:rsidRPr="00211A05">
        <w:rPr>
          <w:rFonts w:ascii="Arial" w:hAnsi="Arial" w:cs="Arial"/>
          <w:sz w:val="22"/>
          <w:szCs w:val="22"/>
        </w:rPr>
        <w:t>ontaktní osobou za pořadatele</w:t>
      </w:r>
      <w:r w:rsidR="00122A36" w:rsidRPr="00211A05">
        <w:rPr>
          <w:rFonts w:ascii="Arial" w:hAnsi="Arial" w:cs="Arial"/>
          <w:sz w:val="22"/>
          <w:szCs w:val="22"/>
        </w:rPr>
        <w:t xml:space="preserve">: </w:t>
      </w:r>
    </w:p>
    <w:p w:rsidR="009A39D7" w:rsidRDefault="001A4874" w:rsidP="00A37188">
      <w:pPr>
        <w:ind w:left="3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 w:rsidR="00122A36" w:rsidRPr="00211A05">
        <w:rPr>
          <w:rFonts w:ascii="Arial" w:hAnsi="Arial" w:cs="Arial"/>
          <w:sz w:val="22"/>
          <w:szCs w:val="22"/>
        </w:rPr>
        <w:t xml:space="preserve"> tel:</w:t>
      </w:r>
      <w:r w:rsidR="00211A05" w:rsidRPr="00211A0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 w:rsidR="003A1A43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 w:rsidR="00134582" w:rsidRDefault="00134582" w:rsidP="008D7FD3">
      <w:pPr>
        <w:jc w:val="center"/>
        <w:rPr>
          <w:rFonts w:ascii="Arial" w:hAnsi="Arial" w:cs="Arial"/>
          <w:sz w:val="22"/>
          <w:szCs w:val="22"/>
        </w:rPr>
      </w:pPr>
    </w:p>
    <w:p w:rsidR="00134582" w:rsidRDefault="00134582" w:rsidP="008D7FD3">
      <w:pPr>
        <w:jc w:val="center"/>
        <w:rPr>
          <w:rFonts w:ascii="Arial" w:hAnsi="Arial" w:cs="Arial"/>
          <w:sz w:val="22"/>
          <w:szCs w:val="22"/>
        </w:rPr>
      </w:pPr>
    </w:p>
    <w:p w:rsidR="006C74A9" w:rsidRDefault="006C74A9" w:rsidP="008D7FD3">
      <w:pPr>
        <w:jc w:val="center"/>
        <w:rPr>
          <w:rFonts w:ascii="Arial" w:hAnsi="Arial" w:cs="Arial"/>
          <w:b/>
          <w:sz w:val="22"/>
          <w:szCs w:val="22"/>
        </w:rPr>
      </w:pPr>
    </w:p>
    <w:p w:rsidR="006C74A9" w:rsidRDefault="006C74A9" w:rsidP="008D7FD3">
      <w:pPr>
        <w:jc w:val="center"/>
        <w:rPr>
          <w:rFonts w:ascii="Arial" w:hAnsi="Arial" w:cs="Arial"/>
          <w:b/>
          <w:sz w:val="22"/>
          <w:szCs w:val="22"/>
        </w:rPr>
      </w:pPr>
    </w:p>
    <w:p w:rsidR="006C74A9" w:rsidRDefault="006C74A9" w:rsidP="008D7FD3">
      <w:pPr>
        <w:jc w:val="center"/>
        <w:rPr>
          <w:rFonts w:ascii="Arial" w:hAnsi="Arial" w:cs="Arial"/>
          <w:b/>
          <w:sz w:val="22"/>
          <w:szCs w:val="22"/>
        </w:rPr>
      </w:pPr>
    </w:p>
    <w:p w:rsidR="006C74A9" w:rsidRDefault="006C74A9" w:rsidP="008D7FD3">
      <w:pPr>
        <w:jc w:val="center"/>
        <w:rPr>
          <w:rFonts w:ascii="Arial" w:hAnsi="Arial" w:cs="Arial"/>
          <w:b/>
          <w:sz w:val="22"/>
          <w:szCs w:val="22"/>
        </w:rPr>
      </w:pPr>
    </w:p>
    <w:p w:rsidR="006C74A9" w:rsidRDefault="006C74A9" w:rsidP="008D7FD3">
      <w:pPr>
        <w:jc w:val="center"/>
        <w:rPr>
          <w:rFonts w:ascii="Arial" w:hAnsi="Arial" w:cs="Arial"/>
          <w:b/>
          <w:sz w:val="22"/>
          <w:szCs w:val="22"/>
        </w:rPr>
      </w:pPr>
    </w:p>
    <w:p w:rsidR="006C74A9" w:rsidRDefault="006C74A9" w:rsidP="008D7FD3">
      <w:pPr>
        <w:jc w:val="center"/>
        <w:rPr>
          <w:rFonts w:ascii="Arial" w:hAnsi="Arial" w:cs="Arial"/>
          <w:b/>
          <w:sz w:val="22"/>
          <w:szCs w:val="22"/>
        </w:rPr>
      </w:pPr>
    </w:p>
    <w:p w:rsidR="006C74A9" w:rsidRDefault="006C74A9" w:rsidP="008D7FD3">
      <w:pPr>
        <w:jc w:val="center"/>
        <w:rPr>
          <w:rFonts w:ascii="Arial" w:hAnsi="Arial" w:cs="Arial"/>
          <w:b/>
          <w:sz w:val="22"/>
          <w:szCs w:val="22"/>
        </w:rPr>
      </w:pPr>
    </w:p>
    <w:p w:rsidR="006C74A9" w:rsidRDefault="006C74A9" w:rsidP="008D7FD3">
      <w:pPr>
        <w:jc w:val="center"/>
        <w:rPr>
          <w:rFonts w:ascii="Arial" w:hAnsi="Arial" w:cs="Arial"/>
          <w:b/>
          <w:sz w:val="22"/>
          <w:szCs w:val="22"/>
        </w:rPr>
      </w:pPr>
    </w:p>
    <w:p w:rsidR="006C74A9" w:rsidRDefault="006C74A9" w:rsidP="008D7FD3">
      <w:pPr>
        <w:jc w:val="center"/>
        <w:rPr>
          <w:rFonts w:ascii="Arial" w:hAnsi="Arial" w:cs="Arial"/>
          <w:b/>
          <w:sz w:val="22"/>
          <w:szCs w:val="22"/>
        </w:rPr>
      </w:pPr>
    </w:p>
    <w:p w:rsidR="008D7FD3" w:rsidRPr="008D7FD3" w:rsidRDefault="008D7FD3" w:rsidP="008D7FD3">
      <w:pPr>
        <w:jc w:val="center"/>
        <w:rPr>
          <w:rFonts w:ascii="Arial" w:hAnsi="Arial" w:cs="Arial"/>
          <w:b/>
          <w:sz w:val="22"/>
          <w:szCs w:val="22"/>
        </w:rPr>
      </w:pPr>
      <w:r w:rsidRPr="008D7FD3">
        <w:rPr>
          <w:rFonts w:ascii="Arial" w:hAnsi="Arial" w:cs="Arial"/>
          <w:b/>
          <w:sz w:val="22"/>
          <w:szCs w:val="22"/>
        </w:rPr>
        <w:lastRenderedPageBreak/>
        <w:t>IV.</w:t>
      </w:r>
    </w:p>
    <w:p w:rsidR="008D7FD3" w:rsidRPr="008D7FD3" w:rsidRDefault="008D7FD3" w:rsidP="008D7FD3">
      <w:pPr>
        <w:tabs>
          <w:tab w:val="left" w:pos="720"/>
        </w:tabs>
        <w:suppressAutoHyphens/>
        <w:ind w:left="360"/>
        <w:jc w:val="center"/>
        <w:rPr>
          <w:rFonts w:ascii="Arial" w:hAnsi="Arial"/>
          <w:b/>
          <w:sz w:val="22"/>
          <w:szCs w:val="22"/>
        </w:rPr>
      </w:pPr>
      <w:r w:rsidRPr="008D7FD3">
        <w:rPr>
          <w:rFonts w:ascii="Arial" w:hAnsi="Arial"/>
          <w:b/>
          <w:sz w:val="22"/>
          <w:szCs w:val="22"/>
        </w:rPr>
        <w:t>Nekonání a odřeknutí představení</w:t>
      </w:r>
    </w:p>
    <w:p w:rsidR="008D7FD3" w:rsidRPr="008D7FD3" w:rsidRDefault="008D7FD3" w:rsidP="008D7FD3">
      <w:pPr>
        <w:numPr>
          <w:ilvl w:val="0"/>
          <w:numId w:val="15"/>
        </w:numPr>
        <w:tabs>
          <w:tab w:val="left" w:pos="1080"/>
        </w:tabs>
        <w:suppressAutoHyphens/>
        <w:jc w:val="both"/>
        <w:rPr>
          <w:rFonts w:ascii="Arial" w:hAnsi="Arial"/>
          <w:sz w:val="22"/>
          <w:szCs w:val="22"/>
        </w:rPr>
      </w:pPr>
      <w:r w:rsidRPr="008D7FD3">
        <w:rPr>
          <w:rFonts w:ascii="Arial" w:hAnsi="Arial"/>
          <w:sz w:val="22"/>
          <w:szCs w:val="22"/>
        </w:rPr>
        <w:t>Zrušení představení z vyšší moci (nepředvídatelná, přírodní katastrofa, úřední zákaz, atd.) dávají oběma stranám právo, po včasném, průkazném vyrozumění, od smlouvy odstoupit, nebo změnit její podmínky, a to bez jakýchkoli nároků na finanční úhradu škody.</w:t>
      </w:r>
    </w:p>
    <w:p w:rsidR="008D7FD3" w:rsidRPr="008D7FD3" w:rsidRDefault="008D7FD3" w:rsidP="008D7FD3">
      <w:pPr>
        <w:numPr>
          <w:ilvl w:val="0"/>
          <w:numId w:val="15"/>
        </w:numPr>
        <w:tabs>
          <w:tab w:val="left" w:pos="1080"/>
        </w:tabs>
        <w:suppressAutoHyphens/>
        <w:jc w:val="both"/>
        <w:rPr>
          <w:rFonts w:ascii="Arial" w:hAnsi="Arial"/>
          <w:sz w:val="22"/>
          <w:szCs w:val="22"/>
        </w:rPr>
      </w:pPr>
      <w:r w:rsidRPr="008D7FD3">
        <w:rPr>
          <w:rFonts w:ascii="Arial" w:hAnsi="Arial"/>
          <w:sz w:val="22"/>
          <w:szCs w:val="22"/>
        </w:rPr>
        <w:t xml:space="preserve">Odřekne-li POŘADATEL vystoupení </w:t>
      </w:r>
      <w:r w:rsidR="007146CB">
        <w:rPr>
          <w:rFonts w:ascii="Arial" w:hAnsi="Arial"/>
          <w:sz w:val="22"/>
          <w:szCs w:val="22"/>
        </w:rPr>
        <w:t xml:space="preserve">14 dnů před konáním představení </w:t>
      </w:r>
      <w:r w:rsidRPr="008D7FD3">
        <w:rPr>
          <w:rFonts w:ascii="Arial" w:hAnsi="Arial"/>
          <w:sz w:val="22"/>
          <w:szCs w:val="22"/>
        </w:rPr>
        <w:t>(kromě důvodů uvedených v odstavci 1.), je povinen uhradit divadlu prokazatelné výlohy a škody spojené s přípravou vystoupení.</w:t>
      </w:r>
    </w:p>
    <w:p w:rsidR="007146CB" w:rsidRDefault="008D7FD3" w:rsidP="008D7FD3">
      <w:pPr>
        <w:numPr>
          <w:ilvl w:val="0"/>
          <w:numId w:val="15"/>
        </w:numPr>
        <w:tabs>
          <w:tab w:val="left" w:pos="1080"/>
        </w:tabs>
        <w:suppressAutoHyphens/>
        <w:jc w:val="both"/>
        <w:rPr>
          <w:rFonts w:ascii="Arial" w:hAnsi="Arial"/>
          <w:sz w:val="22"/>
          <w:szCs w:val="22"/>
        </w:rPr>
      </w:pPr>
      <w:r w:rsidRPr="008D7FD3">
        <w:rPr>
          <w:rFonts w:ascii="Arial" w:hAnsi="Arial"/>
          <w:sz w:val="22"/>
          <w:szCs w:val="22"/>
        </w:rPr>
        <w:t xml:space="preserve">Odřekne-li vystoupení divadlo </w:t>
      </w:r>
      <w:r w:rsidR="007146CB" w:rsidRPr="008D7FD3">
        <w:rPr>
          <w:rFonts w:ascii="Arial" w:hAnsi="Arial"/>
          <w:sz w:val="22"/>
          <w:szCs w:val="22"/>
        </w:rPr>
        <w:t xml:space="preserve">vystoupení </w:t>
      </w:r>
      <w:r w:rsidR="007146CB">
        <w:rPr>
          <w:rFonts w:ascii="Arial" w:hAnsi="Arial"/>
          <w:sz w:val="22"/>
          <w:szCs w:val="22"/>
        </w:rPr>
        <w:t xml:space="preserve">14 dnů před konáním představení </w:t>
      </w:r>
    </w:p>
    <w:p w:rsidR="008D7FD3" w:rsidRPr="008D7FD3" w:rsidRDefault="008D7FD3" w:rsidP="007146CB">
      <w:pPr>
        <w:tabs>
          <w:tab w:val="left" w:pos="1080"/>
        </w:tabs>
        <w:suppressAutoHyphens/>
        <w:ind w:left="360"/>
        <w:jc w:val="both"/>
        <w:rPr>
          <w:rFonts w:ascii="Arial" w:hAnsi="Arial"/>
          <w:sz w:val="22"/>
          <w:szCs w:val="22"/>
        </w:rPr>
      </w:pPr>
      <w:r w:rsidRPr="008D7FD3">
        <w:rPr>
          <w:rFonts w:ascii="Arial" w:hAnsi="Arial"/>
          <w:sz w:val="22"/>
          <w:szCs w:val="22"/>
        </w:rPr>
        <w:t>(kromě důvodů uvedených v odstavci1.), je povinno uhradit POŘADATELI prokazatelné výlohy a škody spojené s přípravou vystoupení.</w:t>
      </w:r>
    </w:p>
    <w:p w:rsidR="007146CB" w:rsidRPr="008D7FD3" w:rsidRDefault="007146CB" w:rsidP="007146CB">
      <w:pPr>
        <w:numPr>
          <w:ilvl w:val="0"/>
          <w:numId w:val="15"/>
        </w:numPr>
        <w:tabs>
          <w:tab w:val="left" w:pos="1080"/>
        </w:tabs>
        <w:suppressAutoHyphens/>
        <w:jc w:val="both"/>
        <w:rPr>
          <w:rFonts w:ascii="Arial" w:hAnsi="Arial"/>
          <w:sz w:val="22"/>
          <w:szCs w:val="22"/>
        </w:rPr>
      </w:pPr>
      <w:r w:rsidRPr="008D7FD3">
        <w:rPr>
          <w:rFonts w:ascii="Arial" w:hAnsi="Arial"/>
          <w:sz w:val="22"/>
          <w:szCs w:val="22"/>
        </w:rPr>
        <w:t xml:space="preserve">Odřekne-li POŘADATEL vystoupení </w:t>
      </w:r>
      <w:r>
        <w:rPr>
          <w:rFonts w:ascii="Arial" w:hAnsi="Arial"/>
          <w:sz w:val="22"/>
          <w:szCs w:val="22"/>
        </w:rPr>
        <w:t xml:space="preserve">3 dny před konáním představení </w:t>
      </w:r>
      <w:r w:rsidRPr="008D7FD3">
        <w:rPr>
          <w:rFonts w:ascii="Arial" w:hAnsi="Arial"/>
          <w:sz w:val="22"/>
          <w:szCs w:val="22"/>
        </w:rPr>
        <w:t xml:space="preserve">(kromě důvodů uvedených v odstavci 1.), je povinen uhradit divadlu </w:t>
      </w:r>
      <w:r>
        <w:rPr>
          <w:rFonts w:ascii="Arial" w:hAnsi="Arial"/>
          <w:sz w:val="22"/>
          <w:szCs w:val="22"/>
        </w:rPr>
        <w:t xml:space="preserve">celou smluvní částku za představení. </w:t>
      </w:r>
    </w:p>
    <w:p w:rsidR="008D7FD3" w:rsidRPr="00AF376D" w:rsidRDefault="008D7FD3" w:rsidP="008D7FD3">
      <w:pPr>
        <w:rPr>
          <w:rFonts w:ascii="Arial" w:hAnsi="Arial" w:cs="Arial"/>
          <w:b/>
          <w:bCs/>
          <w:sz w:val="22"/>
          <w:szCs w:val="22"/>
        </w:rPr>
      </w:pPr>
    </w:p>
    <w:p w:rsidR="008D7FD3" w:rsidRPr="004817AA" w:rsidRDefault="008D7FD3" w:rsidP="008D7F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817A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A39D7" w:rsidRDefault="009A39D7" w:rsidP="00366C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66C40" w:rsidRPr="004817AA" w:rsidRDefault="00366C40" w:rsidP="00366C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817AA">
        <w:rPr>
          <w:rFonts w:ascii="Arial" w:hAnsi="Arial" w:cs="Arial"/>
          <w:b/>
          <w:bCs/>
          <w:sz w:val="22"/>
          <w:szCs w:val="22"/>
        </w:rPr>
        <w:t xml:space="preserve">V. </w:t>
      </w:r>
    </w:p>
    <w:p w:rsidR="00366C40" w:rsidRPr="004817AA" w:rsidRDefault="00366C40" w:rsidP="00366C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817AA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366C40" w:rsidRPr="004817AA" w:rsidRDefault="00366C40" w:rsidP="00366C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66C40" w:rsidRPr="004817AA" w:rsidRDefault="00366C40" w:rsidP="00366C40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817AA">
        <w:rPr>
          <w:rFonts w:ascii="Arial" w:hAnsi="Arial" w:cs="Arial"/>
          <w:sz w:val="22"/>
          <w:szCs w:val="22"/>
        </w:rPr>
        <w:t>Práva a povinnosti smluvních stran, které nejsou upraveny touto smlouvou, se řídí příslušnými ustanoveními občanského zákoníku.</w:t>
      </w:r>
    </w:p>
    <w:p w:rsidR="00366C40" w:rsidRPr="004817AA" w:rsidRDefault="00366C40" w:rsidP="00366C40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817AA">
        <w:rPr>
          <w:rFonts w:ascii="Arial" w:hAnsi="Arial" w:cs="Arial"/>
          <w:sz w:val="22"/>
          <w:szCs w:val="22"/>
        </w:rPr>
        <w:t>Smlouvu lze měnit a doplňovat pouze písemnými, postupně číslovanými dodatky.</w:t>
      </w:r>
    </w:p>
    <w:p w:rsidR="00366C40" w:rsidRPr="004817AA" w:rsidRDefault="00366C40" w:rsidP="00366C40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817AA">
        <w:rPr>
          <w:rFonts w:ascii="Arial" w:hAnsi="Arial" w:cs="Arial"/>
          <w:sz w:val="22"/>
          <w:szCs w:val="22"/>
        </w:rPr>
        <w:t>Tato smlouva je vyhotovena ve dvou exemplářích, přičemž každá smluvní strana obdrží po jednom vyhotovení.</w:t>
      </w:r>
    </w:p>
    <w:p w:rsidR="00366C40" w:rsidRPr="004817AA" w:rsidRDefault="00366C40" w:rsidP="00366C40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817AA">
        <w:rPr>
          <w:rFonts w:ascii="Arial" w:hAnsi="Arial" w:cs="Arial"/>
          <w:snapToGrid w:val="0"/>
          <w:sz w:val="22"/>
          <w:szCs w:val="22"/>
        </w:rPr>
        <w:t>Na důkaz souhlasu s obsahem této dohody připojují smluvní strany své podpisy.</w:t>
      </w:r>
    </w:p>
    <w:p w:rsidR="00D77DF8" w:rsidRPr="00D77DF8" w:rsidRDefault="00D77DF8" w:rsidP="00D77DF8">
      <w:pPr>
        <w:pStyle w:val="Zkladntext"/>
        <w:numPr>
          <w:ilvl w:val="0"/>
          <w:numId w:val="5"/>
        </w:numPr>
        <w:snapToGrid/>
        <w:jc w:val="both"/>
        <w:rPr>
          <w:rFonts w:ascii="Arial" w:hAnsi="Arial" w:cs="Arial"/>
          <w:color w:val="000000"/>
          <w:sz w:val="22"/>
          <w:szCs w:val="22"/>
        </w:rPr>
      </w:pPr>
      <w:r w:rsidRPr="00D77DF8">
        <w:rPr>
          <w:rFonts w:ascii="Arial" w:hAnsi="Arial" w:cs="Arial"/>
          <w:color w:val="000000"/>
          <w:sz w:val="22"/>
          <w:szCs w:val="22"/>
        </w:rPr>
        <w:t>Tato smlouva vstupuje v platnost a účinnost dnem podpisu oběma smluvními stranami.</w:t>
      </w:r>
    </w:p>
    <w:p w:rsidR="00D77DF8" w:rsidRPr="008509FB" w:rsidRDefault="00D77DF8" w:rsidP="00D77DF8">
      <w:pPr>
        <w:jc w:val="both"/>
        <w:rPr>
          <w:rFonts w:ascii="Arial" w:hAnsi="Arial" w:cs="Arial"/>
          <w:sz w:val="22"/>
          <w:szCs w:val="22"/>
        </w:rPr>
      </w:pPr>
    </w:p>
    <w:p w:rsidR="00CF176C" w:rsidRDefault="00CF176C" w:rsidP="00CF176C">
      <w:pPr>
        <w:jc w:val="both"/>
        <w:rPr>
          <w:rFonts w:ascii="Arial" w:hAnsi="Arial" w:cs="Arial"/>
          <w:sz w:val="22"/>
          <w:szCs w:val="22"/>
        </w:rPr>
      </w:pPr>
    </w:p>
    <w:p w:rsidR="0099618C" w:rsidRDefault="0099618C" w:rsidP="00CF176C">
      <w:pPr>
        <w:jc w:val="both"/>
        <w:rPr>
          <w:rFonts w:ascii="Arial" w:hAnsi="Arial" w:cs="Arial"/>
          <w:sz w:val="22"/>
          <w:szCs w:val="22"/>
        </w:rPr>
      </w:pPr>
    </w:p>
    <w:p w:rsidR="0099618C" w:rsidRPr="004817AA" w:rsidRDefault="0099618C" w:rsidP="00CF176C">
      <w:pPr>
        <w:jc w:val="both"/>
        <w:rPr>
          <w:rFonts w:ascii="Arial" w:hAnsi="Arial" w:cs="Arial"/>
          <w:sz w:val="22"/>
          <w:szCs w:val="22"/>
        </w:rPr>
      </w:pPr>
    </w:p>
    <w:p w:rsidR="00366C40" w:rsidRPr="004817AA" w:rsidRDefault="00366C40" w:rsidP="00366C4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595"/>
      </w:tblGrid>
      <w:tr w:rsidR="00366C40" w:rsidRPr="004817AA" w:rsidTr="00366C40"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40" w:rsidRPr="004817AA" w:rsidRDefault="00366C40" w:rsidP="00E710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7AA">
              <w:rPr>
                <w:rFonts w:ascii="Arial" w:hAnsi="Arial" w:cs="Arial"/>
                <w:sz w:val="22"/>
                <w:szCs w:val="22"/>
              </w:rPr>
              <w:t>V Ostravě dne</w:t>
            </w:r>
            <w:r w:rsidR="00B53A9E" w:rsidRPr="004817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46CB">
              <w:rPr>
                <w:rFonts w:ascii="Arial" w:hAnsi="Arial" w:cs="Arial"/>
                <w:sz w:val="22"/>
                <w:szCs w:val="22"/>
              </w:rPr>
              <w:t>8</w:t>
            </w:r>
            <w:r w:rsidR="00B53A9E" w:rsidRPr="004817A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37188">
              <w:rPr>
                <w:rFonts w:ascii="Arial" w:hAnsi="Arial" w:cs="Arial"/>
                <w:sz w:val="22"/>
                <w:szCs w:val="22"/>
              </w:rPr>
              <w:t>11</w:t>
            </w:r>
            <w:r w:rsidR="00B53A9E" w:rsidRPr="004817AA">
              <w:rPr>
                <w:rFonts w:ascii="Arial" w:hAnsi="Arial" w:cs="Arial"/>
                <w:sz w:val="22"/>
                <w:szCs w:val="22"/>
              </w:rPr>
              <w:t>. 20</w:t>
            </w:r>
            <w:r w:rsidR="00330B2F">
              <w:rPr>
                <w:rFonts w:ascii="Arial" w:hAnsi="Arial" w:cs="Arial"/>
                <w:sz w:val="22"/>
                <w:szCs w:val="22"/>
              </w:rPr>
              <w:t>2</w:t>
            </w:r>
            <w:r w:rsidR="007146C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40" w:rsidRPr="004817AA" w:rsidRDefault="00366C40" w:rsidP="00FD6A0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4817AA">
              <w:rPr>
                <w:rFonts w:ascii="Arial" w:hAnsi="Arial" w:cs="Arial"/>
                <w:sz w:val="22"/>
                <w:szCs w:val="22"/>
              </w:rPr>
              <w:t>V</w:t>
            </w:r>
            <w:r w:rsidR="00FD6A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7188">
              <w:rPr>
                <w:rFonts w:ascii="Arial" w:hAnsi="Arial" w:cs="Arial"/>
                <w:sz w:val="22"/>
                <w:szCs w:val="22"/>
              </w:rPr>
              <w:t>Novém Jičíně</w:t>
            </w:r>
            <w:r w:rsidRPr="004817AA">
              <w:rPr>
                <w:rFonts w:ascii="Arial" w:hAnsi="Arial" w:cs="Arial"/>
                <w:sz w:val="22"/>
                <w:szCs w:val="22"/>
              </w:rPr>
              <w:t xml:space="preserve"> dne  </w:t>
            </w:r>
            <w:proofErr w:type="gramStart"/>
            <w:r w:rsidR="001A4874">
              <w:rPr>
                <w:rFonts w:ascii="Arial" w:hAnsi="Arial" w:cs="Arial"/>
                <w:sz w:val="22"/>
                <w:szCs w:val="22"/>
              </w:rPr>
              <w:t>6.12.2023</w:t>
            </w:r>
            <w:proofErr w:type="gramEnd"/>
          </w:p>
        </w:tc>
      </w:tr>
      <w:tr w:rsidR="00366C40" w:rsidRPr="004817AA" w:rsidTr="00366C40"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40" w:rsidRPr="004817AA" w:rsidRDefault="00366C40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40" w:rsidRPr="004817AA" w:rsidRDefault="00366C40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6C40" w:rsidRPr="004817AA" w:rsidTr="00366C40"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40" w:rsidRPr="004817AA" w:rsidRDefault="00366C40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4817AA">
              <w:rPr>
                <w:rFonts w:ascii="Arial" w:hAnsi="Arial" w:cs="Arial"/>
                <w:sz w:val="22"/>
                <w:szCs w:val="22"/>
              </w:rPr>
              <w:t>za Národní divadlo moravskoslezské</w:t>
            </w:r>
          </w:p>
        </w:tc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40" w:rsidRPr="007146CB" w:rsidRDefault="007146CB" w:rsidP="00FD6A07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146CB">
              <w:rPr>
                <w:rFonts w:ascii="Arial" w:hAnsi="Arial" w:cs="Arial"/>
                <w:snapToGrid w:val="0"/>
                <w:sz w:val="22"/>
                <w:szCs w:val="22"/>
              </w:rPr>
              <w:t>za Beskydské divadlo</w:t>
            </w:r>
          </w:p>
        </w:tc>
      </w:tr>
      <w:tr w:rsidR="00366C40" w:rsidRPr="004817AA" w:rsidTr="00366C40"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40" w:rsidRDefault="00366C40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  <w:p w:rsidR="0099618C" w:rsidRDefault="0099618C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  <w:p w:rsidR="0099618C" w:rsidRDefault="0099618C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  <w:p w:rsidR="0099618C" w:rsidRPr="004817AA" w:rsidRDefault="0099618C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  <w:p w:rsidR="00366C40" w:rsidRPr="004817AA" w:rsidRDefault="00366C40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  <w:p w:rsidR="00366C40" w:rsidRPr="004817AA" w:rsidRDefault="00366C40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4817AA">
              <w:rPr>
                <w:rFonts w:ascii="Arial" w:hAnsi="Arial" w:cs="Arial"/>
                <w:sz w:val="22"/>
                <w:szCs w:val="22"/>
              </w:rPr>
              <w:t>.………………………….</w:t>
            </w:r>
          </w:p>
        </w:tc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40" w:rsidRPr="004817AA" w:rsidRDefault="00366C40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  <w:p w:rsidR="00366C40" w:rsidRDefault="00366C40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  <w:p w:rsidR="00134582" w:rsidRDefault="00134582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  <w:p w:rsidR="00134582" w:rsidRDefault="00134582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  <w:p w:rsidR="00134582" w:rsidRPr="004817AA" w:rsidRDefault="00134582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  <w:p w:rsidR="00366C40" w:rsidRPr="004817AA" w:rsidRDefault="00366C40" w:rsidP="00C94B94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4817AA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</w:tc>
      </w:tr>
      <w:tr w:rsidR="00366C40" w:rsidRPr="00CF176C" w:rsidTr="00366C40"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40" w:rsidRPr="004817AA" w:rsidRDefault="004817AA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Jiří Nekvasil"/>
              </w:smartTagPr>
              <w:r>
                <w:rPr>
                  <w:rFonts w:ascii="Arial" w:hAnsi="Arial" w:cs="Arial"/>
                  <w:sz w:val="22"/>
                  <w:szCs w:val="22"/>
                </w:rPr>
                <w:t>Jiří Nekvasil</w:t>
              </w:r>
            </w:smartTag>
            <w:r w:rsidR="00366C40" w:rsidRPr="004817AA">
              <w:rPr>
                <w:rFonts w:ascii="Arial" w:hAnsi="Arial" w:cs="Arial"/>
                <w:sz w:val="22"/>
                <w:szCs w:val="22"/>
              </w:rPr>
              <w:t xml:space="preserve">      </w:t>
            </w:r>
          </w:p>
        </w:tc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C40" w:rsidRPr="004817AA" w:rsidRDefault="00A37188" w:rsidP="006C74A9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Bc. </w:t>
            </w:r>
            <w:r w:rsidR="006C74A9">
              <w:rPr>
                <w:rFonts w:ascii="Arial" w:hAnsi="Arial" w:cs="Arial"/>
                <w:sz w:val="22"/>
                <w:szCs w:val="22"/>
              </w:rPr>
              <w:t>Jiří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Močička</w:t>
            </w:r>
            <w:proofErr w:type="spellEnd"/>
          </w:p>
        </w:tc>
      </w:tr>
    </w:tbl>
    <w:p w:rsidR="00366C40" w:rsidRDefault="00366C40" w:rsidP="004817AA">
      <w:pPr>
        <w:jc w:val="both"/>
      </w:pPr>
    </w:p>
    <w:p w:rsidR="00515FA2" w:rsidRDefault="00515FA2" w:rsidP="004817AA">
      <w:pPr>
        <w:jc w:val="both"/>
      </w:pPr>
    </w:p>
    <w:p w:rsidR="00515FA2" w:rsidRDefault="00515FA2" w:rsidP="004817AA">
      <w:pPr>
        <w:jc w:val="both"/>
      </w:pPr>
    </w:p>
    <w:p w:rsidR="00515FA2" w:rsidRDefault="00515FA2" w:rsidP="004817AA">
      <w:pPr>
        <w:jc w:val="both"/>
      </w:pPr>
    </w:p>
    <w:p w:rsidR="00515FA2" w:rsidRDefault="00515FA2" w:rsidP="004817AA">
      <w:pPr>
        <w:jc w:val="both"/>
      </w:pPr>
    </w:p>
    <w:p w:rsidR="00515FA2" w:rsidRDefault="00515FA2" w:rsidP="004817AA">
      <w:pPr>
        <w:jc w:val="both"/>
      </w:pPr>
    </w:p>
    <w:p w:rsidR="00515FA2" w:rsidRDefault="00515FA2" w:rsidP="004817AA">
      <w:pPr>
        <w:jc w:val="both"/>
      </w:pPr>
    </w:p>
    <w:p w:rsidR="00515FA2" w:rsidRDefault="00515FA2" w:rsidP="004817AA">
      <w:pPr>
        <w:jc w:val="both"/>
      </w:pPr>
    </w:p>
    <w:p w:rsidR="00515FA2" w:rsidRDefault="00515FA2" w:rsidP="004817AA">
      <w:pPr>
        <w:jc w:val="both"/>
      </w:pPr>
    </w:p>
    <w:p w:rsidR="00515FA2" w:rsidRDefault="00515FA2" w:rsidP="004817AA">
      <w:pPr>
        <w:jc w:val="both"/>
      </w:pPr>
    </w:p>
    <w:p w:rsidR="00515FA2" w:rsidRDefault="00515FA2" w:rsidP="004817AA">
      <w:pPr>
        <w:jc w:val="both"/>
      </w:pPr>
    </w:p>
    <w:p w:rsidR="00515FA2" w:rsidRDefault="00515FA2" w:rsidP="004817AA">
      <w:pPr>
        <w:jc w:val="both"/>
      </w:pPr>
    </w:p>
    <w:sectPr w:rsidR="00515FA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B85" w:rsidRDefault="004A6B85">
      <w:r>
        <w:separator/>
      </w:r>
    </w:p>
  </w:endnote>
  <w:endnote w:type="continuationSeparator" w:id="0">
    <w:p w:rsidR="004A6B85" w:rsidRDefault="004A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E11" w:rsidRDefault="00280E11" w:rsidP="00D90D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80E11" w:rsidRDefault="00280E1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E11" w:rsidRDefault="00280E11" w:rsidP="00D90D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4874">
      <w:rPr>
        <w:rStyle w:val="slostrnky"/>
        <w:noProof/>
      </w:rPr>
      <w:t>3</w:t>
    </w:r>
    <w:r>
      <w:rPr>
        <w:rStyle w:val="slostrnky"/>
      </w:rPr>
      <w:fldChar w:fldCharType="end"/>
    </w:r>
  </w:p>
  <w:p w:rsidR="00280E11" w:rsidRDefault="00280E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B85" w:rsidRDefault="004A6B85">
      <w:r>
        <w:separator/>
      </w:r>
    </w:p>
  </w:footnote>
  <w:footnote w:type="continuationSeparator" w:id="0">
    <w:p w:rsidR="004A6B85" w:rsidRDefault="004A6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18C"/>
    <w:multiLevelType w:val="hybridMultilevel"/>
    <w:tmpl w:val="FE2EEB22"/>
    <w:lvl w:ilvl="0" w:tplc="2A369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80DAB"/>
    <w:multiLevelType w:val="multilevel"/>
    <w:tmpl w:val="989AE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C4D6C"/>
    <w:multiLevelType w:val="hybridMultilevel"/>
    <w:tmpl w:val="630638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3F1767"/>
    <w:multiLevelType w:val="hybridMultilevel"/>
    <w:tmpl w:val="BCB040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71EC2"/>
    <w:multiLevelType w:val="hybridMultilevel"/>
    <w:tmpl w:val="69AC6B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6EFE2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034AA5"/>
    <w:multiLevelType w:val="hybridMultilevel"/>
    <w:tmpl w:val="B9FEFD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9B61F1"/>
    <w:multiLevelType w:val="multilevel"/>
    <w:tmpl w:val="63063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7A70A44"/>
    <w:multiLevelType w:val="hybridMultilevel"/>
    <w:tmpl w:val="9DB482F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0767A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D10700"/>
    <w:multiLevelType w:val="hybridMultilevel"/>
    <w:tmpl w:val="775226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153C4F"/>
    <w:multiLevelType w:val="hybridMultilevel"/>
    <w:tmpl w:val="EC3A15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8971B58"/>
    <w:multiLevelType w:val="hybridMultilevel"/>
    <w:tmpl w:val="4848475C"/>
    <w:lvl w:ilvl="0" w:tplc="5B100274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1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0"/>
  </w:num>
  <w:num w:numId="9">
    <w:abstractNumId w:val="11"/>
  </w:num>
  <w:num w:numId="10">
    <w:abstractNumId w:val="5"/>
  </w:num>
  <w:num w:numId="11">
    <w:abstractNumId w:val="0"/>
  </w:num>
  <w:num w:numId="12">
    <w:abstractNumId w:val="2"/>
  </w:num>
  <w:num w:numId="13">
    <w:abstractNumId w:val="6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40"/>
    <w:rsid w:val="00013E21"/>
    <w:rsid w:val="0004109C"/>
    <w:rsid w:val="00045FB9"/>
    <w:rsid w:val="00057ACB"/>
    <w:rsid w:val="00065474"/>
    <w:rsid w:val="000B32E6"/>
    <w:rsid w:val="000F6260"/>
    <w:rsid w:val="000F7952"/>
    <w:rsid w:val="000F7BFD"/>
    <w:rsid w:val="00122A36"/>
    <w:rsid w:val="00134582"/>
    <w:rsid w:val="00180DC1"/>
    <w:rsid w:val="001A4874"/>
    <w:rsid w:val="001B620D"/>
    <w:rsid w:val="001C62EB"/>
    <w:rsid w:val="001D05AC"/>
    <w:rsid w:val="001D5E86"/>
    <w:rsid w:val="001F5BA8"/>
    <w:rsid w:val="00211A05"/>
    <w:rsid w:val="00221BC7"/>
    <w:rsid w:val="00254152"/>
    <w:rsid w:val="00280E11"/>
    <w:rsid w:val="002837A5"/>
    <w:rsid w:val="00290793"/>
    <w:rsid w:val="002B41FE"/>
    <w:rsid w:val="002B5D95"/>
    <w:rsid w:val="002B6E59"/>
    <w:rsid w:val="002E1FA5"/>
    <w:rsid w:val="002E7EC2"/>
    <w:rsid w:val="002F6C83"/>
    <w:rsid w:val="003156D2"/>
    <w:rsid w:val="00324F3A"/>
    <w:rsid w:val="00330B2F"/>
    <w:rsid w:val="00331121"/>
    <w:rsid w:val="00350516"/>
    <w:rsid w:val="00357988"/>
    <w:rsid w:val="00362C55"/>
    <w:rsid w:val="00366C40"/>
    <w:rsid w:val="003926E4"/>
    <w:rsid w:val="003A1A43"/>
    <w:rsid w:val="003B244D"/>
    <w:rsid w:val="003E04E3"/>
    <w:rsid w:val="003E6239"/>
    <w:rsid w:val="003F1F47"/>
    <w:rsid w:val="0047229A"/>
    <w:rsid w:val="00480D62"/>
    <w:rsid w:val="004817AA"/>
    <w:rsid w:val="004A6B85"/>
    <w:rsid w:val="004B12F8"/>
    <w:rsid w:val="004E0A57"/>
    <w:rsid w:val="004F14DF"/>
    <w:rsid w:val="004F6EE7"/>
    <w:rsid w:val="00515FA2"/>
    <w:rsid w:val="00520EEC"/>
    <w:rsid w:val="00531137"/>
    <w:rsid w:val="0059028F"/>
    <w:rsid w:val="005C3775"/>
    <w:rsid w:val="005C707B"/>
    <w:rsid w:val="005F70CF"/>
    <w:rsid w:val="00602715"/>
    <w:rsid w:val="006055A0"/>
    <w:rsid w:val="0062282A"/>
    <w:rsid w:val="00632AB9"/>
    <w:rsid w:val="006A1F5F"/>
    <w:rsid w:val="006C0F9C"/>
    <w:rsid w:val="006C74A9"/>
    <w:rsid w:val="006F6033"/>
    <w:rsid w:val="007146CB"/>
    <w:rsid w:val="0073648D"/>
    <w:rsid w:val="00773CE7"/>
    <w:rsid w:val="00796197"/>
    <w:rsid w:val="007A5A58"/>
    <w:rsid w:val="007F2CA5"/>
    <w:rsid w:val="00815829"/>
    <w:rsid w:val="00817990"/>
    <w:rsid w:val="008408C9"/>
    <w:rsid w:val="00857693"/>
    <w:rsid w:val="008647C1"/>
    <w:rsid w:val="00876D2F"/>
    <w:rsid w:val="008846CD"/>
    <w:rsid w:val="00884BA0"/>
    <w:rsid w:val="008B20C2"/>
    <w:rsid w:val="008C424A"/>
    <w:rsid w:val="008D7FD3"/>
    <w:rsid w:val="008E20A8"/>
    <w:rsid w:val="008F1287"/>
    <w:rsid w:val="00903CCD"/>
    <w:rsid w:val="009117F6"/>
    <w:rsid w:val="00936832"/>
    <w:rsid w:val="00946C33"/>
    <w:rsid w:val="0096101E"/>
    <w:rsid w:val="00981246"/>
    <w:rsid w:val="0099618C"/>
    <w:rsid w:val="009A39D7"/>
    <w:rsid w:val="00A37188"/>
    <w:rsid w:val="00A570E3"/>
    <w:rsid w:val="00A6089B"/>
    <w:rsid w:val="00A84A71"/>
    <w:rsid w:val="00A94599"/>
    <w:rsid w:val="00AA3AB7"/>
    <w:rsid w:val="00AB5BA3"/>
    <w:rsid w:val="00AC11AF"/>
    <w:rsid w:val="00AD0C74"/>
    <w:rsid w:val="00AF376D"/>
    <w:rsid w:val="00B047E6"/>
    <w:rsid w:val="00B10060"/>
    <w:rsid w:val="00B3677F"/>
    <w:rsid w:val="00B43FBB"/>
    <w:rsid w:val="00B53A9E"/>
    <w:rsid w:val="00B609EA"/>
    <w:rsid w:val="00B87EF6"/>
    <w:rsid w:val="00BD40F2"/>
    <w:rsid w:val="00BD6D8E"/>
    <w:rsid w:val="00BE710E"/>
    <w:rsid w:val="00C229C1"/>
    <w:rsid w:val="00C46A48"/>
    <w:rsid w:val="00C534B9"/>
    <w:rsid w:val="00C66270"/>
    <w:rsid w:val="00C94B94"/>
    <w:rsid w:val="00CA3E59"/>
    <w:rsid w:val="00CB6CB6"/>
    <w:rsid w:val="00CE0D73"/>
    <w:rsid w:val="00CF176C"/>
    <w:rsid w:val="00D02078"/>
    <w:rsid w:val="00D27326"/>
    <w:rsid w:val="00D32F32"/>
    <w:rsid w:val="00D42A7A"/>
    <w:rsid w:val="00D4423D"/>
    <w:rsid w:val="00D6768F"/>
    <w:rsid w:val="00D77DF8"/>
    <w:rsid w:val="00D85B25"/>
    <w:rsid w:val="00D90D69"/>
    <w:rsid w:val="00DB386F"/>
    <w:rsid w:val="00DB7CCC"/>
    <w:rsid w:val="00DD028C"/>
    <w:rsid w:val="00DE2C06"/>
    <w:rsid w:val="00E4449C"/>
    <w:rsid w:val="00E55F2F"/>
    <w:rsid w:val="00E7107E"/>
    <w:rsid w:val="00E728AE"/>
    <w:rsid w:val="00E76816"/>
    <w:rsid w:val="00E955B0"/>
    <w:rsid w:val="00EC6CAD"/>
    <w:rsid w:val="00F065E9"/>
    <w:rsid w:val="00F46F90"/>
    <w:rsid w:val="00F748F3"/>
    <w:rsid w:val="00FD4702"/>
    <w:rsid w:val="00FD56E8"/>
    <w:rsid w:val="00FD6A07"/>
    <w:rsid w:val="00FE27FF"/>
    <w:rsid w:val="00F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366C40"/>
    <w:pPr>
      <w:keepNext/>
      <w:snapToGrid w:val="0"/>
      <w:outlineLvl w:val="0"/>
    </w:pPr>
    <w:rPr>
      <w:b/>
      <w:bCs/>
      <w:kern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66C40"/>
    <w:rPr>
      <w:color w:val="0000FF"/>
      <w:u w:val="single"/>
    </w:rPr>
  </w:style>
  <w:style w:type="paragraph" w:styleId="Nzev">
    <w:name w:val="Title"/>
    <w:basedOn w:val="Normln"/>
    <w:qFormat/>
    <w:rsid w:val="00366C40"/>
    <w:pPr>
      <w:spacing w:before="100" w:beforeAutospacing="1" w:after="100" w:afterAutospacing="1"/>
    </w:pPr>
  </w:style>
  <w:style w:type="paragraph" w:styleId="Zkladntext">
    <w:name w:val="Body Text"/>
    <w:basedOn w:val="Normln"/>
    <w:rsid w:val="00366C40"/>
    <w:pPr>
      <w:snapToGrid w:val="0"/>
    </w:pPr>
  </w:style>
  <w:style w:type="paragraph" w:styleId="Zpat">
    <w:name w:val="footer"/>
    <w:basedOn w:val="Normln"/>
    <w:rsid w:val="00366C4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66C40"/>
  </w:style>
  <w:style w:type="character" w:customStyle="1" w:styleId="Nevyeenzmnka">
    <w:name w:val="Nevyřešená zmínka"/>
    <w:uiPriority w:val="99"/>
    <w:semiHidden/>
    <w:unhideWhenUsed/>
    <w:rsid w:val="003F1F47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A3718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366C40"/>
    <w:pPr>
      <w:keepNext/>
      <w:snapToGrid w:val="0"/>
      <w:outlineLvl w:val="0"/>
    </w:pPr>
    <w:rPr>
      <w:b/>
      <w:bCs/>
      <w:kern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66C40"/>
    <w:rPr>
      <w:color w:val="0000FF"/>
      <w:u w:val="single"/>
    </w:rPr>
  </w:style>
  <w:style w:type="paragraph" w:styleId="Nzev">
    <w:name w:val="Title"/>
    <w:basedOn w:val="Normln"/>
    <w:qFormat/>
    <w:rsid w:val="00366C40"/>
    <w:pPr>
      <w:spacing w:before="100" w:beforeAutospacing="1" w:after="100" w:afterAutospacing="1"/>
    </w:pPr>
  </w:style>
  <w:style w:type="paragraph" w:styleId="Zkladntext">
    <w:name w:val="Body Text"/>
    <w:basedOn w:val="Normln"/>
    <w:rsid w:val="00366C40"/>
    <w:pPr>
      <w:snapToGrid w:val="0"/>
    </w:pPr>
  </w:style>
  <w:style w:type="paragraph" w:styleId="Zpat">
    <w:name w:val="footer"/>
    <w:basedOn w:val="Normln"/>
    <w:rsid w:val="00366C4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66C40"/>
  </w:style>
  <w:style w:type="character" w:customStyle="1" w:styleId="Nevyeenzmnka">
    <w:name w:val="Nevyřešená zmínka"/>
    <w:uiPriority w:val="99"/>
    <w:semiHidden/>
    <w:unhideWhenUsed/>
    <w:rsid w:val="003F1F47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A3718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805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HP</Company>
  <LinksUpToDate>false</LinksUpToDate>
  <CharactersWithSpaces>5544</CharactersWithSpaces>
  <SharedDoc>false</SharedDoc>
  <HLinks>
    <vt:vector size="24" baseType="variant">
      <vt:variant>
        <vt:i4>5832959</vt:i4>
      </vt:variant>
      <vt:variant>
        <vt:i4>9</vt:i4>
      </vt:variant>
      <vt:variant>
        <vt:i4>0</vt:i4>
      </vt:variant>
      <vt:variant>
        <vt:i4>5</vt:i4>
      </vt:variant>
      <vt:variant>
        <vt:lpwstr>mailto:programy@beskydskédivadlo.cz</vt:lpwstr>
      </vt:variant>
      <vt:variant>
        <vt:lpwstr/>
      </vt:variant>
      <vt:variant>
        <vt:i4>2621504</vt:i4>
      </vt:variant>
      <vt:variant>
        <vt:i4>6</vt:i4>
      </vt:variant>
      <vt:variant>
        <vt:i4>0</vt:i4>
      </vt:variant>
      <vt:variant>
        <vt:i4>5</vt:i4>
      </vt:variant>
      <vt:variant>
        <vt:lpwstr>mailto:otakar.mlcoch@ndm.cz</vt:lpwstr>
      </vt:variant>
      <vt:variant>
        <vt:lpwstr/>
      </vt:variant>
      <vt:variant>
        <vt:i4>1900667</vt:i4>
      </vt:variant>
      <vt:variant>
        <vt:i4>3</vt:i4>
      </vt:variant>
      <vt:variant>
        <vt:i4>0</vt:i4>
      </vt:variant>
      <vt:variant>
        <vt:i4>5</vt:i4>
      </vt:variant>
      <vt:variant>
        <vt:lpwstr>mailto:barbora.chramostova@ndm.cz</vt:lpwstr>
      </vt:variant>
      <vt:variant>
        <vt:lpwstr/>
      </vt:variant>
      <vt:variant>
        <vt:i4>2752596</vt:i4>
      </vt:variant>
      <vt:variant>
        <vt:i4>0</vt:i4>
      </vt:variant>
      <vt:variant>
        <vt:i4>0</vt:i4>
      </vt:variant>
      <vt:variant>
        <vt:i4>5</vt:i4>
      </vt:variant>
      <vt:variant>
        <vt:lpwstr>mailto:milena.sladka@ndm.cz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Milena Kožušková</cp:lastModifiedBy>
  <cp:revision>3</cp:revision>
  <cp:lastPrinted>2014-10-10T08:56:00Z</cp:lastPrinted>
  <dcterms:created xsi:type="dcterms:W3CDTF">2023-12-06T09:55:00Z</dcterms:created>
  <dcterms:modified xsi:type="dcterms:W3CDTF">2023-12-06T09:59:00Z</dcterms:modified>
</cp:coreProperties>
</file>