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BC61" w14:textId="77777777" w:rsidR="00CF4174" w:rsidRDefault="00CF4174">
      <w:pPr>
        <w:pStyle w:val="Zkladntext"/>
        <w:rPr>
          <w:rFonts w:ascii="Times New Roman"/>
          <w:sz w:val="20"/>
        </w:rPr>
      </w:pPr>
    </w:p>
    <w:p w14:paraId="412187AA" w14:textId="77777777" w:rsidR="00CF4174" w:rsidRDefault="00CF4174">
      <w:pPr>
        <w:pStyle w:val="Zkladntext"/>
        <w:spacing w:before="8"/>
        <w:rPr>
          <w:rFonts w:ascii="Times New Roman"/>
          <w:sz w:val="20"/>
        </w:rPr>
      </w:pPr>
    </w:p>
    <w:p w14:paraId="3E5E67F7" w14:textId="77777777" w:rsidR="00CF4174" w:rsidRDefault="007479D0">
      <w:pPr>
        <w:pStyle w:val="Zkladntext"/>
        <w:spacing w:line="208" w:lineRule="auto"/>
        <w:ind w:left="5035" w:right="303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41E5785" wp14:editId="6B1050A5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CAF4B" w14:textId="77777777" w:rsidR="00CF4174" w:rsidRDefault="00CF4174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37EDAB49" w14:textId="77777777" w:rsidR="00CF4174" w:rsidRDefault="007479D0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3D0DD99" w14:textId="77777777" w:rsidR="00CF4174" w:rsidRDefault="007479D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3910003550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05.12.2023</w:t>
                              </w:r>
                            </w:p>
                            <w:p w14:paraId="6ED1F465" w14:textId="77777777" w:rsidR="00CF4174" w:rsidRDefault="007479D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799C147" w14:textId="397F794E" w:rsidR="00CF4174" w:rsidRDefault="00B772D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0987A90" w14:textId="1DB7CF39" w:rsidR="00CF4174" w:rsidRDefault="007479D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B772D9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2F486DD" w14:textId="77777777" w:rsidR="00CF4174" w:rsidRDefault="007479D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E5785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B4CAF4B" w14:textId="77777777" w:rsidR="00CF4174" w:rsidRDefault="00CF4174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37EDAB49" w14:textId="77777777" w:rsidR="00CF4174" w:rsidRDefault="007479D0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3D0DD99" w14:textId="77777777" w:rsidR="00CF4174" w:rsidRDefault="007479D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3910003550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05.12.2023</w:t>
                        </w:r>
                      </w:p>
                      <w:p w14:paraId="6ED1F465" w14:textId="77777777" w:rsidR="00CF4174" w:rsidRDefault="007479D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799C147" w14:textId="397F794E" w:rsidR="00CF4174" w:rsidRDefault="00B772D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0987A90" w14:textId="1DB7CF39" w:rsidR="00CF4174" w:rsidRDefault="007479D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B772D9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2F486DD" w14:textId="77777777" w:rsidR="00CF4174" w:rsidRDefault="007479D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46C73517" w14:textId="77777777" w:rsidR="00CF4174" w:rsidRDefault="007479D0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CZ27082440 </w:t>
      </w:r>
      <w:r>
        <w:rPr>
          <w:spacing w:val="-4"/>
        </w:rPr>
        <w:t>IČ:</w:t>
      </w:r>
      <w:r>
        <w:tab/>
      </w:r>
      <w:r>
        <w:rPr>
          <w:spacing w:val="-2"/>
        </w:rPr>
        <w:t>27082440</w:t>
      </w:r>
    </w:p>
    <w:p w14:paraId="634C7C55" w14:textId="77777777" w:rsidR="00CF4174" w:rsidRDefault="00CF4174">
      <w:pPr>
        <w:pStyle w:val="Zkladntext"/>
        <w:rPr>
          <w:sz w:val="20"/>
        </w:rPr>
      </w:pPr>
    </w:p>
    <w:p w14:paraId="084AC5F0" w14:textId="77777777" w:rsidR="00CF4174" w:rsidRDefault="00CF4174">
      <w:pPr>
        <w:pStyle w:val="Zkladntext"/>
        <w:rPr>
          <w:sz w:val="20"/>
        </w:rPr>
      </w:pPr>
    </w:p>
    <w:p w14:paraId="379841BC" w14:textId="77777777" w:rsidR="00CF4174" w:rsidRDefault="00CF4174">
      <w:pPr>
        <w:pStyle w:val="Zkladntext"/>
        <w:spacing w:before="9"/>
        <w:rPr>
          <w:sz w:val="16"/>
        </w:rPr>
      </w:pPr>
    </w:p>
    <w:p w14:paraId="671E8FF4" w14:textId="77777777" w:rsidR="00CF4174" w:rsidRDefault="007479D0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A85687F" w14:textId="77777777" w:rsidR="00CF4174" w:rsidRDefault="007479D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08.12.2023</w:t>
      </w:r>
    </w:p>
    <w:p w14:paraId="0B069659" w14:textId="77777777" w:rsidR="00CF4174" w:rsidRDefault="007479D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34596</w:t>
      </w:r>
    </w:p>
    <w:p w14:paraId="16C28F61" w14:textId="77777777" w:rsidR="00CF4174" w:rsidRDefault="007479D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10334CF" w14:textId="77777777" w:rsidR="00CF4174" w:rsidRDefault="00CF4174">
      <w:pPr>
        <w:pStyle w:val="Zkladntext"/>
        <w:rPr>
          <w:sz w:val="20"/>
        </w:rPr>
      </w:pPr>
    </w:p>
    <w:p w14:paraId="330DC85C" w14:textId="77777777" w:rsidR="00CF4174" w:rsidRDefault="00CF4174">
      <w:pPr>
        <w:pStyle w:val="Zkladntext"/>
        <w:rPr>
          <w:sz w:val="20"/>
        </w:rPr>
      </w:pPr>
    </w:p>
    <w:p w14:paraId="32CC3F20" w14:textId="77777777" w:rsidR="00CF4174" w:rsidRDefault="007479D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F2C725" wp14:editId="5BCEC45C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C3A8D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09E6FF6" w14:textId="77777777" w:rsidR="00CF4174" w:rsidRDefault="007479D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93A1931" w14:textId="77777777" w:rsidR="00CF4174" w:rsidRDefault="007479D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4E54B11" w14:textId="77777777" w:rsidR="00CF4174" w:rsidRDefault="007479D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4FE93F" wp14:editId="62B3D7F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4E66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B7D6B9E" w14:textId="77777777" w:rsidR="00CF4174" w:rsidRDefault="00CF417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632"/>
        <w:gridCol w:w="2028"/>
      </w:tblGrid>
      <w:tr w:rsidR="00CF4174" w14:paraId="642B4F31" w14:textId="77777777">
        <w:trPr>
          <w:trHeight w:val="254"/>
        </w:trPr>
        <w:tc>
          <w:tcPr>
            <w:tcW w:w="817" w:type="dxa"/>
          </w:tcPr>
          <w:p w14:paraId="45967F30" w14:textId="77777777" w:rsidR="00CF4174" w:rsidRDefault="007479D0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99A38C4" w14:textId="77777777" w:rsidR="00CF4174" w:rsidRDefault="007479D0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0634010214</w:t>
            </w:r>
          </w:p>
        </w:tc>
        <w:tc>
          <w:tcPr>
            <w:tcW w:w="904" w:type="dxa"/>
          </w:tcPr>
          <w:p w14:paraId="6C80995B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632" w:type="dxa"/>
          </w:tcPr>
          <w:p w14:paraId="1C883651" w14:textId="77777777" w:rsidR="00CF4174" w:rsidRDefault="007479D0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Motorola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5G</w:t>
            </w:r>
          </w:p>
        </w:tc>
        <w:tc>
          <w:tcPr>
            <w:tcW w:w="2028" w:type="dxa"/>
          </w:tcPr>
          <w:p w14:paraId="30987773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F4174" w14:paraId="57251D71" w14:textId="77777777">
        <w:trPr>
          <w:trHeight w:val="360"/>
        </w:trPr>
        <w:tc>
          <w:tcPr>
            <w:tcW w:w="817" w:type="dxa"/>
          </w:tcPr>
          <w:p w14:paraId="6C89F186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303A303" w14:textId="77777777" w:rsidR="00CF4174" w:rsidRDefault="007479D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D914AFC" w14:textId="77777777" w:rsidR="00CF4174" w:rsidRDefault="007479D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32" w:type="dxa"/>
          </w:tcPr>
          <w:p w14:paraId="09F6756D" w14:textId="77777777" w:rsidR="00CF4174" w:rsidRDefault="007479D0">
            <w:pPr>
              <w:pStyle w:val="TableParagraph"/>
              <w:ind w:left="2214"/>
              <w:rPr>
                <w:sz w:val="24"/>
              </w:rPr>
            </w:pPr>
            <w:r>
              <w:rPr>
                <w:spacing w:val="-2"/>
                <w:sz w:val="24"/>
              </w:rPr>
              <w:t>4.131,40</w:t>
            </w:r>
          </w:p>
        </w:tc>
        <w:tc>
          <w:tcPr>
            <w:tcW w:w="2028" w:type="dxa"/>
          </w:tcPr>
          <w:p w14:paraId="4F0392D7" w14:textId="77777777" w:rsidR="00CF4174" w:rsidRDefault="007479D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4.131,40</w:t>
            </w:r>
          </w:p>
        </w:tc>
      </w:tr>
      <w:tr w:rsidR="00CF4174" w14:paraId="4F8065F8" w14:textId="77777777">
        <w:trPr>
          <w:trHeight w:val="360"/>
        </w:trPr>
        <w:tc>
          <w:tcPr>
            <w:tcW w:w="817" w:type="dxa"/>
          </w:tcPr>
          <w:p w14:paraId="45E76200" w14:textId="77777777" w:rsidR="00CF4174" w:rsidRDefault="007479D0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58A76DB2" w14:textId="77777777" w:rsidR="00CF4174" w:rsidRDefault="007479D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0634010215</w:t>
            </w:r>
          </w:p>
        </w:tc>
        <w:tc>
          <w:tcPr>
            <w:tcW w:w="904" w:type="dxa"/>
          </w:tcPr>
          <w:p w14:paraId="2A281B62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2" w:type="dxa"/>
          </w:tcPr>
          <w:p w14:paraId="5FAF50A5" w14:textId="77777777" w:rsidR="00CF4174" w:rsidRDefault="007479D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myPhone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černá</w:t>
            </w:r>
          </w:p>
        </w:tc>
        <w:tc>
          <w:tcPr>
            <w:tcW w:w="2028" w:type="dxa"/>
          </w:tcPr>
          <w:p w14:paraId="63B5C62C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F4174" w14:paraId="73093472" w14:textId="77777777">
        <w:trPr>
          <w:trHeight w:val="360"/>
        </w:trPr>
        <w:tc>
          <w:tcPr>
            <w:tcW w:w="817" w:type="dxa"/>
          </w:tcPr>
          <w:p w14:paraId="0BD4A8B9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8597B93" w14:textId="77777777" w:rsidR="00CF4174" w:rsidRDefault="007479D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BE6A35A" w14:textId="77777777" w:rsidR="00CF4174" w:rsidRDefault="007479D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32" w:type="dxa"/>
          </w:tcPr>
          <w:p w14:paraId="7A156B5D" w14:textId="77777777" w:rsidR="00CF4174" w:rsidRDefault="007479D0">
            <w:pPr>
              <w:pStyle w:val="TableParagraph"/>
              <w:ind w:left="2216"/>
              <w:rPr>
                <w:sz w:val="24"/>
              </w:rPr>
            </w:pPr>
            <w:r>
              <w:rPr>
                <w:spacing w:val="-2"/>
                <w:sz w:val="24"/>
              </w:rPr>
              <w:t>1.515,01</w:t>
            </w:r>
          </w:p>
        </w:tc>
        <w:tc>
          <w:tcPr>
            <w:tcW w:w="2028" w:type="dxa"/>
          </w:tcPr>
          <w:p w14:paraId="22C4CD6B" w14:textId="77777777" w:rsidR="00CF4174" w:rsidRDefault="007479D0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1.515,01</w:t>
            </w:r>
          </w:p>
        </w:tc>
      </w:tr>
      <w:tr w:rsidR="00CF4174" w14:paraId="4E973AD2" w14:textId="77777777">
        <w:trPr>
          <w:trHeight w:val="360"/>
        </w:trPr>
        <w:tc>
          <w:tcPr>
            <w:tcW w:w="817" w:type="dxa"/>
          </w:tcPr>
          <w:p w14:paraId="432DEA8E" w14:textId="77777777" w:rsidR="00CF4174" w:rsidRDefault="007479D0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538C2E37" w14:textId="77777777" w:rsidR="00CF4174" w:rsidRDefault="007479D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0634010216</w:t>
            </w:r>
          </w:p>
        </w:tc>
        <w:tc>
          <w:tcPr>
            <w:tcW w:w="904" w:type="dxa"/>
          </w:tcPr>
          <w:p w14:paraId="43D5CBA6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2" w:type="dxa"/>
          </w:tcPr>
          <w:p w14:paraId="7BF266B5" w14:textId="77777777" w:rsidR="00CF4174" w:rsidRDefault="007479D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HONOR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X7a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4GB</w:t>
            </w:r>
            <w:proofErr w:type="gramEnd"/>
            <w:r>
              <w:rPr>
                <w:sz w:val="24"/>
              </w:rPr>
              <w:t>/128GB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modrá</w:t>
            </w:r>
          </w:p>
        </w:tc>
        <w:tc>
          <w:tcPr>
            <w:tcW w:w="2028" w:type="dxa"/>
          </w:tcPr>
          <w:p w14:paraId="1D5B31EE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F4174" w14:paraId="27585A94" w14:textId="77777777">
        <w:trPr>
          <w:trHeight w:val="360"/>
        </w:trPr>
        <w:tc>
          <w:tcPr>
            <w:tcW w:w="817" w:type="dxa"/>
          </w:tcPr>
          <w:p w14:paraId="1AB86F72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0982422" w14:textId="77777777" w:rsidR="00CF4174" w:rsidRDefault="007479D0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7AEFD46" w14:textId="77777777" w:rsidR="00CF4174" w:rsidRDefault="007479D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32" w:type="dxa"/>
          </w:tcPr>
          <w:p w14:paraId="6F3746DC" w14:textId="77777777" w:rsidR="00CF4174" w:rsidRDefault="007479D0">
            <w:pPr>
              <w:pStyle w:val="TableParagraph"/>
              <w:ind w:left="2216"/>
              <w:rPr>
                <w:sz w:val="24"/>
              </w:rPr>
            </w:pPr>
            <w:r>
              <w:rPr>
                <w:spacing w:val="-2"/>
                <w:sz w:val="24"/>
              </w:rPr>
              <w:t>2.464,79</w:t>
            </w:r>
          </w:p>
        </w:tc>
        <w:tc>
          <w:tcPr>
            <w:tcW w:w="2028" w:type="dxa"/>
          </w:tcPr>
          <w:p w14:paraId="36A65D5C" w14:textId="77777777" w:rsidR="00CF4174" w:rsidRDefault="007479D0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2.464,79</w:t>
            </w:r>
          </w:p>
        </w:tc>
      </w:tr>
      <w:tr w:rsidR="00CF4174" w14:paraId="0719E657" w14:textId="77777777">
        <w:trPr>
          <w:trHeight w:val="360"/>
        </w:trPr>
        <w:tc>
          <w:tcPr>
            <w:tcW w:w="817" w:type="dxa"/>
          </w:tcPr>
          <w:p w14:paraId="0397B689" w14:textId="77777777" w:rsidR="00CF4174" w:rsidRDefault="007479D0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6E426648" w14:textId="77777777" w:rsidR="00CF4174" w:rsidRDefault="007479D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0634010217</w:t>
            </w:r>
          </w:p>
        </w:tc>
        <w:tc>
          <w:tcPr>
            <w:tcW w:w="904" w:type="dxa"/>
          </w:tcPr>
          <w:p w14:paraId="045AC10F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2" w:type="dxa"/>
          </w:tcPr>
          <w:p w14:paraId="28AD1B51" w14:textId="77777777" w:rsidR="00CF4174" w:rsidRDefault="007479D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Samsung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Galaxy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S23</w:t>
            </w:r>
          </w:p>
        </w:tc>
        <w:tc>
          <w:tcPr>
            <w:tcW w:w="2028" w:type="dxa"/>
          </w:tcPr>
          <w:p w14:paraId="13FDB51D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F4174" w14:paraId="3BDF31BF" w14:textId="77777777">
        <w:trPr>
          <w:trHeight w:val="360"/>
        </w:trPr>
        <w:tc>
          <w:tcPr>
            <w:tcW w:w="817" w:type="dxa"/>
          </w:tcPr>
          <w:p w14:paraId="07A6520E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2A68A47" w14:textId="77777777" w:rsidR="00CF4174" w:rsidRDefault="007479D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A137932" w14:textId="77777777" w:rsidR="00CF4174" w:rsidRDefault="007479D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32" w:type="dxa"/>
          </w:tcPr>
          <w:p w14:paraId="781D3DDD" w14:textId="77777777" w:rsidR="00CF4174" w:rsidRDefault="007479D0">
            <w:pPr>
              <w:pStyle w:val="TableParagraph"/>
              <w:ind w:left="2079"/>
              <w:rPr>
                <w:sz w:val="24"/>
              </w:rPr>
            </w:pPr>
            <w:r>
              <w:rPr>
                <w:spacing w:val="-2"/>
                <w:sz w:val="24"/>
              </w:rPr>
              <w:t>28.917,36</w:t>
            </w:r>
          </w:p>
        </w:tc>
        <w:tc>
          <w:tcPr>
            <w:tcW w:w="2028" w:type="dxa"/>
          </w:tcPr>
          <w:p w14:paraId="14DB4B29" w14:textId="77777777" w:rsidR="00CF4174" w:rsidRDefault="007479D0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28.917,36</w:t>
            </w:r>
          </w:p>
        </w:tc>
      </w:tr>
      <w:tr w:rsidR="00CF4174" w14:paraId="4E0F70FC" w14:textId="77777777">
        <w:trPr>
          <w:trHeight w:val="360"/>
        </w:trPr>
        <w:tc>
          <w:tcPr>
            <w:tcW w:w="817" w:type="dxa"/>
          </w:tcPr>
          <w:p w14:paraId="7C843BA8" w14:textId="77777777" w:rsidR="00CF4174" w:rsidRDefault="007479D0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77F1A2F9" w14:textId="77777777" w:rsidR="00CF4174" w:rsidRDefault="007479D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0634010218</w:t>
            </w:r>
          </w:p>
        </w:tc>
        <w:tc>
          <w:tcPr>
            <w:tcW w:w="904" w:type="dxa"/>
          </w:tcPr>
          <w:p w14:paraId="0C062FE8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632" w:type="dxa"/>
          </w:tcPr>
          <w:p w14:paraId="64689E16" w14:textId="77777777" w:rsidR="00CF4174" w:rsidRDefault="007479D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iPhone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Pro </w:t>
            </w:r>
            <w:proofErr w:type="gramStart"/>
            <w:r>
              <w:rPr>
                <w:sz w:val="24"/>
              </w:rPr>
              <w:t>128GB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černá</w:t>
            </w:r>
          </w:p>
        </w:tc>
        <w:tc>
          <w:tcPr>
            <w:tcW w:w="2028" w:type="dxa"/>
          </w:tcPr>
          <w:p w14:paraId="1C85A4C9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F4174" w14:paraId="11EF5046" w14:textId="77777777">
        <w:trPr>
          <w:trHeight w:val="254"/>
        </w:trPr>
        <w:tc>
          <w:tcPr>
            <w:tcW w:w="817" w:type="dxa"/>
          </w:tcPr>
          <w:p w14:paraId="416E55B4" w14:textId="77777777" w:rsidR="00CF4174" w:rsidRDefault="00CF417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0DAB248" w14:textId="77777777" w:rsidR="00CF4174" w:rsidRDefault="007479D0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0F65078" w14:textId="77777777" w:rsidR="00CF4174" w:rsidRDefault="007479D0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632" w:type="dxa"/>
          </w:tcPr>
          <w:p w14:paraId="2479DD0B" w14:textId="77777777" w:rsidR="00CF4174" w:rsidRDefault="007479D0">
            <w:pPr>
              <w:pStyle w:val="TableParagraph"/>
              <w:spacing w:line="234" w:lineRule="exact"/>
              <w:ind w:left="2082"/>
              <w:rPr>
                <w:sz w:val="24"/>
              </w:rPr>
            </w:pPr>
            <w:r>
              <w:rPr>
                <w:spacing w:val="-2"/>
                <w:sz w:val="24"/>
              </w:rPr>
              <w:t>22.719,01</w:t>
            </w:r>
          </w:p>
        </w:tc>
        <w:tc>
          <w:tcPr>
            <w:tcW w:w="2028" w:type="dxa"/>
          </w:tcPr>
          <w:p w14:paraId="7221B37A" w14:textId="77777777" w:rsidR="00CF4174" w:rsidRDefault="007479D0">
            <w:pPr>
              <w:pStyle w:val="TableParagraph"/>
              <w:spacing w:line="23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22.719,01</w:t>
            </w:r>
          </w:p>
        </w:tc>
      </w:tr>
    </w:tbl>
    <w:p w14:paraId="24E75823" w14:textId="77777777" w:rsidR="00CF4174" w:rsidRDefault="007479D0">
      <w:pPr>
        <w:pStyle w:val="Zkladntext"/>
        <w:spacing w:before="233" w:line="208" w:lineRule="auto"/>
        <w:ind w:left="1024" w:right="102"/>
      </w:pPr>
      <w:r>
        <w:t>Na základě nabídky</w:t>
      </w:r>
      <w:r>
        <w:rPr>
          <w:spacing w:val="-3"/>
        </w:rPr>
        <w:t xml:space="preserve"> </w:t>
      </w:r>
      <w:r>
        <w:t>493938853 ze dne 4.12.2023 u vás</w:t>
      </w:r>
      <w:r>
        <w:rPr>
          <w:spacing w:val="-1"/>
        </w:rPr>
        <w:t xml:space="preserve"> </w:t>
      </w:r>
      <w:r>
        <w:t>objednáváme mobilní</w:t>
      </w:r>
      <w:r>
        <w:rPr>
          <w:spacing w:val="-3"/>
        </w:rPr>
        <w:t xml:space="preserve"> </w:t>
      </w:r>
      <w:r>
        <w:t xml:space="preserve">telefony pro testování mobilní aplikace </w:t>
      </w:r>
      <w:proofErr w:type="spellStart"/>
      <w:r>
        <w:t>eDoklady</w:t>
      </w:r>
      <w:proofErr w:type="spellEnd"/>
      <w:r>
        <w:t>.</w:t>
      </w:r>
    </w:p>
    <w:p w14:paraId="5A2CEDDC" w14:textId="77777777" w:rsidR="00CF4174" w:rsidRDefault="007479D0">
      <w:pPr>
        <w:pStyle w:val="Zkladntext"/>
        <w:spacing w:line="208" w:lineRule="auto"/>
        <w:ind w:left="1024" w:right="3628"/>
      </w:pPr>
      <w:r>
        <w:t>Motorola</w:t>
      </w:r>
      <w:r>
        <w:rPr>
          <w:spacing w:val="-3"/>
        </w:rPr>
        <w:t xml:space="preserve"> </w:t>
      </w:r>
      <w:r>
        <w:t>Moto</w:t>
      </w:r>
      <w:r>
        <w:rPr>
          <w:spacing w:val="-3"/>
        </w:rPr>
        <w:t xml:space="preserve"> </w:t>
      </w:r>
      <w:r>
        <w:t>G54</w:t>
      </w:r>
      <w:r>
        <w:rPr>
          <w:spacing w:val="-1"/>
        </w:rPr>
        <w:t xml:space="preserve"> </w:t>
      </w:r>
      <w:r>
        <w:t>5G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131,40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 xml:space="preserve">DPH </w:t>
      </w:r>
      <w:proofErr w:type="spellStart"/>
      <w:r>
        <w:t>myPhone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9 černá za 1 515,01 Kč bez DPH</w:t>
      </w:r>
    </w:p>
    <w:p w14:paraId="08AE0524" w14:textId="77777777" w:rsidR="00CF4174" w:rsidRDefault="007479D0">
      <w:pPr>
        <w:pStyle w:val="Zkladntext"/>
        <w:spacing w:line="208" w:lineRule="auto"/>
        <w:ind w:left="1024" w:right="3033"/>
      </w:pPr>
      <w:r>
        <w:t>HONOR</w:t>
      </w:r>
      <w:r>
        <w:rPr>
          <w:spacing w:val="-2"/>
        </w:rPr>
        <w:t xml:space="preserve"> </w:t>
      </w:r>
      <w:r>
        <w:t>X7a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GB/128 GB</w:t>
      </w:r>
      <w:r>
        <w:rPr>
          <w:spacing w:val="-1"/>
        </w:rPr>
        <w:t xml:space="preserve"> </w:t>
      </w:r>
      <w:r>
        <w:t>modrá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464,79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 xml:space="preserve">DPH Samsung </w:t>
      </w:r>
      <w:proofErr w:type="spellStart"/>
      <w:r>
        <w:t>Galaxy</w:t>
      </w:r>
      <w:proofErr w:type="spellEnd"/>
      <w:r>
        <w:t xml:space="preserve"> S23 za 28 917,36 Kč bez DPH</w:t>
      </w:r>
    </w:p>
    <w:p w14:paraId="1707DEFE" w14:textId="77777777" w:rsidR="00CF4174" w:rsidRDefault="007479D0">
      <w:pPr>
        <w:pStyle w:val="Zkladntext"/>
        <w:spacing w:line="229" w:lineRule="exact"/>
        <w:ind w:left="1024"/>
      </w:pPr>
      <w:r>
        <w:t>iPhone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GB</w:t>
      </w:r>
      <w:r>
        <w:rPr>
          <w:spacing w:val="3"/>
        </w:rPr>
        <w:t xml:space="preserve"> </w:t>
      </w:r>
      <w:r>
        <w:t>černá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719,01</w:t>
      </w:r>
      <w:r>
        <w:rPr>
          <w:spacing w:val="4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2402707F" w14:textId="77777777" w:rsidR="00CF4174" w:rsidRDefault="007479D0">
      <w:pPr>
        <w:pStyle w:val="Zkladntext"/>
        <w:spacing w:before="11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0CA270C9" w14:textId="7E82D92F" w:rsidR="00CF4174" w:rsidRDefault="007479D0">
      <w:pPr>
        <w:pStyle w:val="Zkladntext"/>
        <w:spacing w:line="246" w:lineRule="exact"/>
        <w:ind w:left="1024"/>
      </w:pPr>
      <w:r>
        <w:t>Kontaktní</w:t>
      </w:r>
      <w:r>
        <w:rPr>
          <w:spacing w:val="2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 xml:space="preserve">je </w:t>
      </w:r>
      <w:proofErr w:type="spellStart"/>
      <w:r w:rsidR="00B772D9"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3"/>
        </w:rPr>
        <w:t xml:space="preserve"> </w:t>
      </w:r>
      <w:proofErr w:type="spellStart"/>
      <w:r w:rsidR="00B772D9">
        <w:t>xxx</w:t>
      </w:r>
      <w:proofErr w:type="spellEnd"/>
      <w:r>
        <w:rPr>
          <w:spacing w:val="3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proofErr w:type="spellStart"/>
        <w:r w:rsidR="00B772D9">
          <w:rPr>
            <w:spacing w:val="-2"/>
          </w:rPr>
          <w:t>xxx</w:t>
        </w:r>
        <w:proofErr w:type="spellEnd"/>
      </w:hyperlink>
    </w:p>
    <w:p w14:paraId="4ECD8EC8" w14:textId="77777777" w:rsidR="00CF4174" w:rsidRDefault="00CF4174">
      <w:pPr>
        <w:spacing w:line="246" w:lineRule="exact"/>
        <w:sectPr w:rsidR="00CF417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EEB7E99" w14:textId="77777777" w:rsidR="00CF4174" w:rsidRDefault="00CF4174">
      <w:pPr>
        <w:pStyle w:val="Zkladntext"/>
        <w:spacing w:before="1"/>
        <w:rPr>
          <w:sz w:val="29"/>
        </w:rPr>
      </w:pPr>
    </w:p>
    <w:p w14:paraId="6B649BA8" w14:textId="77777777" w:rsidR="00CF4174" w:rsidRDefault="00CF4174">
      <w:pPr>
        <w:rPr>
          <w:sz w:val="29"/>
        </w:rPr>
        <w:sectPr w:rsidR="00CF4174">
          <w:pgSz w:w="11910" w:h="16840"/>
          <w:pgMar w:top="2700" w:right="1120" w:bottom="1260" w:left="180" w:header="723" w:footer="1066" w:gutter="0"/>
          <w:cols w:space="708"/>
        </w:sectPr>
      </w:pPr>
    </w:p>
    <w:p w14:paraId="0DB46156" w14:textId="77777777" w:rsidR="00CF4174" w:rsidRDefault="007479D0">
      <w:pPr>
        <w:pStyle w:val="Zkladntext"/>
        <w:spacing w:before="122" w:line="208" w:lineRule="auto"/>
        <w:ind w:left="252"/>
      </w:pPr>
      <w:r>
        <w:t>Alza.cz a. s. Jankovcova</w:t>
      </w:r>
      <w:r>
        <w:rPr>
          <w:spacing w:val="-17"/>
        </w:rPr>
        <w:t xml:space="preserve"> </w:t>
      </w:r>
      <w:r>
        <w:t>1522/53 170 00 Praha 7</w:t>
      </w:r>
    </w:p>
    <w:p w14:paraId="5C06E9E5" w14:textId="77777777" w:rsidR="00CF4174" w:rsidRDefault="007479D0">
      <w:pPr>
        <w:spacing w:before="6"/>
        <w:rPr>
          <w:sz w:val="14"/>
        </w:rPr>
      </w:pPr>
      <w:r>
        <w:br w:type="column"/>
      </w:r>
    </w:p>
    <w:p w14:paraId="1047E53D" w14:textId="77777777" w:rsidR="00CF4174" w:rsidRDefault="007479D0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1320FFB" w14:textId="77777777" w:rsidR="00CF4174" w:rsidRDefault="007479D0">
      <w:pPr>
        <w:pStyle w:val="Zkladntext"/>
        <w:spacing w:line="266" w:lineRule="exact"/>
        <w:ind w:left="252"/>
      </w:pPr>
      <w:r>
        <w:t>3910003550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05.12.2023</w:t>
      </w:r>
    </w:p>
    <w:p w14:paraId="689BDA36" w14:textId="77777777" w:rsidR="00CF4174" w:rsidRDefault="00CF4174">
      <w:pPr>
        <w:spacing w:line="266" w:lineRule="exact"/>
        <w:sectPr w:rsidR="00CF417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499" w:space="4701"/>
            <w:col w:w="3410"/>
          </w:cols>
        </w:sectPr>
      </w:pPr>
    </w:p>
    <w:p w14:paraId="3E0F3524" w14:textId="77777777" w:rsidR="00CF4174" w:rsidRDefault="00CF4174">
      <w:pPr>
        <w:pStyle w:val="Zkladntext"/>
        <w:rPr>
          <w:sz w:val="20"/>
        </w:rPr>
      </w:pPr>
    </w:p>
    <w:p w14:paraId="687672A7" w14:textId="77777777" w:rsidR="00CF4174" w:rsidRDefault="00CF4174">
      <w:pPr>
        <w:pStyle w:val="Zkladntext"/>
        <w:rPr>
          <w:sz w:val="20"/>
        </w:rPr>
      </w:pPr>
    </w:p>
    <w:p w14:paraId="231962F0" w14:textId="77777777" w:rsidR="00CF4174" w:rsidRDefault="00CF4174">
      <w:pPr>
        <w:pStyle w:val="Zkladntext"/>
        <w:spacing w:before="6"/>
        <w:rPr>
          <w:sz w:val="17"/>
        </w:rPr>
      </w:pPr>
    </w:p>
    <w:p w14:paraId="1FF544BE" w14:textId="77777777" w:rsidR="00CF4174" w:rsidRDefault="007479D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714D3D" wp14:editId="1DACF893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4CFA7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F5ADF4D" w14:textId="77777777" w:rsidR="00CF4174" w:rsidRDefault="007479D0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C35623D" w14:textId="77777777" w:rsidR="00CF4174" w:rsidRDefault="007479D0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706B320" w14:textId="77777777" w:rsidR="00CF4174" w:rsidRDefault="007479D0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C8E9F6" wp14:editId="29C42B94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6F81B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C8A2DB" wp14:editId="5D1CA072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5B2F7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129AEE" w14:textId="77777777" w:rsidR="00CF4174" w:rsidRDefault="00CF4174">
      <w:pPr>
        <w:pStyle w:val="Zkladntext"/>
        <w:spacing w:before="4"/>
        <w:rPr>
          <w:sz w:val="18"/>
        </w:rPr>
      </w:pPr>
    </w:p>
    <w:p w14:paraId="2FCE812A" w14:textId="77777777" w:rsidR="00CF4174" w:rsidRDefault="00CF4174">
      <w:pPr>
        <w:pStyle w:val="Zkladntext"/>
        <w:spacing w:before="9"/>
        <w:rPr>
          <w:sz w:val="18"/>
        </w:rPr>
      </w:pPr>
    </w:p>
    <w:p w14:paraId="203E06E5" w14:textId="77777777" w:rsidR="00CF4174" w:rsidRDefault="007479D0">
      <w:pPr>
        <w:pStyle w:val="Zkladntext"/>
        <w:tabs>
          <w:tab w:val="left" w:pos="9125"/>
        </w:tabs>
        <w:spacing w:before="93"/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59.747,57</w:t>
      </w:r>
    </w:p>
    <w:p w14:paraId="069B427B" w14:textId="77777777" w:rsidR="00CF4174" w:rsidRDefault="00CF4174">
      <w:pPr>
        <w:pStyle w:val="Zkladntext"/>
        <w:rPr>
          <w:sz w:val="20"/>
        </w:rPr>
      </w:pPr>
    </w:p>
    <w:p w14:paraId="0D522082" w14:textId="77777777" w:rsidR="00CF4174" w:rsidRDefault="007479D0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441D0B" wp14:editId="061AEA7E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DC23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2B5DB11" w14:textId="77777777" w:rsidR="00CF4174" w:rsidRDefault="00CF4174">
      <w:pPr>
        <w:pStyle w:val="Zkladntext"/>
        <w:spacing w:before="11"/>
        <w:rPr>
          <w:sz w:val="9"/>
        </w:rPr>
      </w:pPr>
    </w:p>
    <w:p w14:paraId="35A1EBBA" w14:textId="77777777" w:rsidR="00CF4174" w:rsidRDefault="007479D0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5700003115</w:t>
      </w:r>
    </w:p>
    <w:p w14:paraId="1FDCFC2A" w14:textId="77777777" w:rsidR="00CF4174" w:rsidRDefault="007479D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4"/>
        </w:rPr>
        <w:t xml:space="preserve"> </w:t>
      </w:r>
      <w:r>
        <w:rPr>
          <w:spacing w:val="-2"/>
        </w:rPr>
        <w:t>20230347CZ</w:t>
      </w:r>
    </w:p>
    <w:p w14:paraId="7BC29692" w14:textId="77777777" w:rsidR="00CF4174" w:rsidRDefault="007479D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3174B88" w14:textId="77777777" w:rsidR="00CF4174" w:rsidRDefault="00CF4174">
      <w:pPr>
        <w:pStyle w:val="Zkladntext"/>
        <w:rPr>
          <w:sz w:val="26"/>
        </w:rPr>
      </w:pPr>
    </w:p>
    <w:p w14:paraId="5FB9A135" w14:textId="3CDF1909" w:rsidR="00CF4174" w:rsidRDefault="007479D0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 w:rsidR="00B772D9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F6A5162" w14:textId="77777777" w:rsidR="00CF4174" w:rsidRDefault="00CF4174">
      <w:pPr>
        <w:pStyle w:val="Zkladntext"/>
        <w:spacing w:before="9"/>
        <w:rPr>
          <w:b/>
          <w:sz w:val="20"/>
        </w:rPr>
      </w:pPr>
    </w:p>
    <w:p w14:paraId="5CC1025A" w14:textId="77777777" w:rsidR="00CF4174" w:rsidRDefault="007479D0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3842A4F" w14:textId="77777777" w:rsidR="00CF4174" w:rsidRDefault="00CF4174">
      <w:pPr>
        <w:pStyle w:val="Zkladntext"/>
        <w:spacing w:before="10"/>
        <w:rPr>
          <w:sz w:val="20"/>
        </w:rPr>
      </w:pPr>
    </w:p>
    <w:p w14:paraId="3057FCF4" w14:textId="77777777" w:rsidR="00CF4174" w:rsidRDefault="007479D0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A8FF7FB" w14:textId="77777777" w:rsidR="00CF4174" w:rsidRDefault="00CF4174">
      <w:pPr>
        <w:pStyle w:val="Zkladntext"/>
        <w:spacing w:before="8"/>
        <w:rPr>
          <w:sz w:val="11"/>
        </w:rPr>
      </w:pPr>
    </w:p>
    <w:p w14:paraId="40291BC5" w14:textId="77777777" w:rsidR="00CF4174" w:rsidRDefault="00CF4174">
      <w:pPr>
        <w:rPr>
          <w:sz w:val="11"/>
        </w:rPr>
        <w:sectPr w:rsidR="00CF417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83CB301" w14:textId="77777777" w:rsidR="00CF4174" w:rsidRDefault="00CF4174">
      <w:pPr>
        <w:spacing w:line="160" w:lineRule="exact"/>
        <w:rPr>
          <w:rFonts w:ascii="Gill Sans MT"/>
          <w:sz w:val="21"/>
        </w:rPr>
        <w:sectPr w:rsidR="00CF417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7951" w:space="40"/>
            <w:col w:w="2619"/>
          </w:cols>
        </w:sectPr>
      </w:pPr>
    </w:p>
    <w:p w14:paraId="0BAC0D80" w14:textId="77777777" w:rsidR="00CF4174" w:rsidRDefault="007479D0">
      <w:pPr>
        <w:tabs>
          <w:tab w:val="left" w:pos="7128"/>
        </w:tabs>
        <w:spacing w:line="21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28E9CB3" w14:textId="77777777" w:rsidR="00CF4174" w:rsidRDefault="007479D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F417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F1B" w14:textId="77777777" w:rsidR="007479D0" w:rsidRDefault="007479D0">
      <w:r>
        <w:separator/>
      </w:r>
    </w:p>
  </w:endnote>
  <w:endnote w:type="continuationSeparator" w:id="0">
    <w:p w14:paraId="238838A1" w14:textId="77777777" w:rsidR="007479D0" w:rsidRDefault="0074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DB97" w14:textId="5E992D6F" w:rsidR="00B772D9" w:rsidRDefault="00747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3456" behindDoc="0" locked="0" layoutInCell="1" allowOverlap="1" wp14:anchorId="3570E2E0" wp14:editId="4AEC51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393954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79ED7" w14:textId="0D158A88" w:rsidR="007479D0" w:rsidRPr="007479D0" w:rsidRDefault="007479D0" w:rsidP="00747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9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0E2E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43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779ED7" w14:textId="0D158A88" w:rsidR="007479D0" w:rsidRPr="007479D0" w:rsidRDefault="007479D0" w:rsidP="007479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9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DDC" w14:textId="597BF081" w:rsidR="00CF4174" w:rsidRDefault="007479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480" behindDoc="0" locked="0" layoutInCell="1" allowOverlap="1" wp14:anchorId="02C66334" wp14:editId="47BE116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630895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C9DA4" w14:textId="22489849" w:rsidR="007479D0" w:rsidRPr="007479D0" w:rsidRDefault="007479D0" w:rsidP="00747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9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6633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44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4C9DA4" w14:textId="22489849" w:rsidR="007479D0" w:rsidRPr="007479D0" w:rsidRDefault="007479D0" w:rsidP="007479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9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1BE0668E" wp14:editId="0ACB10B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6CAB5" w14:textId="77777777" w:rsidR="00CF4174" w:rsidRDefault="007479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0668E" id="Textbox 3" o:spid="_x0000_s1034" type="#_x0000_t202" style="position:absolute;margin-left:248.35pt;margin-top:777.6pt;width:50.4pt;height:11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806CAB5" w14:textId="77777777" w:rsidR="00CF4174" w:rsidRDefault="007479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45B6" w14:textId="6FEBDEB5" w:rsidR="00B772D9" w:rsidRDefault="00747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2432" behindDoc="0" locked="0" layoutInCell="1" allowOverlap="1" wp14:anchorId="46CBAE6E" wp14:editId="70C08C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1906941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8D971" w14:textId="726A8B9B" w:rsidR="007479D0" w:rsidRPr="007479D0" w:rsidRDefault="007479D0" w:rsidP="00747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9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BAE6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42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68D971" w14:textId="726A8B9B" w:rsidR="007479D0" w:rsidRPr="007479D0" w:rsidRDefault="007479D0" w:rsidP="007479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9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B5A9" w14:textId="77777777" w:rsidR="007479D0" w:rsidRDefault="007479D0">
      <w:r>
        <w:separator/>
      </w:r>
    </w:p>
  </w:footnote>
  <w:footnote w:type="continuationSeparator" w:id="0">
    <w:p w14:paraId="2C8C7204" w14:textId="77777777" w:rsidR="007479D0" w:rsidRDefault="0074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6CA" w14:textId="77777777" w:rsidR="00CF4174" w:rsidRDefault="007479D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0384" behindDoc="1" locked="0" layoutInCell="1" allowOverlap="1" wp14:anchorId="3EFBE6BD" wp14:editId="60CFB10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1AC86278" wp14:editId="14765D2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63907" w14:textId="77777777" w:rsidR="00CF4174" w:rsidRDefault="007479D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FD6801D" w14:textId="77777777" w:rsidR="00CF4174" w:rsidRDefault="007479D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2FD7F59" w14:textId="77777777" w:rsidR="00CF4174" w:rsidRDefault="007479D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862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D563907" w14:textId="77777777" w:rsidR="00CF4174" w:rsidRDefault="007479D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FD6801D" w14:textId="77777777" w:rsidR="00CF4174" w:rsidRDefault="007479D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2FD7F59" w14:textId="77777777" w:rsidR="00CF4174" w:rsidRDefault="007479D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174"/>
    <w:rsid w:val="007479D0"/>
    <w:rsid w:val="00B772D9"/>
    <w:rsid w:val="00C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4A70"/>
  <w15:docId w15:val="{6FDB0E93-B104-4CD5-9274-89CB0C8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  <w:style w:type="paragraph" w:styleId="Zpat">
    <w:name w:val="footer"/>
    <w:basedOn w:val="Normln"/>
    <w:link w:val="ZpatChar"/>
    <w:uiPriority w:val="99"/>
    <w:unhideWhenUsed/>
    <w:rsid w:val="00B772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2D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rej.pater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JCHMELOVA/NA30000009991_1</dc:title>
  <dc:creator>Chmelová JiYina</dc:creator>
  <cp:lastModifiedBy>Urbanec Lukáš</cp:lastModifiedBy>
  <cp:revision>3</cp:revision>
  <dcterms:created xsi:type="dcterms:W3CDTF">2023-12-06T09:48:00Z</dcterms:created>
  <dcterms:modified xsi:type="dcterms:W3CDTF">2023-12-06T09:50:00Z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7e4e6eea,3a0d235c,40bfc257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