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88" w:rsidRDefault="0028007D" w:rsidP="002800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RÁMCOVÁ KUPNÍ SMLOUVA</w:t>
      </w:r>
    </w:p>
    <w:p w:rsidR="0028007D" w:rsidRDefault="0028007D" w:rsidP="002800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níže uvedeného dne, měsíce a roku mezi:</w:t>
      </w:r>
    </w:p>
    <w:p w:rsidR="0028007D" w:rsidRDefault="0028007D" w:rsidP="0028007D">
      <w:pPr>
        <w:jc w:val="both"/>
        <w:rPr>
          <w:rFonts w:ascii="Times New Roman" w:hAnsi="Times New Roman" w:cs="Times New Roman"/>
        </w:rPr>
      </w:pPr>
    </w:p>
    <w:p w:rsidR="0028007D" w:rsidRDefault="0028007D" w:rsidP="0028007D">
      <w:pPr>
        <w:spacing w:after="0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ab/>
        <w:t xml:space="preserve">UNITED BAKERIES a.s., </w:t>
      </w:r>
      <w:r>
        <w:rPr>
          <w:rFonts w:ascii="Times New Roman" w:hAnsi="Times New Roman" w:cs="Times New Roman"/>
        </w:rPr>
        <w:t xml:space="preserve">se sídlem Praha 5, Pekařská 1/598, PSČ 155 00, IČ 289 75 031, společnost zapsána v obchodním rejstříku vedeném Městským soudem v Praze, oddíl B, vložka 15630, zastoupená Ing. Petrem </w:t>
      </w:r>
      <w:proofErr w:type="spellStart"/>
      <w:r>
        <w:rPr>
          <w:rFonts w:ascii="Times New Roman" w:hAnsi="Times New Roman" w:cs="Times New Roman"/>
        </w:rPr>
        <w:t>Mlíkou</w:t>
      </w:r>
      <w:proofErr w:type="spellEnd"/>
      <w:r>
        <w:rPr>
          <w:rFonts w:ascii="Times New Roman" w:hAnsi="Times New Roman" w:cs="Times New Roman"/>
        </w:rPr>
        <w:t>, na základě plné moci</w:t>
      </w:r>
    </w:p>
    <w:p w:rsidR="0028007D" w:rsidRDefault="0028007D" w:rsidP="0028007D">
      <w:pPr>
        <w:spacing w:after="0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>dále jen „</w:t>
      </w:r>
      <w:r>
        <w:rPr>
          <w:rFonts w:ascii="Times New Roman" w:hAnsi="Times New Roman" w:cs="Times New Roman"/>
          <w:b/>
        </w:rPr>
        <w:t>Prodávající</w:t>
      </w:r>
      <w:r>
        <w:rPr>
          <w:rFonts w:ascii="Times New Roman" w:hAnsi="Times New Roman" w:cs="Times New Roman"/>
        </w:rPr>
        <w:t>“)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</w:rPr>
      </w:pPr>
    </w:p>
    <w:p w:rsidR="0028007D" w:rsidRDefault="0028007D" w:rsidP="0028007D">
      <w:pPr>
        <w:spacing w:after="0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</w:rPr>
      </w:pP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Společnost:</w:t>
      </w:r>
      <w:r>
        <w:rPr>
          <w:rFonts w:ascii="Times New Roman" w:hAnsi="Times New Roman" w:cs="Times New Roman"/>
        </w:rPr>
        <w:tab/>
        <w:t>Centrum sociálních služeb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se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U Lesíka 3547/11, 669 02 Znojmo 2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45671796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není plátcem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Telefon, fax:</w:t>
      </w:r>
      <w:r>
        <w:rPr>
          <w:rFonts w:ascii="Times New Roman" w:hAnsi="Times New Roman" w:cs="Times New Roman"/>
          <w:sz w:val="24"/>
          <w:szCs w:val="24"/>
        </w:rPr>
        <w:tab/>
        <w:t>515 22 53 67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zapsána v obchodím rejstříku: ……………………..  oddíl: …………………………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vložka: </w:t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zastoupená/jednající: </w:t>
      </w:r>
      <w:r>
        <w:rPr>
          <w:rFonts w:ascii="Times New Roman" w:hAnsi="Times New Roman" w:cs="Times New Roman"/>
          <w:sz w:val="24"/>
          <w:szCs w:val="24"/>
        </w:rPr>
        <w:tab/>
        <w:t xml:space="preserve">Jarmila Eliášová, </w:t>
      </w:r>
      <w:r>
        <w:rPr>
          <w:rFonts w:ascii="Times New Roman" w:hAnsi="Times New Roman" w:cs="Times New Roman"/>
          <w:sz w:val="24"/>
          <w:szCs w:val="24"/>
        </w:rPr>
        <w:tab/>
        <w:t>funkce: ředitelka</w:t>
      </w:r>
    </w:p>
    <w:p w:rsidR="0028007D" w:rsidRDefault="0028007D" w:rsidP="002800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Kupující“)</w:t>
      </w:r>
    </w:p>
    <w:p w:rsidR="0028007D" w:rsidRDefault="0028007D" w:rsidP="002800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07D" w:rsidRDefault="0028007D" w:rsidP="00B32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TOMU, ŽE:</w:t>
      </w:r>
    </w:p>
    <w:p w:rsidR="0028007D" w:rsidRDefault="0028007D" w:rsidP="00B32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07D" w:rsidRDefault="0028007D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Prodávající je výrobcem potravinářského zboží – pekárenských a cukr</w:t>
      </w:r>
      <w:r w:rsidR="00765756">
        <w:rPr>
          <w:rFonts w:ascii="Times New Roman" w:hAnsi="Times New Roman" w:cs="Times New Roman"/>
          <w:sz w:val="24"/>
          <w:szCs w:val="24"/>
        </w:rPr>
        <w:t>ářských výrobků a přeje si prodávat toto zboží Kupujícímu;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Kupující provozuje prodejnu či prodejny potravin a popř. i jiného zboží a má zájem o dodávky zboží ze strany Prodávajícího;</w:t>
      </w:r>
    </w:p>
    <w:p w:rsidR="00765756" w:rsidRP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Smluvní strany hodlají vstoupit do dlouhodobého obchodního vztahu, jehož obecné podmínky si přejí upravit touto Smlouvu;</w:t>
      </w:r>
    </w:p>
    <w:p w:rsidR="00765756" w:rsidRDefault="0028007D" w:rsidP="00280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5756" w:rsidRDefault="00765756" w:rsidP="00280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UZAVŘELY STRANY DNEŠNÍHO DNE TUTO</w:t>
      </w:r>
    </w:p>
    <w:p w:rsidR="00765756" w:rsidRDefault="00765756" w:rsidP="0076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5756" w:rsidRDefault="00765756" w:rsidP="0076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RÁMCOVOU KUPNÍ SMLOUVU:</w:t>
      </w:r>
    </w:p>
    <w:p w:rsidR="00765756" w:rsidRPr="00B114EC" w:rsidRDefault="00765756" w:rsidP="007657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14EC">
        <w:rPr>
          <w:rFonts w:ascii="Times New Roman" w:hAnsi="Times New Roman" w:cs="Times New Roman"/>
          <w:b/>
          <w:i/>
          <w:sz w:val="24"/>
          <w:szCs w:val="24"/>
        </w:rPr>
        <w:t>1. Definice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Není-li dále uvedeno jinak nebo nevyplývá-li to z kontextu, mají níže uvedené pojmy, jsou-li v této Smlouvě </w:t>
      </w:r>
      <w:proofErr w:type="spellStart"/>
      <w:r>
        <w:rPr>
          <w:rFonts w:ascii="Times New Roman" w:hAnsi="Times New Roman" w:cs="Times New Roman"/>
          <w:sz w:val="24"/>
          <w:szCs w:val="24"/>
        </w:rPr>
        <w:t>uvozeny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velkým počátečním písmenem, pro účely této Smlouvy následující význam: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„Ceník“</w:t>
      </w:r>
      <w:r>
        <w:rPr>
          <w:rFonts w:ascii="Times New Roman" w:hAnsi="Times New Roman" w:cs="Times New Roman"/>
          <w:sz w:val="24"/>
          <w:szCs w:val="24"/>
        </w:rPr>
        <w:t xml:space="preserve"> v Ceníku je uvedena nabídka druhů Zboží, které je Prodávající připraven v souladu s touto Smlouvou dodávat Kupujícímu, typ balení Zboží a Cena za nabízené Zboží; Ceník tvoří jako </w:t>
      </w:r>
      <w:r>
        <w:rPr>
          <w:rFonts w:ascii="Times New Roman" w:hAnsi="Times New Roman" w:cs="Times New Roman"/>
          <w:sz w:val="24"/>
          <w:szCs w:val="24"/>
          <w:u w:val="single"/>
        </w:rPr>
        <w:t>Příloha 1</w:t>
      </w:r>
      <w:r>
        <w:rPr>
          <w:rFonts w:ascii="Times New Roman" w:hAnsi="Times New Roman" w:cs="Times New Roman"/>
          <w:sz w:val="24"/>
          <w:szCs w:val="24"/>
        </w:rPr>
        <w:t xml:space="preserve"> nedílnou součást této Smlouvy;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„Časný závoz“ </w:t>
      </w:r>
      <w:r>
        <w:rPr>
          <w:rFonts w:ascii="Times New Roman" w:hAnsi="Times New Roman" w:cs="Times New Roman"/>
          <w:sz w:val="24"/>
          <w:szCs w:val="24"/>
        </w:rPr>
        <w:t>znamená dodání Zboží Prodávajícím Kupujícímu před otevřením prodejny Kupujícího, Kupující ani zástupce Kupujícího není v okamžiku dodání Zboží v místě dodání přítomen;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„DPH“ </w:t>
      </w:r>
      <w:r>
        <w:rPr>
          <w:rFonts w:ascii="Times New Roman" w:hAnsi="Times New Roman" w:cs="Times New Roman"/>
          <w:sz w:val="24"/>
          <w:szCs w:val="24"/>
        </w:rPr>
        <w:t>znamená daň z přidané hodnoty.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„Kupní smlouva“ </w:t>
      </w:r>
      <w:r>
        <w:rPr>
          <w:rFonts w:ascii="Times New Roman" w:hAnsi="Times New Roman" w:cs="Times New Roman"/>
          <w:sz w:val="24"/>
          <w:szCs w:val="24"/>
        </w:rPr>
        <w:t>znamená každou jednotlivou kupní smlouvu uzavřenou mezi Smluvními stranami v souladu s touto Smlouvou, jejímž předmětem je dodávka Zboží ze strany Prodávajícího Kupujícímu;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„OZ“ </w:t>
      </w:r>
      <w:r>
        <w:rPr>
          <w:rFonts w:ascii="Times New Roman" w:hAnsi="Times New Roman" w:cs="Times New Roman"/>
          <w:sz w:val="24"/>
          <w:szCs w:val="24"/>
        </w:rPr>
        <w:t>znamená zákon č. 89/2012 Sb., občanský zákoník, ve znění pozdějších předpisů</w:t>
      </w:r>
    </w:p>
    <w:p w:rsidR="00765756" w:rsidRDefault="00765756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„Objednávka“ </w:t>
      </w:r>
      <w:r>
        <w:rPr>
          <w:rFonts w:ascii="Times New Roman" w:hAnsi="Times New Roman" w:cs="Times New Roman"/>
          <w:sz w:val="24"/>
          <w:szCs w:val="24"/>
        </w:rPr>
        <w:t>znamená objednávku Zboží, učiněnou Kupujícím v souladu s touto Smlouvou dohodnutým způsobem u regionálně nejbližší pekárny Prodávajícího. V okamžiku uzavření této Smlouvy je regionálně nejbližší provozovnou Prodávajícího pekárna Znojmo;</w:t>
      </w:r>
    </w:p>
    <w:p w:rsidR="00B3231D" w:rsidRDefault="00B3231D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„Smlouva“ </w:t>
      </w:r>
      <w:r>
        <w:rPr>
          <w:rFonts w:ascii="Times New Roman" w:hAnsi="Times New Roman" w:cs="Times New Roman"/>
          <w:sz w:val="24"/>
          <w:szCs w:val="24"/>
        </w:rPr>
        <w:t>znamená tuto rámcovou kupní smlouvu;</w:t>
      </w:r>
    </w:p>
    <w:p w:rsidR="00B3231D" w:rsidRDefault="00B3231D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„Smluvní strany“ </w:t>
      </w:r>
      <w:r>
        <w:rPr>
          <w:rFonts w:ascii="Times New Roman" w:hAnsi="Times New Roman" w:cs="Times New Roman"/>
          <w:sz w:val="24"/>
          <w:szCs w:val="24"/>
        </w:rPr>
        <w:t>znamená společně či jednotlivě Prodávajícího a Kupujícího;</w:t>
      </w:r>
    </w:p>
    <w:p w:rsidR="00B3231D" w:rsidRDefault="00B3231D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„Zboží“ </w:t>
      </w:r>
      <w:r>
        <w:rPr>
          <w:rFonts w:ascii="Times New Roman" w:hAnsi="Times New Roman" w:cs="Times New Roman"/>
          <w:sz w:val="24"/>
          <w:szCs w:val="24"/>
        </w:rPr>
        <w:t>znamená zboží vyráběné Prodávajícím v rámci jeho předmětu podnikání pekařství a cukrářství, které se Prodávající zavazuje dodávat Kupujícímu na základě Kupních smluv uzavřených v souladu s touto Smlouvu a které je blíže specifikováno v </w:t>
      </w:r>
      <w:r w:rsidRPr="00B3231D">
        <w:rPr>
          <w:rFonts w:ascii="Times New Roman" w:hAnsi="Times New Roman" w:cs="Times New Roman"/>
          <w:sz w:val="24"/>
          <w:szCs w:val="24"/>
          <w:u w:val="single"/>
        </w:rPr>
        <w:t>Příloze 1</w:t>
      </w:r>
      <w:r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:rsidR="00B3231D" w:rsidRDefault="00B3231D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Není-li v této Smlouvě uvedeno výslovně jinak, v této Smlouvě uvedené odkazy na články znamenají odkazy na články této Smlouvy.</w:t>
      </w:r>
    </w:p>
    <w:p w:rsidR="00B3231D" w:rsidRDefault="00B3231D" w:rsidP="00B3231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3231D" w:rsidRPr="00B114EC" w:rsidRDefault="00B3231D" w:rsidP="00B3231D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4EC">
        <w:rPr>
          <w:rFonts w:ascii="Times New Roman" w:hAnsi="Times New Roman" w:cs="Times New Roman"/>
          <w:b/>
          <w:i/>
          <w:sz w:val="24"/>
          <w:szCs w:val="24"/>
        </w:rPr>
        <w:t>2. Předmět a účel Smlouvy</w:t>
      </w:r>
    </w:p>
    <w:p w:rsidR="00B3231D" w:rsidRDefault="00B3231D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Předmětem této Smlouvy je úprava práv a povinností Smluvních stran týkajících se </w:t>
      </w:r>
      <w:r w:rsidR="004F2903">
        <w:rPr>
          <w:rFonts w:ascii="Times New Roman" w:hAnsi="Times New Roman" w:cs="Times New Roman"/>
          <w:sz w:val="24"/>
          <w:szCs w:val="24"/>
        </w:rPr>
        <w:t>dodávky Z</w:t>
      </w:r>
      <w:r>
        <w:rPr>
          <w:rFonts w:ascii="Times New Roman" w:hAnsi="Times New Roman" w:cs="Times New Roman"/>
          <w:sz w:val="24"/>
          <w:szCs w:val="24"/>
        </w:rPr>
        <w:t>boží</w:t>
      </w:r>
      <w:r w:rsidR="004F2903">
        <w:rPr>
          <w:rFonts w:ascii="Times New Roman" w:hAnsi="Times New Roman" w:cs="Times New Roman"/>
          <w:sz w:val="24"/>
          <w:szCs w:val="24"/>
        </w:rPr>
        <w:t xml:space="preserve"> ze strany Prodávajícího Kupujícímu na základě Kupních smluv.</w:t>
      </w:r>
    </w:p>
    <w:p w:rsidR="004F2903" w:rsidRDefault="004F2903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Účelem této Smlouvy je stanovení pravidel pro nákup Zboží Kupujícím od Prodávajícího za účelem jeho dalšího prodeje v prodejně Kupujícího. Druhy Zboží, které Prodávající ke koupi nabízí a jeho cena, jsou uvedeny v Ceníku. Uzavření této Smlouvy nezavazuje Smluvní strany k uzavření Kupní smlouvy.</w:t>
      </w:r>
    </w:p>
    <w:p w:rsidR="004F2903" w:rsidRDefault="004F2903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4F2903" w:rsidRPr="00B114EC" w:rsidRDefault="004F2903" w:rsidP="004F2903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4EC">
        <w:rPr>
          <w:rFonts w:ascii="Times New Roman" w:hAnsi="Times New Roman" w:cs="Times New Roman"/>
          <w:b/>
          <w:i/>
          <w:sz w:val="24"/>
          <w:szCs w:val="24"/>
        </w:rPr>
        <w:t>3. Postup při uzavírání Kupních smluv</w:t>
      </w:r>
    </w:p>
    <w:p w:rsidR="004F2903" w:rsidRDefault="004F2903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Uzavřením Kupní smlouvy vznikne Prodávajícímu povinnost dodat Kupujícímu Zboží a Kupujícímu vznikne povinnost Zboží převzít a zaplatit za ně kupní cenu. Smluvní strany sjednávají, že Kupní smlouva je uzavřena okamžikem doručení Objednávky Kupujícího Prodávajícímu, neodmítne-li Prodávající Objednávku Kupujícího bez zbytečného odkladu po doručení Objednávky Prodávajícímu. Doručenou </w:t>
      </w:r>
      <w:r w:rsidR="00AA26E7">
        <w:rPr>
          <w:rFonts w:ascii="Times New Roman" w:hAnsi="Times New Roman" w:cs="Times New Roman"/>
          <w:sz w:val="24"/>
          <w:szCs w:val="24"/>
        </w:rPr>
        <w:t>Objednávku</w:t>
      </w:r>
      <w:r>
        <w:rPr>
          <w:rFonts w:ascii="Times New Roman" w:hAnsi="Times New Roman" w:cs="Times New Roman"/>
          <w:sz w:val="24"/>
          <w:szCs w:val="24"/>
        </w:rPr>
        <w:t xml:space="preserve"> lze měnit pouze oboustranně odsouhlasenou </w:t>
      </w:r>
      <w:r w:rsidR="00AA26E7">
        <w:rPr>
          <w:rFonts w:ascii="Times New Roman" w:hAnsi="Times New Roman" w:cs="Times New Roman"/>
          <w:sz w:val="24"/>
          <w:szCs w:val="24"/>
        </w:rPr>
        <w:t>dohodou</w:t>
      </w:r>
      <w:r>
        <w:rPr>
          <w:rFonts w:ascii="Times New Roman" w:hAnsi="Times New Roman" w:cs="Times New Roman"/>
          <w:sz w:val="24"/>
          <w:szCs w:val="24"/>
        </w:rPr>
        <w:t xml:space="preserve"> v písemné </w:t>
      </w:r>
      <w:r w:rsidR="00AA26E7">
        <w:rPr>
          <w:rFonts w:ascii="Times New Roman" w:hAnsi="Times New Roman" w:cs="Times New Roman"/>
          <w:sz w:val="24"/>
          <w:szCs w:val="24"/>
        </w:rPr>
        <w:t>nebo elektronické podobě.</w:t>
      </w:r>
    </w:p>
    <w:p w:rsidR="00AA26E7" w:rsidRDefault="00AA26E7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>Kupující doručí Prodávajícímu Objednávku jedním z následujících způsobů:</w:t>
      </w:r>
    </w:p>
    <w:p w:rsidR="00AA26E7" w:rsidRP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(i.) telefonicky na určeném čísle;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.) elektronicky na určenou adresu;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>.) faxem na určené číslo;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sz w:val="24"/>
          <w:szCs w:val="24"/>
        </w:rPr>
        <w:t>.) písemně na adresu prodávajícího,</w:t>
      </w:r>
    </w:p>
    <w:p w:rsidR="00AA26E7" w:rsidRDefault="00AA26E7" w:rsidP="00AA26E7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přičemž Objednávka Zboží, které má být dodáno následující den, musí být doručena prodávajícímu nejpozději do 15:00 hod dne předcházejícího požadovanému dni dodání Zboží.</w:t>
      </w:r>
    </w:p>
    <w:p w:rsidR="00AA26E7" w:rsidRDefault="00AA26E7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AA26E7" w:rsidRDefault="00AA26E7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AA26E7" w:rsidRDefault="00AA26E7" w:rsidP="004F290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AA26E7" w:rsidRDefault="00AA26E7" w:rsidP="00AA26E7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</w:t>
      </w:r>
      <w:r>
        <w:rPr>
          <w:rFonts w:ascii="Times New Roman" w:hAnsi="Times New Roman" w:cs="Times New Roman"/>
          <w:sz w:val="24"/>
          <w:szCs w:val="24"/>
        </w:rPr>
        <w:tab/>
        <w:t>Objednávka musí obsahovat následující údaje:</w:t>
      </w:r>
    </w:p>
    <w:p w:rsidR="00AA26E7" w:rsidRP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(i.) </w:t>
      </w:r>
      <w:r w:rsidRPr="00AA26E7">
        <w:rPr>
          <w:rFonts w:ascii="Times New Roman" w:hAnsi="Times New Roman" w:cs="Times New Roman"/>
          <w:sz w:val="24"/>
          <w:szCs w:val="24"/>
        </w:rPr>
        <w:t>druh Zboží;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.) n</w:t>
      </w:r>
      <w:r w:rsidRPr="00AA26E7">
        <w:rPr>
          <w:rFonts w:ascii="Times New Roman" w:hAnsi="Times New Roman" w:cs="Times New Roman"/>
          <w:sz w:val="24"/>
          <w:szCs w:val="24"/>
        </w:rPr>
        <w:t>ázev Zboží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>.) množství Zboží;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sz w:val="24"/>
          <w:szCs w:val="24"/>
        </w:rPr>
        <w:t>.) termín a doba dodání Zboží;</w:t>
      </w:r>
    </w:p>
    <w:p w:rsidR="00AA26E7" w:rsidRDefault="00AA26E7" w:rsidP="00AA26E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(v.) místo dodání Zboží.</w:t>
      </w:r>
    </w:p>
    <w:p w:rsidR="00AA26E7" w:rsidRDefault="00AA26E7" w:rsidP="00AA26E7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dodá Zboží na požadované místo dodání uvedené v Objednávce, kterým je </w:t>
      </w:r>
    </w:p>
    <w:p w:rsidR="00AA26E7" w:rsidRDefault="00AA26E7" w:rsidP="00AA26E7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 Kupujícího. Kupující má následující provozovny:</w:t>
      </w:r>
    </w:p>
    <w:p w:rsidR="00AA26E7" w:rsidRPr="00AA26E7" w:rsidRDefault="00AA26E7" w:rsidP="00AA26E7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AA26E7" w:rsidRDefault="00AA26E7" w:rsidP="00AA26E7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AA26E7" w:rsidRPr="00AA26E7" w:rsidRDefault="00AA26E7" w:rsidP="00AA26E7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ab/>
        <w:t>Kupující se zavazuje objednávat Zboží u Prodávajícího způsobem dohodnutým v této Smlouvě. Pokud Objednávka Kupujícího obsahuje ustanovení odlišná nebo v rozporu s touto Smlouvou, má tato Smlouva přednost. To neplatí, pokud Prodávající písemně nebo elektronicky akceptuje odlišná ustanovení uvedená v Objednávce.</w:t>
      </w:r>
    </w:p>
    <w:p w:rsidR="00AA26E7" w:rsidRDefault="005178F7" w:rsidP="005178F7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>Kupující se zavazuje objednávat Zboží ve standardním objemu, v případě nadstandardního objemu (tj. objemu Zboží o 200% větším, než je obvykle objednávané množství Zboží Kupujícím u Prodávajícího) je Kupující povinen oznámit Prodávajícímu požadavek nadstandardního objemu Zboží nejméně 2 pracovní dny předem.</w:t>
      </w:r>
    </w:p>
    <w:p w:rsidR="00530B70" w:rsidRDefault="00530B70" w:rsidP="0053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0B70" w:rsidRPr="00B114EC" w:rsidRDefault="00530B70" w:rsidP="00530B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4EC">
        <w:rPr>
          <w:rFonts w:ascii="Times New Roman" w:hAnsi="Times New Roman" w:cs="Times New Roman"/>
          <w:b/>
          <w:i/>
          <w:sz w:val="24"/>
          <w:szCs w:val="24"/>
        </w:rPr>
        <w:t>4. Dodací podmínky</w:t>
      </w:r>
    </w:p>
    <w:p w:rsidR="00530B70" w:rsidRDefault="00530B70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Prodávající se zavazuje dodat Kupujícímu objednané Zboží řádně a včas do místa dodání. K</w:t>
      </w:r>
      <w:r w:rsidR="00155FFD">
        <w:rPr>
          <w:rFonts w:ascii="Times New Roman" w:hAnsi="Times New Roman" w:cs="Times New Roman"/>
          <w:sz w:val="24"/>
          <w:szCs w:val="24"/>
        </w:rPr>
        <w:t>upující se zavazuje řádně dodané</w:t>
      </w:r>
      <w:r>
        <w:rPr>
          <w:rFonts w:ascii="Times New Roman" w:hAnsi="Times New Roman" w:cs="Times New Roman"/>
          <w:sz w:val="24"/>
          <w:szCs w:val="24"/>
        </w:rPr>
        <w:t xml:space="preserve"> Zboží převzít. Cena za dopravu je zahrnuta v kupní ceně Zboží. Dopravu Zboží zajišťuje Prodávající prostřednictvím svých smluvních dopravců.</w:t>
      </w:r>
    </w:p>
    <w:p w:rsidR="00155FFD" w:rsidRDefault="00155FFD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Prodávající předá Kupujícímu spolu se Zbožím dodací list. Kupující se zavazuje potvrdit přijetí Zboží otiskem svého razítka a svým podpisem na dodacím listu, jinak mu Prodávající není povinen Zboží vydat. Potvrzením dodacího listu Kupující potvrzuje, že převzal Zboží v množství uvedeném v dodacím listu a bez zjevných vad. Dodací list se považuje za potvrzený, obsahuje-li razítko Kupujícího a podpis Kupujícího, resp. zaměstnance Kupujícího či jiné osoby, která jedná za Kupujícího. Za prodávajícího je oprávněn potvrdit dodací list a řidič dopravce.</w:t>
      </w:r>
    </w:p>
    <w:p w:rsidR="00155FFD" w:rsidRDefault="00155FFD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ab/>
        <w:t>V případě Časného závodu dodá Prodávající Kupujícímu Zboží uložením Zboží na místo určené Kupujícím spolu s dodacím listem. Tímto okamžikem přechází na Kupujícího vlastnické právo ke Zboží a nebezpečí škody na Zboží. Kupující předá Prodávajícímu potvrzený dodací list dohodnutým způsobem.</w:t>
      </w:r>
    </w:p>
    <w:p w:rsidR="00155FFD" w:rsidRDefault="00155FFD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>Vlastnické právo ke Zboží přechází z Prodávajícího na Kupujícího předáním řádně dodaného Zboží Kupujícímu na základě podpisu dodacího listu (vyjma Časného závozu). Prodávající dodá Zboží do místa dodání, místo dodání Zboží musí vyhovovat právním předpisům a musí být dobře dostupné. V případě, že to prodávající bude požadovat, zajistí Kupující, aby měl Prodávající v místě dodání k dispozici rampu, vysokozdvižný vozík, případně jiné prostředky nezbytné pro vykládku Zboží.</w:t>
      </w:r>
    </w:p>
    <w:p w:rsidR="00EF01BF" w:rsidRDefault="00EF01BF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EF01BF" w:rsidRDefault="00EF01BF" w:rsidP="00530B7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4EC">
        <w:rPr>
          <w:rFonts w:ascii="Times New Roman" w:hAnsi="Times New Roman" w:cs="Times New Roman"/>
          <w:b/>
          <w:i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1BF">
        <w:rPr>
          <w:rFonts w:ascii="Times New Roman" w:hAnsi="Times New Roman" w:cs="Times New Roman"/>
          <w:b/>
          <w:i/>
          <w:sz w:val="24"/>
          <w:szCs w:val="24"/>
        </w:rPr>
        <w:t>Kupní cena a její splatnost</w:t>
      </w:r>
    </w:p>
    <w:p w:rsidR="00EF01BF" w:rsidRDefault="00EF01BF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Kupující se zavazuje za Zboží dodané podle Kupní smlouvy zaplatit Prodávajícímu kupní cenu uvedenou v Ceníku a dále příslušnou DPH. Pokud z Kupní smlouvy nevyplývá něco jiného, má se za to, že tam uvedené ceny nezahrnují DPH.</w:t>
      </w:r>
    </w:p>
    <w:p w:rsidR="00EF01BF" w:rsidRDefault="00EF01BF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Prodávající vyúčtuje Kupujícímu kupní cenu, s uvedením jeho provozovny, do které Zboží dodal na příslušném vyúčtování. Prodávající provede vyúčtování kupní ceny formou vystavení faktury s náležitostmi daňového dokladu. Vyúčtování kupní ceny a příslušné DPH provede Prodávající jednorázově po každé dodávce Zboží nebo souhrnně dekádně (tj. ke každému 10., 20., a poslednímu dni příslušného kalendářního měsíce). Dnem uskutečnění zdanitelného plnění je den vystavení daňového dokladu.</w:t>
      </w:r>
    </w:p>
    <w:p w:rsidR="00EF01BF" w:rsidRDefault="00EF01BF" w:rsidP="00530B7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Kupující uhradí kupní cenu za dodané Zboží a příslušnou DPH jedním z následujících způsobů:</w:t>
      </w:r>
    </w:p>
    <w:p w:rsidR="0014627D" w:rsidRPr="00AA26E7" w:rsidRDefault="0014627D" w:rsidP="0014627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(i.) hotově při dodání Zboží předáním příslušné částky řidiči Prodávajícího (v případě jednorázové fakturace);</w:t>
      </w:r>
    </w:p>
    <w:p w:rsidR="0014627D" w:rsidRDefault="0014627D" w:rsidP="0014627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.) hotově při dodání Zboží příslušný den dané dekády předáním příslušné částky řidiči Prodávajícího (v případě dekádní fakturace);</w:t>
      </w:r>
    </w:p>
    <w:p w:rsidR="0014627D" w:rsidRDefault="0014627D" w:rsidP="0014627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>.) bezhotovostním převodem peněžních prostředků na bankovní účet Prodávajícího a ve splatnosti uvedené na vyúčtování. Závazek Kupujícího uhradit příslušnou kupní cenu a DPH je splněn okamžikem připsání peněžních prostředků na účet Prodávajícího.</w:t>
      </w:r>
    </w:p>
    <w:p w:rsidR="0014627D" w:rsidRDefault="0014627D" w:rsidP="0014627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  <w:t xml:space="preserve">V případě, že se Kupující octne v prodlení s úrodou kupní ceny a/nebo DPH, je Prodávající do odvolání oprávněn: </w:t>
      </w:r>
    </w:p>
    <w:p w:rsidR="0014627D" w:rsidRPr="00AA26E7" w:rsidRDefault="0014627D" w:rsidP="0014627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(i.) požadovat, navzdory způsobu úhrady kupní ceny a DPH sjednanému v čl. 5.3., úhradu kupní ceny a DPH přímo při dodání Zboží Kupujícímu, jinak není povinen Zboží předat  Kupující je povinen nahradit Prodávajícímu vzniklou škodu zahrnující kupní cenu Zboží;</w:t>
      </w:r>
    </w:p>
    <w:p w:rsidR="0014627D" w:rsidRDefault="0014627D" w:rsidP="001D7D6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1D7D6D">
        <w:rPr>
          <w:rFonts w:ascii="Times New Roman" w:hAnsi="Times New Roman" w:cs="Times New Roman"/>
          <w:sz w:val="24"/>
          <w:szCs w:val="24"/>
        </w:rPr>
        <w:t>odmítnout uzavření Kupních smluv (přijetí Objednávek) až do okamžiku úhrady všech splatných pohledávek Prodávajícího za Kupujícím a příslušného úroku z prodlení.</w:t>
      </w:r>
    </w:p>
    <w:p w:rsidR="00A65DC3" w:rsidRDefault="00A65DC3" w:rsidP="00A65DC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ab/>
        <w:t>V případě, že kupní cena a příslušné DPH za dodané Zboží není v souladu s touto Smlouvou splatná v okamžiku dodání, činí splatnost 10 dní a počíná běžet dnem uskutečnění zdanitelného plnění vyznačeného ve vyúčtování.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627D" w:rsidRDefault="00A65DC3" w:rsidP="00A65DC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ab/>
        <w:t>V případě nesprávně vyúčtovaní kupní ceny Zboží je kupující oprávněn chybné vyúčtování vrátit Prodávajícímu a požadovat vystavení řádného vyúčtování.</w:t>
      </w:r>
    </w:p>
    <w:p w:rsidR="00A65DC3" w:rsidRDefault="00A65DC3" w:rsidP="00675EF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>
        <w:rPr>
          <w:rFonts w:ascii="Times New Roman" w:hAnsi="Times New Roman" w:cs="Times New Roman"/>
          <w:sz w:val="24"/>
          <w:szCs w:val="24"/>
        </w:rPr>
        <w:tab/>
      </w:r>
      <w:r w:rsidR="00675EF6">
        <w:rPr>
          <w:rFonts w:ascii="Times New Roman" w:hAnsi="Times New Roman" w:cs="Times New Roman"/>
          <w:sz w:val="24"/>
          <w:szCs w:val="24"/>
        </w:rPr>
        <w:t>Pro případ prodlení se splněním peněžitého závazku jakoukoliv ze Smluvních stran se sjednává smluvní úrok z prodlení ve výši 0,05% z dlužné částky za každý i započatý den prodlení.</w:t>
      </w:r>
    </w:p>
    <w:p w:rsidR="00B20830" w:rsidRDefault="00675EF6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>
        <w:rPr>
          <w:rFonts w:ascii="Times New Roman" w:hAnsi="Times New Roman" w:cs="Times New Roman"/>
          <w:sz w:val="24"/>
          <w:szCs w:val="24"/>
        </w:rPr>
        <w:tab/>
        <w:t>Prodávající je oprávněn Ceník jednostranně měnit tak, že nejméně 30 dní před účinností jeho změny seznámí Kupujícího s jeho změnami a datem účinnosti předmětných změn Ceníku.</w:t>
      </w:r>
    </w:p>
    <w:p w:rsidR="00B20830" w:rsidRDefault="00B20830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20830" w:rsidRDefault="00B20830" w:rsidP="00B2083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Obaly  zboží</w:t>
      </w:r>
    </w:p>
    <w:p w:rsidR="00B20830" w:rsidRDefault="00B20830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>Prodávající se zavazuje dodávat balené Zboží v obalech, které splňují všechny zákonní požadavky a na obalech Zboží vyznačit všechny zákonem vyžadované údaje o Zboží.</w:t>
      </w:r>
    </w:p>
    <w:p w:rsidR="00B20830" w:rsidRDefault="000D167C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sz w:val="24"/>
          <w:szCs w:val="24"/>
        </w:rPr>
        <w:tab/>
        <w:t>Prodávající zajistí, aby Zboží bylo řádně přepravováno tak, aby nedošlo k poškození, ztrátě či zničení Zboží.</w:t>
      </w:r>
    </w:p>
    <w:p w:rsidR="000D167C" w:rsidRDefault="000D167C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bude dodávat Zboží ve standardních vratných obalech – přepravkách </w:t>
      </w:r>
      <w:r w:rsidR="005A69CA">
        <w:rPr>
          <w:rFonts w:ascii="Times New Roman" w:hAnsi="Times New Roman" w:cs="Times New Roman"/>
          <w:sz w:val="24"/>
          <w:szCs w:val="24"/>
        </w:rPr>
        <w:t>a/nebo paletách popř. v nevratných obalech, dle druhu Zboží. Množství vratných obalů předaných Kupujícímu spolu se Zbožím je vyznačeno v dodacím listě a potvrzením dodacího listu potvrzuje Kupující převzetí odpovídajícího množství vratných obalů. Počty vratných obalů předaných Kupujícímu eviduje Prodávající: Kupující může požádat Prodávajícího o výpůjčku vratných obalů. V případě, že Prodávající vypůjčí Kupujícímu vratné obaly, potvrdí Prodávající a Kupující výpůjčku na tzv. Zápůjčním listě. Při dodání Zboží předá Kupující Prodávajícímu výměnou prázdné obaly v odpovídajícím množství. Prodávající si vyhrazuje právo odmítnout převzetí poškozených a/nebo znečištěných vratných obalů. Kupující je povinen vrátit ke dni skončení účinnosti Smlouvy Prodávajícímu všechny poskytnuté vratné obaly, a to čisté a nepoškození, jinak se Kupující zavazuje uhradit Prodávajícímu smluvní pokutu vy výši 50,- Kč za každou řádně nevrácenou malou či velkou přepravku na pečivo a 200,- Kč za každou řádně nevrácenou standardní palatu či EURO paletu.</w:t>
      </w:r>
    </w:p>
    <w:p w:rsidR="00813824" w:rsidRDefault="0081382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813824" w:rsidRDefault="00813824" w:rsidP="00B2083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Jakost Zboží, odpovědnost za vady Zboží</w:t>
      </w:r>
    </w:p>
    <w:p w:rsidR="00813824" w:rsidRDefault="0081382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ab/>
        <w:t>Prodávající dodá Kupujícímu Zboží v obvyklé jakosti, jíž se rozumí jakost, ve které je Zboží v době dodávky v dodávající provozovně za normálního řádného provozu podle příslušných norem vyráběno.</w:t>
      </w:r>
    </w:p>
    <w:p w:rsidR="00813824" w:rsidRDefault="0081382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Prodávající odpovídá za vady Zboží, které mělo Zboží v okamžiku dodání.</w:t>
      </w:r>
    </w:p>
    <w:p w:rsidR="00813824" w:rsidRDefault="0081382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7.3..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poskytuje Kupujícímu záruku za jakost Zboží po dobu minimální trvanlivosti Zboží v rozsahu § 2113 a </w:t>
      </w:r>
      <w:proofErr w:type="spellStart"/>
      <w:r>
        <w:rPr>
          <w:rFonts w:ascii="Times New Roman" w:hAnsi="Times New Roman" w:cs="Times New Roman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OZ. Minimální trvanlivost Zboží je stanovena v souladu </w:t>
      </w:r>
      <w:r w:rsidR="00A32CDA">
        <w:rPr>
          <w:rFonts w:ascii="Times New Roman" w:hAnsi="Times New Roman" w:cs="Times New Roman"/>
          <w:sz w:val="24"/>
          <w:szCs w:val="24"/>
        </w:rPr>
        <w:t>s příslušnými normami a plyne od data výroby Zboží. U baleného zboží je doba minimální trvanlivosti uvedena na obale.</w:t>
      </w:r>
    </w:p>
    <w:p w:rsidR="00A32CDA" w:rsidRDefault="00A32CDA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 xml:space="preserve">Kupující je povinen pečovat o dodané Zboží dle jeho charakteru v souladu s právními předpisy pro jejich skladování a manipulaci, případně s podmínkami stanovenými Prodávajícím a tím vyloučit jeho případní znehodnocení v důsledku špatného skladování nebo manipulace. </w:t>
      </w:r>
    </w:p>
    <w:p w:rsidR="00A32CDA" w:rsidRDefault="00A32CDA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  <w:t xml:space="preserve">Nebezpečí škody na Zboží přechází na Kupujícího převzetím Zboží od Prodávajícího, vyjma jak stanovuje čl. 4.3. Kupující je povinen Zboží při jeho převzetí prohlédnout způsobem přiměřeným charakteru, množství a způsobu balení dodaného Zboží, vady zjistitelné při přejímce Zboží, zejména zjevné porušení Zboží nebo obalu, nesrovnalosti v množství či druhu Zboží (ve srovnání s údaji v dodacím listu), je Kupující povinen uplatnit při převzetí Zboží provedením reklamace zápisem do reklamačního protokolu, případně do dodacího listu, jinak nároky z takových vad zanikají. V případě Časného závozu oznámí Kupující Prodávajícímu zjevné vady Zboží do 8:00 hod dne dodání Zboží, jinak nároky Kupujícího ze zjevných vad Zboží zanikají. </w:t>
      </w:r>
    </w:p>
    <w:p w:rsidR="00A32CDA" w:rsidRDefault="00A32CDA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ab/>
        <w:t xml:space="preserve">V případě zjištění ostatních vad (tj. včetně vad, které nebylo možné pro množství a způsob balení zjistit při přejímce Zboží od dopravce), a to zejména vad jakosti Zboží, je Kupující povinen oznámit tyto vady Prodávajícímu bez zbytečného odkladu po jejich zjištění či jejich reklamaci konečným spotřebitelem, a to nejpozději do konce </w:t>
      </w:r>
      <w:r>
        <w:rPr>
          <w:rFonts w:ascii="Times New Roman" w:hAnsi="Times New Roman" w:cs="Times New Roman"/>
          <w:sz w:val="24"/>
          <w:szCs w:val="24"/>
        </w:rPr>
        <w:lastRenderedPageBreak/>
        <w:t>doby minimální trvanlivosti Zboží. Reklamaci je nutno uplatnit písemně ve trojím vyhotovení a doplnit o fotodokumentaci, a pokud je to možné, předat Prodávajícímu vadné Zboží.</w:t>
      </w:r>
    </w:p>
    <w:p w:rsidR="001B05D4" w:rsidRDefault="001B05D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Prodávající, do 10. dnů od oznámení vad Zboží Kupujícím, v případě oprávnění reklamace: </w:t>
      </w:r>
    </w:p>
    <w:p w:rsidR="001B05D4" w:rsidRDefault="001B05D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(i.) poskytne Kupujícímu náhradní bezvadné Zboží nebo;</w:t>
      </w:r>
    </w:p>
    <w:p w:rsidR="001B05D4" w:rsidRDefault="001B05D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.) vadně dodané Zboží dobropisuje.</w:t>
      </w:r>
    </w:p>
    <w:p w:rsidR="001B05D4" w:rsidRDefault="001B05D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si vyhrazuje právo na kontroly způsobu prodeje a zacházení se Zbožím Kupujícím. </w:t>
      </w:r>
    </w:p>
    <w:p w:rsidR="001B05D4" w:rsidRDefault="001B05D4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0C8" w:rsidRDefault="00B440C8" w:rsidP="00B2083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Trvání Smlouvy, výpověď Smlouvy</w:t>
      </w:r>
    </w:p>
    <w:p w:rsidR="00B440C8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  <w:t>Tato Smlouva se uzavírá na dobu neurčitou a nabývá účinnosti dnem její podpisu oběma Smluvními stranami.</w:t>
      </w: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 xml:space="preserve">Touto Smlouvou se ruší veškerá předchozí ujednání Smluvních stran. Tuto Smlouvu lze měnit pouze formou číslovaných dodatků podepsaných oprávněnými zástupci obou Smluvních stran. </w:t>
      </w: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Kterákoli ze Smluvních stran je oprávněna Smlouvu vypovědět bez uvedení důvodu, a to doručením písemné výpovědi druhé Smluvní straně. Výpovědní doba činí jeden měsíc a počíná běžet prvním dnem měsíce následujícího po dni doručení výpovědi druhé Smluvní straně. </w:t>
      </w: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>Účinnost této Smlouvy lze dále ukončit dohodou Smluvních stran nebo odstoupením v souladu s ZZ. Za podstatné porušení Smlouvy Kupujícím se považuje zejména prodlení s uhrazením kupní ceny Zboží delším než 14 dní. Za podstatné porušení Smlouvy se dále považuje i opakované porušení Smlouvy. Účinky odstoupení nastávají den následující p dni doručená oznámení o odstoupení druhé Smluvní straně.</w:t>
      </w: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 Mlčenlivost</w:t>
      </w: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  <w:t>Smluvní strany považují obsah této Smlouvy za důvěrný a zavazují se zachovávat mlčenlivost ohledně všech skutečností souvisejících s touto Smlouvou či se zájmy druhé Smluvní strany, pokud mezi nimi nedojde k jiné dohodě nebo pokud právní předpis nestanoví jinak. Smluvní strany se zavazují, že informace získané v souvislosti se Smlouvou mají charakter obchodního tajemství a nebudou zneužity ve prospěch Smluvních stran ani ve prospěch jiné osoby. Třetím osobám mohou být informace poskytnuty pouze s písemným souhlasem Smluvních stran.</w:t>
      </w:r>
    </w:p>
    <w:p w:rsidR="0000119F" w:rsidRDefault="0000119F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ab/>
        <w:t>smluvní strany se zavazují zachovávat mlčenlivosti zejména o strategii a o všech skutečnostech a údajích ekonomické, organizační, obchodní či marketingové povahy, které souvisejí se Smluvními stranami.</w:t>
      </w: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 Rozhodné právo, pravomoc a příslušnost soudu</w:t>
      </w: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  <w:t>Tato smlouva a veškeré vztahy s ní související se řídí OZ a dalšími relevantními českými právními předpisy.</w:t>
      </w: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  <w:t>Smluvní strany sjednávají, že k řešení případných sporů vzniklých z této Smlouvy nebo v souvislosti s touto Smlouvu, které nebude možné vyřešit smírnou cestou, jsou příslušné soudy v České republice.</w:t>
      </w: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11. Ostatní ujednání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ab/>
        <w:t xml:space="preserve">Smluvní strany jsou povinny postupovat a jednat tak, aby nedošlo k ohrožení nebo poškození dobrého jména nebo pověsti druhé Smluvní strany. Rovněž jsou povinny dodržovat zásady poctivého obchodního styku. </w:t>
      </w:r>
    </w:p>
    <w:p w:rsidR="00214613" w:rsidRDefault="00214613" w:rsidP="00B2083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ab/>
        <w:t xml:space="preserve">Tato Smlouva má přednost před dispozitivními pravidly OZ. Smluvní strany prohlašují, že znění této Smlouvy je výsledkem vzájemného vyjednávání a její znění je pro Kupujícího plně akceptovatelné, že nejde o smlouvu uzavřenou </w:t>
      </w:r>
      <w:proofErr w:type="spellStart"/>
      <w:r>
        <w:rPr>
          <w:rFonts w:ascii="Times New Roman" w:hAnsi="Times New Roman" w:cs="Times New Roman"/>
          <w:sz w:val="24"/>
          <w:szCs w:val="24"/>
        </w:rPr>
        <w:t>adhenzním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způsobem ve smyslu § 1798 a </w:t>
      </w:r>
      <w:proofErr w:type="spellStart"/>
      <w:r>
        <w:rPr>
          <w:rFonts w:ascii="Times New Roman" w:hAnsi="Times New Roman" w:cs="Times New Roman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OZ. Kupující prohlašuje, že se nepovažuje za slabší stranu ve smyslu § 433 OZ a tuto Smlouvu uzavírá v souvislosti se svým podnikáním. </w:t>
      </w:r>
    </w:p>
    <w:p w:rsidR="00214613" w:rsidRDefault="00214613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ab/>
        <w:t xml:space="preserve">Případná změna okolností nezakládá právo Kupujícího obnovit jednání o Kupní smlouvě nebo objednávce. Kupující tak přijímá odpovědnost podle § 1765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>. 2 OZ.</w:t>
      </w:r>
    </w:p>
    <w:p w:rsidR="00214613" w:rsidRDefault="00214613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</w:t>
      </w:r>
      <w:r>
        <w:rPr>
          <w:rFonts w:ascii="Times New Roman" w:hAnsi="Times New Roman" w:cs="Times New Roman"/>
          <w:sz w:val="24"/>
          <w:szCs w:val="24"/>
        </w:rPr>
        <w:tab/>
        <w:t xml:space="preserve">Odstoupení od Smlouvy a/nebo Kupní smlouvy má 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hAnsi="Times New Roman" w:cs="Times New Roman"/>
          <w:sz w:val="24"/>
          <w:szCs w:val="24"/>
        </w:rPr>
        <w:t>. Promlčecí lhůta trvá 4 roky.</w:t>
      </w:r>
    </w:p>
    <w:p w:rsidR="00214613" w:rsidRDefault="00214613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</w:t>
      </w:r>
      <w:r>
        <w:rPr>
          <w:rFonts w:ascii="Times New Roman" w:hAnsi="Times New Roman" w:cs="Times New Roman"/>
          <w:sz w:val="24"/>
          <w:szCs w:val="24"/>
        </w:rPr>
        <w:tab/>
        <w:t>V případě, že je Kupující ke dni podpisu této Smlouvy členem maloobchodní sítě a po podpisu této Smlouvy změní členství v maloobchodní síti, popřípadě Kupující ke dni podpisu této Smlouvy není členem maloobchodní sítě a během účinnosti této Smlouvy se stane členem maloobchodní sítě, pak:</w:t>
      </w:r>
    </w:p>
    <w:p w:rsidR="00214613" w:rsidRDefault="00214613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smluvní strany do 10. dnů od účinnosti takové změny uzavřou dodatek o změně některých podmínek sjednaných touto Smlouvou a to dle podmínek sjednaných mezi Prodávajícím a příslušnou maloobchodní sítí, jejímž členem se Kupující stane;</w:t>
      </w:r>
    </w:p>
    <w:p w:rsidR="00214613" w:rsidRDefault="00C34115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ceník zboží sjednaný mezi Prodávajícím a příslušnou maloobchodní sítí, jejímž členem se Kupující stane, bude bez dalšího jako Ceník pro strany závazný od okamžiku účinnosti změny členství Kupujícího v maloobchodní síti. Prodávající Kupujícímu na jeho žádost relevantní Ceník neprodleně poskytne. </w:t>
      </w:r>
    </w:p>
    <w:p w:rsidR="000C21D1" w:rsidRDefault="000C21D1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C21D1" w:rsidRDefault="000C21D1" w:rsidP="00214613">
      <w:pPr>
        <w:spacing w:after="0"/>
        <w:ind w:left="705" w:hanging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 Závěrečná ustanovení</w:t>
      </w:r>
    </w:p>
    <w:p w:rsidR="000C21D1" w:rsidRDefault="00E15143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ab/>
        <w:t xml:space="preserve">Je-li kterékoli ustanovení této Smlouvy neplatné č nevynutitelní nebo stane-li se neplatným či nevynutitelným v budoucnu nebo bude takovým prohlášeno rozhodnutím soudu či jiného příslušného orgánu, nezpůsobí to neplatnost nebo nevykonatelnost dalších ustanovení této Smlouvy, pokud z povahy této Smlouvy, z jejího obsahu nebo okolností, za kterých byla uzavřena, nevyplývá, že takovéto neplatné či nevynutitelné ustanovení nelze oddělit od ostatního obsahu této Smlouvy. </w:t>
      </w:r>
    </w:p>
    <w:p w:rsidR="00036C34" w:rsidRDefault="00036C34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ab/>
        <w:t>Zánik Kupní smlouvy nemá vliv na účinnost Smlouvy. Zánik Kupní smlouvy a/nebo Smlouvy se nedotýká účinnosti těch ustanovení Kupní smlouvy a/nebo Smlouvy, které mají svým charakterem přetrvat až do úplného vypořádání všech nároků vyplývajících z Kupní smlouvy a/nebo Smlouvy.</w:t>
      </w:r>
    </w:p>
    <w:p w:rsidR="00036C34" w:rsidRDefault="00036C34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</w:t>
      </w:r>
      <w:r>
        <w:rPr>
          <w:rFonts w:ascii="Times New Roman" w:hAnsi="Times New Roman" w:cs="Times New Roman"/>
          <w:sz w:val="24"/>
          <w:szCs w:val="24"/>
        </w:rPr>
        <w:tab/>
        <w:t xml:space="preserve">Veškeré změny a doplňky této Smlouvy vyžadují písemnou formu s podpisy obou Smluvních stran. </w:t>
      </w:r>
    </w:p>
    <w:p w:rsidR="00036C34" w:rsidRDefault="00036C34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ab/>
        <w:t xml:space="preserve">Tato Smlouva byla vyhotovena ve dvou stejnopisech, z nichž každá ze Smluvních stran obdrží po jednom. </w:t>
      </w:r>
    </w:p>
    <w:p w:rsidR="00036C34" w:rsidRPr="000C21D1" w:rsidRDefault="00036C34" w:rsidP="00214613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sectPr w:rsidR="00036C34" w:rsidRPr="000C21D1" w:rsidSect="0073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003"/>
    <w:multiLevelType w:val="hybridMultilevel"/>
    <w:tmpl w:val="ECE49512"/>
    <w:lvl w:ilvl="0" w:tplc="70282CAC">
      <w:start w:val="1"/>
      <w:numFmt w:val="lowerRoman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07D"/>
    <w:rsid w:val="0000119F"/>
    <w:rsid w:val="00036C34"/>
    <w:rsid w:val="000C21D1"/>
    <w:rsid w:val="000D167C"/>
    <w:rsid w:val="0014627D"/>
    <w:rsid w:val="00155FFD"/>
    <w:rsid w:val="001B05D4"/>
    <w:rsid w:val="001D7D6D"/>
    <w:rsid w:val="00214613"/>
    <w:rsid w:val="0028007D"/>
    <w:rsid w:val="004F2903"/>
    <w:rsid w:val="005178F7"/>
    <w:rsid w:val="00530B70"/>
    <w:rsid w:val="005A69CA"/>
    <w:rsid w:val="00675EF6"/>
    <w:rsid w:val="00736B88"/>
    <w:rsid w:val="00765756"/>
    <w:rsid w:val="00813824"/>
    <w:rsid w:val="00A32CDA"/>
    <w:rsid w:val="00A65DC3"/>
    <w:rsid w:val="00AA26E7"/>
    <w:rsid w:val="00B114EC"/>
    <w:rsid w:val="00B20830"/>
    <w:rsid w:val="00B3231D"/>
    <w:rsid w:val="00B440C8"/>
    <w:rsid w:val="00C34115"/>
    <w:rsid w:val="00E15143"/>
    <w:rsid w:val="00E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B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E5348D-5E93-4A7E-BEFE-D3DD92A2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2644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2017-05-09T06:59:00Z</dcterms:created>
  <dcterms:modified xsi:type="dcterms:W3CDTF">2017-05-09T09:31:00Z</dcterms:modified>
</cp:coreProperties>
</file>