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Pr="007B59CC" w:rsidRDefault="006210EE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</w:rPr>
        <w:t xml:space="preserve">CELOROČNÍ </w:t>
      </w:r>
      <w:r w:rsidR="000E1C4D">
        <w:rPr>
          <w:rFonts w:ascii="Arial" w:hAnsi="Arial" w:cs="Arial"/>
          <w:b/>
        </w:rPr>
        <w:t>SMLOUVA</w:t>
      </w:r>
      <w:r w:rsidR="007B59CC" w:rsidRPr="007B59CC">
        <w:rPr>
          <w:rFonts w:ascii="Arial" w:hAnsi="Arial" w:cs="Arial"/>
          <w:b/>
        </w:rPr>
        <w:t xml:space="preserve"> </w:t>
      </w:r>
      <w:r w:rsidR="005D4990" w:rsidRPr="007B59CC">
        <w:rPr>
          <w:rFonts w:ascii="Arial" w:hAnsi="Arial" w:cs="Arial"/>
          <w:b/>
        </w:rPr>
        <w:t>č.:</w:t>
      </w:r>
      <w:r w:rsidR="005D4990" w:rsidRPr="007B59C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00</w:t>
      </w:r>
      <w:r w:rsidR="008A3EC5">
        <w:rPr>
          <w:rFonts w:ascii="Arial" w:hAnsi="Arial" w:cs="Arial"/>
          <w:b/>
        </w:rPr>
        <w:t>4</w:t>
      </w:r>
      <w:r w:rsidR="00C3589C" w:rsidRPr="007B59CC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:rsidR="005D4990" w:rsidRPr="006F2D98" w:rsidRDefault="005D4990" w:rsidP="005D4990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6D5B97" w:rsidTr="005D4990">
        <w:tc>
          <w:tcPr>
            <w:tcW w:w="1117" w:type="dxa"/>
            <w:gridSpan w:val="2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6D5B97" w:rsidRPr="00571888" w:rsidRDefault="006D5B97" w:rsidP="006D5B97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571888">
              <w:rPr>
                <w:rStyle w:val="CharStyle6"/>
                <w:b/>
                <w:color w:val="000000"/>
              </w:rPr>
              <w:t xml:space="preserve"> </w:t>
            </w:r>
            <w:r w:rsidRPr="00571888">
              <w:rPr>
                <w:rStyle w:val="CharStyle6"/>
                <w:color w:val="000000"/>
              </w:rPr>
              <w:t xml:space="preserve">  </w:t>
            </w:r>
            <w:r w:rsidRPr="00571888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8A3EC5" w:rsidTr="005D4990">
        <w:tc>
          <w:tcPr>
            <w:tcW w:w="250" w:type="dxa"/>
          </w:tcPr>
          <w:p w:rsidR="008A3EC5" w:rsidRPr="00571888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8A3EC5" w:rsidRPr="00571888" w:rsidRDefault="008A3EC5" w:rsidP="008A3EC5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8A3EC5" w:rsidRDefault="008A3EC5" w:rsidP="008A3EC5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>
              <w:rPr>
                <w:rStyle w:val="CharStyle6"/>
                <w:b/>
                <w:color w:val="000000"/>
              </w:rPr>
              <w:t>Miroslav Bláha</w:t>
            </w:r>
            <w:r>
              <w:t xml:space="preserve"> </w:t>
            </w:r>
          </w:p>
        </w:tc>
      </w:tr>
      <w:tr w:rsidR="008A3EC5" w:rsidTr="005D4990">
        <w:tc>
          <w:tcPr>
            <w:tcW w:w="250" w:type="dxa"/>
          </w:tcPr>
          <w:p w:rsidR="008A3EC5" w:rsidRPr="00571888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8A3EC5" w:rsidRPr="00571888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8A3EC5" w:rsidRDefault="008A3EC5" w:rsidP="008A3EC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 294 74, Předměřice nad Jizerou 20</w:t>
            </w:r>
          </w:p>
        </w:tc>
      </w:tr>
      <w:tr w:rsidR="008A3EC5" w:rsidTr="005D4990">
        <w:tc>
          <w:tcPr>
            <w:tcW w:w="250" w:type="dxa"/>
          </w:tcPr>
          <w:p w:rsidR="008A3EC5" w:rsidRPr="00571888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8A3EC5" w:rsidRPr="00571888" w:rsidRDefault="008A3EC5" w:rsidP="008A3EC5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8A3EC5" w:rsidRDefault="008A3EC5" w:rsidP="008A3EC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CZ6410270867/15853021</w:t>
            </w:r>
          </w:p>
        </w:tc>
      </w:tr>
      <w:tr w:rsidR="008A3EC5" w:rsidTr="005D4990">
        <w:tc>
          <w:tcPr>
            <w:tcW w:w="250" w:type="dxa"/>
          </w:tcPr>
          <w:p w:rsidR="008A3EC5" w:rsidRPr="00571888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8A3EC5" w:rsidRPr="00571888" w:rsidRDefault="008A3EC5" w:rsidP="008A3EC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8A3EC5" w:rsidRDefault="008A3EC5" w:rsidP="008A3EC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 483313369/0800</w:t>
            </w:r>
          </w:p>
        </w:tc>
      </w:tr>
      <w:tr w:rsidR="008A3EC5" w:rsidTr="005D4990">
        <w:tc>
          <w:tcPr>
            <w:tcW w:w="250" w:type="dxa"/>
          </w:tcPr>
          <w:p w:rsidR="008A3EC5" w:rsidRPr="00571888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8A3EC5" w:rsidRPr="00571888" w:rsidRDefault="008A3EC5" w:rsidP="008A3EC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8A3EC5" w:rsidRDefault="008A3EC5" w:rsidP="008A3EC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8A3EC5" w:rsidTr="005D4990">
        <w:tc>
          <w:tcPr>
            <w:tcW w:w="250" w:type="dxa"/>
          </w:tcPr>
          <w:p w:rsidR="008A3EC5" w:rsidRPr="00571888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8A3EC5" w:rsidRPr="00571888" w:rsidRDefault="008A3EC5" w:rsidP="008A3EC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8A3EC5" w:rsidRDefault="008A3EC5" w:rsidP="008A3EC5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Zástupce: Miroslav Bláha</w:t>
            </w:r>
          </w:p>
        </w:tc>
      </w:tr>
      <w:tr w:rsidR="008A3EC5" w:rsidTr="005D4990">
        <w:tc>
          <w:tcPr>
            <w:tcW w:w="250" w:type="dxa"/>
          </w:tcPr>
          <w:p w:rsidR="008A3EC5" w:rsidRPr="00571888" w:rsidRDefault="008A3EC5" w:rsidP="008A3EC5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:rsidR="008A3EC5" w:rsidRPr="00571888" w:rsidRDefault="008A3EC5" w:rsidP="008A3EC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8A3EC5" w:rsidRDefault="008A3EC5" w:rsidP="008A3EC5">
            <w:pPr>
              <w:pStyle w:val="Style9"/>
              <w:shd w:val="clear" w:color="auto" w:fill="auto"/>
              <w:spacing w:after="0" w:line="235" w:lineRule="exact"/>
            </w:pPr>
            <w:r>
              <w:t>tel.: +420 603 456 774</w:t>
            </w:r>
          </w:p>
        </w:tc>
      </w:tr>
      <w:tr w:rsidR="008A3EC5" w:rsidTr="00170BA1">
        <w:trPr>
          <w:trHeight w:val="571"/>
        </w:trPr>
        <w:tc>
          <w:tcPr>
            <w:tcW w:w="250" w:type="dxa"/>
          </w:tcPr>
          <w:p w:rsidR="008A3EC5" w:rsidRPr="00571888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8A3EC5" w:rsidRPr="00571888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2"/>
                <w:sz w:val="18"/>
                <w:szCs w:val="18"/>
              </w:rPr>
              <w:t xml:space="preserve">Zástupce: </w:t>
            </w:r>
            <w:r w:rsidRPr="00571888">
              <w:rPr>
                <w:rFonts w:ascii="Arial" w:hAnsi="Arial" w:cs="Arial"/>
              </w:rPr>
              <w:t>Mgr. Dagmar Horáková</w:t>
            </w:r>
          </w:p>
          <w:p w:rsidR="008A3EC5" w:rsidRPr="00571888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Fonts w:ascii="Arial" w:hAnsi="Arial" w:cs="Arial"/>
                <w:sz w:val="18"/>
                <w:szCs w:val="18"/>
              </w:rPr>
              <w:t>e-mail: nada.carkov@szsvzs.cz</w:t>
            </w:r>
          </w:p>
          <w:p w:rsidR="008A3EC5" w:rsidRPr="00571888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:rsidR="008A3EC5" w:rsidRPr="00340046" w:rsidRDefault="008A3EC5" w:rsidP="008A3EC5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e-ma</w:t>
            </w:r>
            <w:r w:rsidRPr="00402D55">
              <w:rPr>
                <w:color w:val="000000" w:themeColor="text1"/>
              </w:rPr>
              <w:t>il</w:t>
            </w:r>
            <w:r w:rsidRPr="009B7154">
              <w:rPr>
                <w:color w:val="000000" w:themeColor="text1"/>
              </w:rPr>
              <w:t>:</w:t>
            </w:r>
            <w:r w:rsidRPr="00A94850">
              <w:rPr>
                <w:color w:val="000000" w:themeColor="text1"/>
              </w:rPr>
              <w:t xml:space="preserve"> </w:t>
            </w:r>
            <w:hyperlink r:id="rId8" w:history="1">
              <w:r w:rsidRPr="00A94850">
                <w:rPr>
                  <w:rStyle w:val="Hypertextovodkaz"/>
                  <w:color w:val="000000" w:themeColor="text1"/>
                  <w:u w:val="none"/>
                </w:rPr>
                <w:t>blahamiro@seznam.cz</w:t>
              </w:r>
            </w:hyperlink>
          </w:p>
          <w:p w:rsidR="008A3EC5" w:rsidRDefault="008A3EC5" w:rsidP="008A3EC5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 w:rsidP="008F79B8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571888">
              <w:rPr>
                <w:rStyle w:val="CharStyle10"/>
                <w:color w:val="000000"/>
              </w:rPr>
              <w:t>Datum vyhotovení</w:t>
            </w:r>
            <w:r w:rsidR="007B59CC" w:rsidRPr="00571888">
              <w:rPr>
                <w:rStyle w:val="CharStyle10"/>
                <w:color w:val="000000"/>
              </w:rPr>
              <w:t xml:space="preserve">: </w:t>
            </w:r>
            <w:r w:rsidR="001375D0">
              <w:rPr>
                <w:rStyle w:val="CharStyle10"/>
                <w:color w:val="000000"/>
              </w:rPr>
              <w:t>2</w:t>
            </w:r>
            <w:r w:rsidR="006210EE">
              <w:rPr>
                <w:rStyle w:val="CharStyle10"/>
                <w:color w:val="000000"/>
              </w:rPr>
              <w:t>8</w:t>
            </w:r>
            <w:r w:rsidR="007B59CC" w:rsidRPr="00571888">
              <w:rPr>
                <w:rStyle w:val="CharStyle10"/>
                <w:color w:val="000000"/>
              </w:rPr>
              <w:t xml:space="preserve">. </w:t>
            </w:r>
            <w:r w:rsidR="00B961E2">
              <w:rPr>
                <w:rStyle w:val="CharStyle10"/>
                <w:color w:val="000000"/>
              </w:rPr>
              <w:t>1</w:t>
            </w:r>
            <w:r w:rsidR="00523318">
              <w:rPr>
                <w:rStyle w:val="CharStyle10"/>
                <w:color w:val="000000"/>
              </w:rPr>
              <w:t>1</w:t>
            </w:r>
            <w:r w:rsidR="007B59CC" w:rsidRPr="00571888">
              <w:rPr>
                <w:rStyle w:val="CharStyle10"/>
                <w:color w:val="000000"/>
              </w:rPr>
              <w:t>. 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 w:rsidP="008F79B8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571888">
              <w:rPr>
                <w:rStyle w:val="CharStyle10"/>
                <w:color w:val="000000"/>
              </w:rPr>
              <w:t xml:space="preserve">Termín dodání: </w:t>
            </w:r>
            <w:r w:rsidR="006210EE">
              <w:rPr>
                <w:rStyle w:val="CharStyle10"/>
                <w:color w:val="000000"/>
              </w:rPr>
              <w:t>2024 – dle běžných dodacích podmínek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</w:t>
            </w:r>
            <w:r w:rsidR="005D4990" w:rsidRPr="00571888">
              <w:rPr>
                <w:rStyle w:val="CharStyle10"/>
              </w:rPr>
              <w:t xml:space="preserve">Způsob platby: </w:t>
            </w:r>
            <w:r w:rsidR="00C3589C" w:rsidRPr="00571888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1375D0">
              <w:rPr>
                <w:rStyle w:val="CharStyle10"/>
                <w:color w:val="000000"/>
              </w:rPr>
              <w:t>Místo plnění:</w:t>
            </w:r>
            <w:r w:rsidR="005D4990" w:rsidRPr="00571888">
              <w:rPr>
                <w:rStyle w:val="CharStyle10"/>
                <w:b/>
                <w:color w:val="000000"/>
              </w:rPr>
              <w:t xml:space="preserve"> </w:t>
            </w:r>
            <w:r w:rsidR="001375D0">
              <w:rPr>
                <w:rStyle w:val="CharStyle10"/>
                <w:color w:val="000000"/>
              </w:rPr>
              <w:t>Ústí nad Labem, Palachova 35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Default="000E1C4D" w:rsidP="000E1C4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Default="000E1C4D" w:rsidP="000E1C4D">
            <w:pPr>
              <w:pStyle w:val="Style9"/>
              <w:shd w:val="clear" w:color="auto" w:fill="auto"/>
              <w:spacing w:after="0" w:line="48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</w:t>
            </w:r>
            <w:r w:rsidR="006210EE">
              <w:rPr>
                <w:rStyle w:val="CharStyle10"/>
                <w:color w:val="000000"/>
              </w:rPr>
              <w:t>00</w:t>
            </w:r>
            <w:r w:rsidR="008A3EC5">
              <w:rPr>
                <w:rStyle w:val="CharStyle10"/>
                <w:color w:val="000000"/>
              </w:rPr>
              <w:t>4</w:t>
            </w:r>
            <w:r>
              <w:rPr>
                <w:rStyle w:val="CharStyle10"/>
                <w:color w:val="000000"/>
              </w:rPr>
              <w:t>/202</w:t>
            </w:r>
            <w:r w:rsidR="006210EE">
              <w:rPr>
                <w:rStyle w:val="CharStyle10"/>
                <w:color w:val="000000"/>
              </w:rPr>
              <w:t>4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Pr="00571888" w:rsidRDefault="000E1C4D" w:rsidP="000E1C4D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346C5A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p w:rsidR="006210EE" w:rsidRPr="006210EE" w:rsidRDefault="006210EE" w:rsidP="006210EE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6210EE">
        <w:rPr>
          <w:rFonts w:ascii="Arial" w:hAnsi="Arial" w:cs="Arial"/>
          <w:b/>
        </w:rPr>
        <w:t>Celoroční objednávka na rok 202</w:t>
      </w:r>
      <w:r>
        <w:rPr>
          <w:rFonts w:ascii="Arial" w:hAnsi="Arial" w:cs="Arial"/>
          <w:b/>
        </w:rPr>
        <w:t>4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521"/>
        <w:gridCol w:w="935"/>
        <w:gridCol w:w="68"/>
        <w:gridCol w:w="1003"/>
        <w:gridCol w:w="1423"/>
        <w:gridCol w:w="1573"/>
      </w:tblGrid>
      <w:tr w:rsidR="008A3EC5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A3EC5" w:rsidRDefault="008A3EC5" w:rsidP="008A3EC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A3EC5" w:rsidRDefault="008A3EC5" w:rsidP="008A3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A3EC5" w:rsidRDefault="008A3EC5" w:rsidP="008A3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A3EC5" w:rsidRDefault="008A3EC5" w:rsidP="008A3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A3EC5" w:rsidRDefault="008A3EC5" w:rsidP="008A3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Předpokládaná max. cena vč. DPH</w:t>
            </w:r>
          </w:p>
        </w:tc>
      </w:tr>
      <w:tr w:rsidR="008A3EC5" w:rsidRPr="001A126E" w:rsidTr="007B59C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8A3EC5" w:rsidRDefault="008A3EC5" w:rsidP="008A3E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Pravidelný servis 12 spekolů</w:t>
            </w:r>
          </w:p>
        </w:tc>
        <w:tc>
          <w:tcPr>
            <w:tcW w:w="981" w:type="dxa"/>
            <w:gridSpan w:val="2"/>
            <w:vAlign w:val="bottom"/>
          </w:tcPr>
          <w:p w:rsidR="008A3EC5" w:rsidRDefault="008A3EC5" w:rsidP="008A3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8A3EC5" w:rsidRDefault="008A3EC5" w:rsidP="008A3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8A3EC5" w:rsidRDefault="008A3EC5" w:rsidP="008A3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8A3EC5" w:rsidRDefault="008A3EC5" w:rsidP="008A3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23.000,00</w:t>
            </w:r>
          </w:p>
        </w:tc>
      </w:tr>
      <w:tr w:rsidR="008A3EC5" w:rsidRPr="001A126E" w:rsidTr="007B59C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8A3EC5" w:rsidRDefault="008A3EC5" w:rsidP="008A3E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Pravidelný servis 9 ks refraktometrů a 8 ks polarimetrů </w:t>
            </w:r>
          </w:p>
        </w:tc>
        <w:tc>
          <w:tcPr>
            <w:tcW w:w="981" w:type="dxa"/>
            <w:gridSpan w:val="2"/>
            <w:vAlign w:val="bottom"/>
          </w:tcPr>
          <w:p w:rsidR="008A3EC5" w:rsidRDefault="008A3EC5" w:rsidP="008A3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8A3EC5" w:rsidRDefault="008A3EC5" w:rsidP="008A3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8A3EC5" w:rsidRDefault="008A3EC5" w:rsidP="008A3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8A3EC5" w:rsidRDefault="008A3EC5" w:rsidP="008A3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28.000,00</w:t>
            </w:r>
          </w:p>
        </w:tc>
      </w:tr>
      <w:tr w:rsidR="00487BD0" w:rsidRPr="001A126E" w:rsidTr="00AD745D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EC5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8A3EC5" w:rsidRDefault="008A3EC5" w:rsidP="008A3EC5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celkem bez DPH</w:t>
            </w:r>
          </w:p>
        </w:tc>
        <w:tc>
          <w:tcPr>
            <w:tcW w:w="1434" w:type="dxa"/>
            <w:gridSpan w:val="2"/>
          </w:tcPr>
          <w:p w:rsidR="008A3EC5" w:rsidRDefault="008A3EC5" w:rsidP="008A3EC5">
            <w:pPr>
              <w:tabs>
                <w:tab w:val="left" w:pos="180"/>
                <w:tab w:val="left" w:pos="2844"/>
              </w:tabs>
              <w:ind w:right="-2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42 148,76 Kč</w:t>
            </w:r>
          </w:p>
        </w:tc>
      </w:tr>
      <w:tr w:rsidR="008A3EC5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8A3EC5" w:rsidRDefault="008A3EC5" w:rsidP="008A3EC5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DPH</w:t>
            </w:r>
          </w:p>
        </w:tc>
        <w:tc>
          <w:tcPr>
            <w:tcW w:w="1434" w:type="dxa"/>
            <w:gridSpan w:val="2"/>
          </w:tcPr>
          <w:p w:rsidR="008A3EC5" w:rsidRDefault="008A3EC5" w:rsidP="008A3EC5">
            <w:pPr>
              <w:tabs>
                <w:tab w:val="left" w:pos="2844"/>
              </w:tabs>
              <w:ind w:right="-2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8 851,24 Kč</w:t>
            </w:r>
          </w:p>
        </w:tc>
      </w:tr>
      <w:tr w:rsidR="008A3EC5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8A3EC5" w:rsidRDefault="008A3EC5" w:rsidP="008A3EC5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Předpoklad - celkem vč. DPH  </w:t>
            </w:r>
          </w:p>
        </w:tc>
        <w:tc>
          <w:tcPr>
            <w:tcW w:w="1434" w:type="dxa"/>
            <w:gridSpan w:val="2"/>
          </w:tcPr>
          <w:p w:rsidR="008A3EC5" w:rsidRDefault="008A3EC5" w:rsidP="008A3EC5">
            <w:pPr>
              <w:tabs>
                <w:tab w:val="center" w:pos="785"/>
                <w:tab w:val="right" w:pos="1571"/>
                <w:tab w:val="left" w:pos="2844"/>
              </w:tabs>
              <w:ind w:right="-2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51 000,00 Kč</w:t>
            </w:r>
          </w:p>
          <w:p w:rsidR="008A3EC5" w:rsidRDefault="008A3EC5" w:rsidP="008A3EC5">
            <w:pPr>
              <w:tabs>
                <w:tab w:val="right" w:pos="1571"/>
                <w:tab w:val="left" w:pos="2844"/>
              </w:tabs>
              <w:ind w:right="-26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10EE" w:rsidRPr="006210EE" w:rsidRDefault="006210EE" w:rsidP="006210EE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6210EE">
        <w:rPr>
          <w:rFonts w:ascii="Arial" w:hAnsi="Arial" w:cs="Arial"/>
          <w:b/>
          <w:sz w:val="16"/>
          <w:szCs w:val="16"/>
        </w:rPr>
        <w:t xml:space="preserve">Doručení: Palachova 700/35, 400 01 Ústí nad Labem – kontakt: Jana </w:t>
      </w:r>
      <w:r w:rsidR="00121CCA">
        <w:rPr>
          <w:rFonts w:ascii="Arial" w:hAnsi="Arial" w:cs="Arial"/>
          <w:b/>
          <w:sz w:val="16"/>
          <w:szCs w:val="16"/>
        </w:rPr>
        <w:t>B</w:t>
      </w:r>
      <w:r w:rsidRPr="006210EE">
        <w:rPr>
          <w:rFonts w:ascii="Arial" w:hAnsi="Arial" w:cs="Arial"/>
          <w:b/>
          <w:sz w:val="16"/>
          <w:szCs w:val="16"/>
        </w:rPr>
        <w:t>oušková 474 778</w:t>
      </w:r>
      <w:r w:rsidR="00121CCA">
        <w:rPr>
          <w:rFonts w:ascii="Arial" w:hAnsi="Arial" w:cs="Arial"/>
          <w:b/>
          <w:sz w:val="16"/>
          <w:szCs w:val="16"/>
        </w:rPr>
        <w:t> 110/</w:t>
      </w:r>
      <w:r w:rsidRPr="006210EE">
        <w:rPr>
          <w:rFonts w:ascii="Arial" w:hAnsi="Arial" w:cs="Arial"/>
          <w:b/>
          <w:sz w:val="16"/>
          <w:szCs w:val="16"/>
        </w:rPr>
        <w:t>135,</w:t>
      </w:r>
      <w:r w:rsidRPr="006210E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hyperlink r:id="rId9" w:history="1">
        <w:r w:rsidRPr="006210EE">
          <w:rPr>
            <w:rStyle w:val="Hypertextovodkaz"/>
            <w:rFonts w:ascii="Arial" w:hAnsi="Arial" w:cs="Arial"/>
            <w:b/>
            <w:color w:val="000000" w:themeColor="text1"/>
            <w:sz w:val="16"/>
            <w:szCs w:val="16"/>
            <w:u w:val="none"/>
          </w:rPr>
          <w:t>jana.bouskova@szsvzs.cz</w:t>
        </w:r>
      </w:hyperlink>
    </w:p>
    <w:p w:rsidR="006210EE" w:rsidRDefault="006210EE" w:rsidP="006210EE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:rsidR="002417F0" w:rsidRPr="008A3EC5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1A126E" w:rsidRPr="008A3EC5" w:rsidTr="00D83095">
        <w:tc>
          <w:tcPr>
            <w:tcW w:w="3573" w:type="dxa"/>
            <w:hideMark/>
          </w:tcPr>
          <w:p w:rsidR="001A126E" w:rsidRPr="008A3EC5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  <w:r w:rsidRPr="008A3EC5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8A3EC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8A3E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3EC5">
              <w:rPr>
                <w:rFonts w:ascii="Arial" w:hAnsi="Arial" w:cs="Arial"/>
                <w:sz w:val="16"/>
                <w:szCs w:val="16"/>
              </w:rPr>
            </w:r>
            <w:r w:rsidRPr="008A3EC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3E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3E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3E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3E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3E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3EC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1A126E" w:rsidRPr="008A3EC5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1A126E" w:rsidRPr="008A3EC5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  <w:r w:rsidRPr="008A3EC5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1375D0" w:rsidRPr="008A3EC5">
              <w:rPr>
                <w:rFonts w:ascii="Arial" w:hAnsi="Arial" w:cs="Arial"/>
                <w:sz w:val="16"/>
                <w:szCs w:val="16"/>
              </w:rPr>
              <w:t>2</w:t>
            </w:r>
            <w:r w:rsidR="006210EE" w:rsidRPr="008A3EC5">
              <w:rPr>
                <w:rFonts w:ascii="Arial" w:hAnsi="Arial" w:cs="Arial"/>
                <w:sz w:val="16"/>
                <w:szCs w:val="16"/>
              </w:rPr>
              <w:t>8</w:t>
            </w:r>
            <w:r w:rsidRPr="008A3EC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23318" w:rsidRPr="008A3EC5">
              <w:rPr>
                <w:rFonts w:ascii="Arial" w:hAnsi="Arial" w:cs="Arial"/>
                <w:sz w:val="16"/>
                <w:szCs w:val="16"/>
              </w:rPr>
              <w:t>listopadu</w:t>
            </w:r>
            <w:r w:rsidRPr="008A3EC5"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</w:tc>
      </w:tr>
      <w:tr w:rsidR="001A126E" w:rsidRPr="008A3EC5" w:rsidTr="00D83095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A126E" w:rsidRPr="008A3EC5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8A3EC5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8A3EC5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6210EE" w:rsidRPr="008A3EC5" w:rsidRDefault="006210E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8A3EC5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A126E" w:rsidRPr="008A3EC5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A126E" w:rsidRPr="008A3EC5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26E" w:rsidRPr="008A3EC5" w:rsidTr="00D83095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A126E" w:rsidRPr="008A3EC5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EC5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:rsidR="001A126E" w:rsidRPr="008A3EC5" w:rsidRDefault="008A3EC5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EC5">
              <w:rPr>
                <w:rStyle w:val="CharStyle6"/>
                <w:color w:val="000000"/>
                <w:sz w:val="16"/>
                <w:szCs w:val="16"/>
              </w:rPr>
              <w:t>Miroslav Bláha</w:t>
            </w:r>
          </w:p>
        </w:tc>
        <w:tc>
          <w:tcPr>
            <w:tcW w:w="2693" w:type="dxa"/>
          </w:tcPr>
          <w:p w:rsidR="001A126E" w:rsidRPr="008A3EC5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A126E" w:rsidRPr="008A3EC5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EC5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:rsidR="001A126E" w:rsidRPr="008A3EC5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EC5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:rsidR="001A126E" w:rsidRPr="0076113C" w:rsidRDefault="001A126E" w:rsidP="001A126E">
      <w:pPr>
        <w:jc w:val="center"/>
      </w:pPr>
    </w:p>
    <w:p w:rsidR="005D4990" w:rsidRPr="0076113C" w:rsidRDefault="005D4990" w:rsidP="00C4566F">
      <w:pPr>
        <w:jc w:val="center"/>
      </w:pPr>
    </w:p>
    <w:sectPr w:rsidR="005D4990" w:rsidRPr="0076113C" w:rsidSect="00D349EA">
      <w:headerReference w:type="default" r:id="rId10"/>
      <w:footerReference w:type="default" r:id="rId11"/>
      <w:pgSz w:w="11906" w:h="16838"/>
      <w:pgMar w:top="142" w:right="1077" w:bottom="284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B98" w:rsidRDefault="00F50B98" w:rsidP="009D4B2D">
      <w:pPr>
        <w:spacing w:after="0" w:line="240" w:lineRule="auto"/>
      </w:pPr>
      <w:r>
        <w:separator/>
      </w:r>
    </w:p>
  </w:endnote>
  <w:endnote w:type="continuationSeparator" w:id="0">
    <w:p w:rsidR="00F50B98" w:rsidRDefault="00F50B9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B8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B98" w:rsidRDefault="00F50B98" w:rsidP="009D4B2D">
      <w:pPr>
        <w:spacing w:after="0" w:line="240" w:lineRule="auto"/>
      </w:pPr>
      <w:r>
        <w:separator/>
      </w:r>
    </w:p>
  </w:footnote>
  <w:footnote w:type="continuationSeparator" w:id="0">
    <w:p w:rsidR="00F50B98" w:rsidRDefault="00F50B9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628" w:rsidRDefault="00361213">
    <w:pPr>
      <w:pStyle w:val="Zhlav"/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61312" behindDoc="1" locked="0" layoutInCell="1" allowOverlap="1" wp14:anchorId="7EE90F8C" wp14:editId="4E0675C8">
          <wp:simplePos x="0" y="0"/>
          <wp:positionH relativeFrom="margin">
            <wp:align>center</wp:align>
          </wp:positionH>
          <wp:positionV relativeFrom="paragraph">
            <wp:posOffset>-231775</wp:posOffset>
          </wp:positionV>
          <wp:extent cx="5168900" cy="1021080"/>
          <wp:effectExtent l="0" t="0" r="0" b="762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_VOS_C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628" w:rsidRDefault="00650628" w:rsidP="00650628">
    <w:pPr>
      <w:pStyle w:val="Titulek"/>
      <w:spacing w:before="120"/>
      <w:rPr>
        <w:b w:val="0"/>
        <w:sz w:val="40"/>
        <w:szCs w:val="40"/>
      </w:rPr>
    </w:pPr>
    <w:r>
      <w:tab/>
    </w:r>
    <w:r w:rsidRPr="00465BF4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89DC165" wp14:editId="371126F2">
          <wp:simplePos x="0" y="0"/>
          <wp:positionH relativeFrom="margin">
            <wp:posOffset>-509270</wp:posOffset>
          </wp:positionH>
          <wp:positionV relativeFrom="margin">
            <wp:posOffset>-1615440</wp:posOffset>
          </wp:positionV>
          <wp:extent cx="647700" cy="647700"/>
          <wp:effectExtent l="0" t="0" r="0" b="0"/>
          <wp:wrapNone/>
          <wp:docPr id="11" name="Obrázek 11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0288" behindDoc="1" locked="0" layoutInCell="1" allowOverlap="1" wp14:anchorId="280FD0EE" wp14:editId="01CF0B17">
          <wp:simplePos x="0" y="0"/>
          <wp:positionH relativeFrom="margin">
            <wp:posOffset>-700405</wp:posOffset>
          </wp:positionH>
          <wp:positionV relativeFrom="margin">
            <wp:posOffset>-883920</wp:posOffset>
          </wp:positionV>
          <wp:extent cx="961523" cy="676628"/>
          <wp:effectExtent l="0" t="0" r="0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3" cy="67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D98" w:rsidRDefault="006F2D98" w:rsidP="00650628">
    <w:pPr>
      <w:tabs>
        <w:tab w:val="left" w:pos="1418"/>
      </w:tabs>
      <w:jc w:val="center"/>
      <w:rPr>
        <w:b/>
        <w:sz w:val="26"/>
        <w:szCs w:val="26"/>
      </w:rPr>
    </w:pPr>
  </w:p>
  <w:p w:rsidR="00650628" w:rsidRPr="00A02AB9" w:rsidRDefault="00650628" w:rsidP="00650628">
    <w:pPr>
      <w:tabs>
        <w:tab w:val="left" w:pos="1418"/>
      </w:tabs>
      <w:jc w:val="center"/>
      <w:rPr>
        <w:sz w:val="26"/>
        <w:szCs w:val="26"/>
      </w:rPr>
    </w:pPr>
    <w:r>
      <w:rPr>
        <w:b/>
        <w:sz w:val="26"/>
        <w:szCs w:val="26"/>
      </w:rPr>
      <w:t>Vyšší odborná škola zdravotnická a Střední škola zdravotnická</w:t>
    </w:r>
    <w:r w:rsidRPr="00A02AB9">
      <w:rPr>
        <w:b/>
        <w:sz w:val="26"/>
        <w:szCs w:val="26"/>
      </w:rPr>
      <w:t xml:space="preserve">, </w:t>
    </w:r>
  </w:p>
  <w:p w:rsidR="00650628" w:rsidRPr="001A7B65" w:rsidRDefault="00650628" w:rsidP="00650628">
    <w:pPr>
      <w:jc w:val="center"/>
      <w:rPr>
        <w:sz w:val="24"/>
        <w:szCs w:val="24"/>
      </w:rPr>
    </w:pPr>
    <w:r w:rsidRPr="0028270F">
      <w:rPr>
        <w:sz w:val="24"/>
        <w:szCs w:val="24"/>
      </w:rPr>
      <w:t>Ústí nad Labem, Palac</w:t>
    </w:r>
    <w:r>
      <w:rPr>
        <w:sz w:val="24"/>
        <w:szCs w:val="24"/>
      </w:rPr>
      <w:t>hova 35,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46E"/>
    <w:rsid w:val="00063B58"/>
    <w:rsid w:val="00072FF5"/>
    <w:rsid w:val="0007739A"/>
    <w:rsid w:val="000A7AFE"/>
    <w:rsid w:val="000B25EB"/>
    <w:rsid w:val="000C3A76"/>
    <w:rsid w:val="000D0272"/>
    <w:rsid w:val="000D5B00"/>
    <w:rsid w:val="000E1C4D"/>
    <w:rsid w:val="000E4AFA"/>
    <w:rsid w:val="000E52DD"/>
    <w:rsid w:val="000E61B1"/>
    <w:rsid w:val="000F6B37"/>
    <w:rsid w:val="0011104D"/>
    <w:rsid w:val="00116340"/>
    <w:rsid w:val="00120271"/>
    <w:rsid w:val="00121CCA"/>
    <w:rsid w:val="001375D0"/>
    <w:rsid w:val="00142DD8"/>
    <w:rsid w:val="00143327"/>
    <w:rsid w:val="001473BB"/>
    <w:rsid w:val="00151E65"/>
    <w:rsid w:val="001678AF"/>
    <w:rsid w:val="00170BA1"/>
    <w:rsid w:val="00185D81"/>
    <w:rsid w:val="00191E4D"/>
    <w:rsid w:val="001A126E"/>
    <w:rsid w:val="001A179E"/>
    <w:rsid w:val="001A34B4"/>
    <w:rsid w:val="001A3616"/>
    <w:rsid w:val="001C2AFE"/>
    <w:rsid w:val="001C6A03"/>
    <w:rsid w:val="001C7373"/>
    <w:rsid w:val="001E4E8A"/>
    <w:rsid w:val="001F111E"/>
    <w:rsid w:val="00232E3F"/>
    <w:rsid w:val="00233266"/>
    <w:rsid w:val="002369A7"/>
    <w:rsid w:val="002417F0"/>
    <w:rsid w:val="002438D0"/>
    <w:rsid w:val="00246761"/>
    <w:rsid w:val="00263E3B"/>
    <w:rsid w:val="00282A92"/>
    <w:rsid w:val="002A5DE2"/>
    <w:rsid w:val="002E59B4"/>
    <w:rsid w:val="002F211E"/>
    <w:rsid w:val="00340432"/>
    <w:rsid w:val="00346C5A"/>
    <w:rsid w:val="00351F4F"/>
    <w:rsid w:val="00361213"/>
    <w:rsid w:val="00370B39"/>
    <w:rsid w:val="00373A5C"/>
    <w:rsid w:val="003764A2"/>
    <w:rsid w:val="003802B4"/>
    <w:rsid w:val="00396F6C"/>
    <w:rsid w:val="003D2963"/>
    <w:rsid w:val="003D3B21"/>
    <w:rsid w:val="003E19F8"/>
    <w:rsid w:val="003E4359"/>
    <w:rsid w:val="004072CE"/>
    <w:rsid w:val="00415220"/>
    <w:rsid w:val="0042062F"/>
    <w:rsid w:val="004502ED"/>
    <w:rsid w:val="004822CF"/>
    <w:rsid w:val="00487BD0"/>
    <w:rsid w:val="00490C9C"/>
    <w:rsid w:val="004C53E2"/>
    <w:rsid w:val="004D1F97"/>
    <w:rsid w:val="004D5259"/>
    <w:rsid w:val="004E0F9A"/>
    <w:rsid w:val="00510795"/>
    <w:rsid w:val="00517A8E"/>
    <w:rsid w:val="00523318"/>
    <w:rsid w:val="00527775"/>
    <w:rsid w:val="00527C90"/>
    <w:rsid w:val="00544B83"/>
    <w:rsid w:val="00547F3D"/>
    <w:rsid w:val="00556773"/>
    <w:rsid w:val="00571888"/>
    <w:rsid w:val="00581DAA"/>
    <w:rsid w:val="0058626E"/>
    <w:rsid w:val="005959DA"/>
    <w:rsid w:val="005A2E0B"/>
    <w:rsid w:val="005B4B4F"/>
    <w:rsid w:val="005D4990"/>
    <w:rsid w:val="00605A95"/>
    <w:rsid w:val="006210EE"/>
    <w:rsid w:val="00640FBD"/>
    <w:rsid w:val="00650628"/>
    <w:rsid w:val="00657588"/>
    <w:rsid w:val="00680B05"/>
    <w:rsid w:val="006813DF"/>
    <w:rsid w:val="006834C4"/>
    <w:rsid w:val="006840A6"/>
    <w:rsid w:val="00690D4A"/>
    <w:rsid w:val="00696272"/>
    <w:rsid w:val="006B02EC"/>
    <w:rsid w:val="006B3716"/>
    <w:rsid w:val="006D15E2"/>
    <w:rsid w:val="006D1F34"/>
    <w:rsid w:val="006D562A"/>
    <w:rsid w:val="006D5B97"/>
    <w:rsid w:val="006E37E8"/>
    <w:rsid w:val="006F09D3"/>
    <w:rsid w:val="006F2D98"/>
    <w:rsid w:val="006F41EA"/>
    <w:rsid w:val="00700D26"/>
    <w:rsid w:val="0070133D"/>
    <w:rsid w:val="00714268"/>
    <w:rsid w:val="007240D6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304E"/>
    <w:rsid w:val="007B59CC"/>
    <w:rsid w:val="007D78A5"/>
    <w:rsid w:val="00805FDB"/>
    <w:rsid w:val="00813999"/>
    <w:rsid w:val="00821F7A"/>
    <w:rsid w:val="0084080B"/>
    <w:rsid w:val="00842676"/>
    <w:rsid w:val="00851E33"/>
    <w:rsid w:val="008546AA"/>
    <w:rsid w:val="00864F6E"/>
    <w:rsid w:val="00865236"/>
    <w:rsid w:val="00871E34"/>
    <w:rsid w:val="00881C29"/>
    <w:rsid w:val="008A12BE"/>
    <w:rsid w:val="008A3EC5"/>
    <w:rsid w:val="008A3F03"/>
    <w:rsid w:val="008B5385"/>
    <w:rsid w:val="008F79B8"/>
    <w:rsid w:val="00911E0B"/>
    <w:rsid w:val="009155E4"/>
    <w:rsid w:val="00917FBB"/>
    <w:rsid w:val="009205F7"/>
    <w:rsid w:val="00937A5D"/>
    <w:rsid w:val="00943961"/>
    <w:rsid w:val="00953FE9"/>
    <w:rsid w:val="00961144"/>
    <w:rsid w:val="00973F5E"/>
    <w:rsid w:val="00976037"/>
    <w:rsid w:val="00990765"/>
    <w:rsid w:val="0099235D"/>
    <w:rsid w:val="0099615A"/>
    <w:rsid w:val="009A44AC"/>
    <w:rsid w:val="009C4A70"/>
    <w:rsid w:val="009C6008"/>
    <w:rsid w:val="009D317A"/>
    <w:rsid w:val="009D4B2D"/>
    <w:rsid w:val="009E3E6D"/>
    <w:rsid w:val="00A12827"/>
    <w:rsid w:val="00A34361"/>
    <w:rsid w:val="00A40088"/>
    <w:rsid w:val="00A4308C"/>
    <w:rsid w:val="00A53F3E"/>
    <w:rsid w:val="00A5778B"/>
    <w:rsid w:val="00A60228"/>
    <w:rsid w:val="00A80E96"/>
    <w:rsid w:val="00A8144F"/>
    <w:rsid w:val="00AB7AAD"/>
    <w:rsid w:val="00AC0933"/>
    <w:rsid w:val="00AD745D"/>
    <w:rsid w:val="00AE0934"/>
    <w:rsid w:val="00AF0783"/>
    <w:rsid w:val="00B01E84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961E2"/>
    <w:rsid w:val="00BA31AA"/>
    <w:rsid w:val="00BD26F5"/>
    <w:rsid w:val="00BD57D0"/>
    <w:rsid w:val="00BD6C12"/>
    <w:rsid w:val="00BF1921"/>
    <w:rsid w:val="00BF40B6"/>
    <w:rsid w:val="00C02FA7"/>
    <w:rsid w:val="00C12365"/>
    <w:rsid w:val="00C2623D"/>
    <w:rsid w:val="00C31631"/>
    <w:rsid w:val="00C3589C"/>
    <w:rsid w:val="00C4566F"/>
    <w:rsid w:val="00C53FD5"/>
    <w:rsid w:val="00C57B44"/>
    <w:rsid w:val="00C63E2C"/>
    <w:rsid w:val="00C704A0"/>
    <w:rsid w:val="00C74736"/>
    <w:rsid w:val="00CA242F"/>
    <w:rsid w:val="00CB1A46"/>
    <w:rsid w:val="00CC1ACF"/>
    <w:rsid w:val="00CF649C"/>
    <w:rsid w:val="00CF7937"/>
    <w:rsid w:val="00D06905"/>
    <w:rsid w:val="00D24D6C"/>
    <w:rsid w:val="00D33DCC"/>
    <w:rsid w:val="00D349EA"/>
    <w:rsid w:val="00D37FFD"/>
    <w:rsid w:val="00D52066"/>
    <w:rsid w:val="00D67C6E"/>
    <w:rsid w:val="00D753C9"/>
    <w:rsid w:val="00D77B64"/>
    <w:rsid w:val="00DB2965"/>
    <w:rsid w:val="00DB7541"/>
    <w:rsid w:val="00DD7097"/>
    <w:rsid w:val="00E16BAE"/>
    <w:rsid w:val="00E21EBA"/>
    <w:rsid w:val="00E279D5"/>
    <w:rsid w:val="00E43C5F"/>
    <w:rsid w:val="00E51311"/>
    <w:rsid w:val="00E54E99"/>
    <w:rsid w:val="00E652F1"/>
    <w:rsid w:val="00E750E3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35E44"/>
    <w:rsid w:val="00F4733D"/>
    <w:rsid w:val="00F50B98"/>
    <w:rsid w:val="00F73811"/>
    <w:rsid w:val="00FB16CB"/>
    <w:rsid w:val="00FD1D22"/>
    <w:rsid w:val="00FD281C"/>
    <w:rsid w:val="00FE3503"/>
    <w:rsid w:val="00FF7276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834C79A"/>
  <w15:docId w15:val="{5B7A5ED4-3FA9-4905-BD99-27035576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21F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1F7A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qFormat/>
    <w:rsid w:val="00650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21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hamiro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bouskova@szsvz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F8F6-22DC-442F-B9C4-3FE89A19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2023-11-28T12:39:00Z</cp:lastPrinted>
  <dcterms:created xsi:type="dcterms:W3CDTF">2023-11-28T12:46:00Z</dcterms:created>
  <dcterms:modified xsi:type="dcterms:W3CDTF">2023-11-28T12:51:00Z</dcterms:modified>
</cp:coreProperties>
</file>